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F226" w14:textId="6117FE0C" w:rsidR="0061792B" w:rsidRPr="00935225" w:rsidRDefault="00910A87" w:rsidP="00811D09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CD4E1A" w:rsidRPr="00232C1F">
        <w:t xml:space="preserve">Departament </w:t>
      </w:r>
      <w:r w:rsidR="0081682A" w:rsidRPr="0081682A">
        <w:t>Cyfryzacji, Geodezji i Kartografii</w:t>
      </w:r>
      <w:r w:rsidR="006D4084">
        <w:br/>
      </w:r>
      <w:r w:rsidR="00CD4E1A" w:rsidRPr="00232C1F">
        <w:t xml:space="preserve">ul. </w:t>
      </w:r>
      <w:r w:rsidR="0081682A">
        <w:t>Kijowska 10/12A</w:t>
      </w:r>
      <w:r w:rsidR="006D4084">
        <w:t xml:space="preserve">, </w:t>
      </w:r>
      <w:r w:rsidR="00CD4E1A" w:rsidRPr="00232C1F">
        <w:t>03-</w:t>
      </w:r>
      <w:r w:rsidR="006D4084">
        <w:t>7</w:t>
      </w:r>
      <w:r w:rsidR="0081682A">
        <w:t>43</w:t>
      </w:r>
      <w:r w:rsidR="00CD4E1A" w:rsidRPr="00232C1F">
        <w:t xml:space="preserve"> Warszawa</w:t>
      </w:r>
      <w:r w:rsidR="00CD4E1A">
        <w:br/>
      </w:r>
      <w:r w:rsidR="00CD4E1A" w:rsidRPr="007514AF">
        <w:t>Telefon</w:t>
      </w:r>
      <w:r w:rsidR="00CD4E1A" w:rsidRPr="00935225">
        <w:t>: 22</w:t>
      </w:r>
      <w:r w:rsidR="00F55590">
        <w:t>-</w:t>
      </w:r>
      <w:r w:rsidR="0081682A">
        <w:t>432-4500</w:t>
      </w:r>
      <w:r w:rsidR="00CD4E1A" w:rsidRPr="00935225">
        <w:t xml:space="preserve">, </w:t>
      </w:r>
      <w:hyperlink r:id="rId10" w:history="1">
        <w:r w:rsidR="0081682A" w:rsidRPr="00D42288">
          <w:rPr>
            <w:rStyle w:val="Hipercze"/>
          </w:rPr>
          <w:t>geodezja@mazovia.pl</w:t>
        </w:r>
      </w:hyperlink>
    </w:p>
    <w:p w14:paraId="7340792A" w14:textId="28E7BAFE" w:rsidR="00620950" w:rsidRDefault="001B5A34" w:rsidP="00910A87">
      <w:pPr>
        <w:pStyle w:val="PUPolenagwkowemarszaek"/>
        <w:rPr>
          <w:noProof w:val="0"/>
        </w:rPr>
      </w:pPr>
      <w:r>
        <w:drawing>
          <wp:inline distT="0" distB="0" distL="0" distR="0" wp14:anchorId="5CFD773E" wp14:editId="19B760AE">
            <wp:extent cx="1655445" cy="395605"/>
            <wp:effectExtent l="0" t="0" r="0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6" t="17202" r="7865" b="17431"/>
                    <a:stretch/>
                  </pic:blipFill>
                  <pic:spPr bwMode="auto">
                    <a:xfrm>
                      <a:off x="0" y="0"/>
                      <a:ext cx="1655445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7534ED" w14:textId="777777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2A7C1488" w14:textId="77777777" w:rsidR="00CE6CCA" w:rsidRPr="00377795" w:rsidRDefault="004B526E" w:rsidP="00CE6CCA">
      <w:pPr>
        <w:pStyle w:val="PUZnakipowoawcze"/>
        <w:rPr>
          <w:sz w:val="21"/>
          <w:szCs w:val="21"/>
        </w:rPr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4" name="" descr="P_3490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502b6079474c5a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C743A" w14:textId="758FF8DA" w:rsidR="000A4E09" w:rsidRPr="00377795" w:rsidRDefault="004B526E" w:rsidP="00E520A7">
      <w:pPr>
        <w:pStyle w:val="PUMiejscowo"/>
        <w:rPr>
          <w:sz w:val="21"/>
          <w:szCs w:val="21"/>
        </w:rPr>
        <w:sectPr w:rsidR="000A4E09" w:rsidRPr="00377795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sz w:val="21"/>
          <w:szCs w:val="21"/>
          <w:lang w:bidi="pl-PL"/>
        </w:rPr>
        <w:t>CG-VI.751.1.2019.DR</w:t>
      </w:r>
      <w:r w:rsidR="000A4E09" w:rsidRPr="00377795">
        <w:rPr>
          <w:sz w:val="21"/>
          <w:szCs w:val="21"/>
        </w:rPr>
        <w:br w:type="column"/>
      </w:r>
      <w:r w:rsidR="000A4E09" w:rsidRPr="00377795">
        <w:rPr>
          <w:sz w:val="21"/>
          <w:szCs w:val="21"/>
        </w:rPr>
        <w:t xml:space="preserve">Warszawa, </w:t>
      </w:r>
      <w:r w:rsidR="00377795" w:rsidRPr="00377795">
        <w:rPr>
          <w:sz w:val="21"/>
          <w:szCs w:val="21"/>
        </w:rPr>
        <w:t>18 kwietnia 2023 roku</w:t>
      </w:r>
    </w:p>
    <w:p w14:paraId="4573D892" w14:textId="4F896714" w:rsidR="00890E83" w:rsidRPr="004144F0" w:rsidRDefault="00377795" w:rsidP="00890E83">
      <w:pPr>
        <w:pStyle w:val="PUAdresat"/>
        <w:rPr>
          <w:sz w:val="8"/>
          <w:szCs w:val="8"/>
        </w:rPr>
      </w:pPr>
      <w:bookmarkStart w:id="0" w:name="_Hlk94466593"/>
      <w:r w:rsidRPr="00377795">
        <w:rPr>
          <w:sz w:val="21"/>
          <w:szCs w:val="21"/>
        </w:rPr>
        <w:t>Pani/Pan</w:t>
      </w:r>
      <w:r w:rsidR="00890E83" w:rsidRPr="00377795">
        <w:rPr>
          <w:sz w:val="21"/>
          <w:szCs w:val="21"/>
        </w:rPr>
        <w:br/>
      </w:r>
      <w:r w:rsidRPr="00377795">
        <w:rPr>
          <w:sz w:val="21"/>
          <w:szCs w:val="21"/>
        </w:rPr>
        <w:t>Prezes Zarządu</w:t>
      </w:r>
      <w:r w:rsidR="00890E83" w:rsidRPr="00377795">
        <w:rPr>
          <w:sz w:val="21"/>
          <w:szCs w:val="21"/>
        </w:rPr>
        <w:br/>
      </w:r>
      <w:r w:rsidRPr="00377795">
        <w:rPr>
          <w:sz w:val="21"/>
          <w:szCs w:val="21"/>
        </w:rPr>
        <w:t>/wg rozdzielnika/</w:t>
      </w:r>
      <w:r w:rsidR="00890E83" w:rsidRPr="00377795">
        <w:rPr>
          <w:sz w:val="21"/>
          <w:szCs w:val="21"/>
        </w:rPr>
        <w:br/>
      </w:r>
    </w:p>
    <w:p w14:paraId="5392C1E5" w14:textId="74EB4C3E" w:rsidR="00D03085" w:rsidRPr="00377795" w:rsidRDefault="00D03085" w:rsidP="004D1E70">
      <w:pPr>
        <w:pStyle w:val="Nagwek1"/>
        <w:rPr>
          <w:rStyle w:val="Pogrubienie"/>
          <w:rFonts w:asciiTheme="minorHAnsi" w:hAnsiTheme="minorHAnsi" w:cstheme="minorHAnsi"/>
          <w:b/>
          <w:bCs w:val="0"/>
          <w:color w:val="auto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Dotyczy:</w:t>
      </w:r>
      <w:r w:rsidR="006746BB" w:rsidRPr="00377795">
        <w:rPr>
          <w:rStyle w:val="Pogrubienie"/>
          <w:rFonts w:asciiTheme="minorHAnsi" w:hAnsiTheme="minorHAnsi" w:cstheme="minorHAnsi"/>
          <w:b/>
          <w:bCs w:val="0"/>
          <w:color w:val="auto"/>
          <w:sz w:val="21"/>
          <w:szCs w:val="21"/>
        </w:rPr>
        <w:t xml:space="preserve"> </w:t>
      </w:r>
      <w:r w:rsidR="00377795" w:rsidRPr="00377795">
        <w:rPr>
          <w:rFonts w:asciiTheme="minorHAnsi" w:hAnsiTheme="minorHAnsi" w:cstheme="minorHAnsi"/>
          <w:sz w:val="21"/>
          <w:szCs w:val="21"/>
        </w:rPr>
        <w:t>spotkania informacyjnego w ramach projektu pn. „Wdrażanie koncepcji Smart Villages na terenie województwa mazowieckiego”</w:t>
      </w:r>
    </w:p>
    <w:p w14:paraId="402548C8" w14:textId="46FCF7E3" w:rsidR="00D03085" w:rsidRPr="00377795" w:rsidRDefault="00377795" w:rsidP="004D1E70">
      <w:pPr>
        <w:pStyle w:val="Zwrotgrzecznociowy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Szanowni Państwo!</w:t>
      </w:r>
    </w:p>
    <w:p w14:paraId="45AF8CCF" w14:textId="392746AB" w:rsidR="00377795" w:rsidRPr="00377795" w:rsidRDefault="00377795" w:rsidP="00377795">
      <w:p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Uprzejmie informuję, że Samorząd Województwa Mazowieckiego, realizuje projekt badawczy pn.</w:t>
      </w:r>
      <w:r>
        <w:rPr>
          <w:rFonts w:asciiTheme="minorHAnsi" w:hAnsiTheme="minorHAnsi" w:cstheme="minorHAnsi"/>
          <w:sz w:val="21"/>
          <w:szCs w:val="21"/>
        </w:rPr>
        <w:t> </w:t>
      </w:r>
      <w:r w:rsidRPr="00377795">
        <w:rPr>
          <w:rFonts w:asciiTheme="minorHAnsi" w:hAnsiTheme="minorHAnsi" w:cstheme="minorHAnsi"/>
          <w:sz w:val="21"/>
          <w:szCs w:val="21"/>
        </w:rPr>
        <w:t xml:space="preserve">„Wdrażanie koncepcji Smart Villages na terenie województwa mazowieckiego”. </w:t>
      </w:r>
    </w:p>
    <w:p w14:paraId="7AB9CDC4" w14:textId="2E10DBDE" w:rsidR="00377795" w:rsidRPr="00377795" w:rsidRDefault="00377795" w:rsidP="00377795">
      <w:p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Przedsięwzięcie wychodzi naprzeciw potrzebom, uwarunkowaniom i cechom obszarów wiejskich, a</w:t>
      </w:r>
      <w:r>
        <w:rPr>
          <w:rFonts w:asciiTheme="minorHAnsi" w:hAnsiTheme="minorHAnsi" w:cstheme="minorHAnsi"/>
          <w:sz w:val="21"/>
          <w:szCs w:val="21"/>
        </w:rPr>
        <w:t> </w:t>
      </w:r>
      <w:r w:rsidRPr="00377795">
        <w:rPr>
          <w:rFonts w:asciiTheme="minorHAnsi" w:hAnsiTheme="minorHAnsi" w:cstheme="minorHAnsi"/>
          <w:sz w:val="21"/>
          <w:szCs w:val="21"/>
        </w:rPr>
        <w:t>w szczególności rolnictwa Mazowsza. Wypracowane rozwiązania mają na celu zapewnienie usług na obszarach wiejskich z wykorzystaniem innowacji społecznych, ekonomicznych, organizacyjnych i</w:t>
      </w:r>
      <w:r>
        <w:rPr>
          <w:rFonts w:asciiTheme="minorHAnsi" w:hAnsiTheme="minorHAnsi" w:cstheme="minorHAnsi"/>
          <w:sz w:val="21"/>
          <w:szCs w:val="21"/>
        </w:rPr>
        <w:t> </w:t>
      </w:r>
      <w:r w:rsidRPr="00377795">
        <w:rPr>
          <w:rFonts w:asciiTheme="minorHAnsi" w:hAnsiTheme="minorHAnsi" w:cstheme="minorHAnsi"/>
          <w:sz w:val="21"/>
          <w:szCs w:val="21"/>
        </w:rPr>
        <w:t>cyfrowych oraz rozwój i wzmacnianie tradycyjnych atutów wsi za pomocą nowoczesnych technologii.</w:t>
      </w:r>
    </w:p>
    <w:p w14:paraId="4517DFF9" w14:textId="77777777" w:rsidR="00377795" w:rsidRPr="00377795" w:rsidRDefault="00377795" w:rsidP="00377795">
      <w:p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Nadrzędnym celem jest podnoszenie świadomości społecznej dotyczącej rozwoju obszarów wiejskich, która jest niezbędna do ich rozwoju. Efektywne wdrożenie innowacji i cyfryzacja rolnictwa wymagają transferu i wymiany wiedzy umożliwiającej określenie najlepszych praktyk oraz rozwoju usług doradczych, dzięki którym władze lokalne i społeczności wiejskie będą mogły budować przyszłe strategie rozwoju.</w:t>
      </w:r>
    </w:p>
    <w:p w14:paraId="3FF83264" w14:textId="77777777" w:rsidR="00377795" w:rsidRPr="00377795" w:rsidRDefault="00377795" w:rsidP="00377795">
      <w:p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Zakres prac w projekcie obejmuje m.in.:</w:t>
      </w:r>
    </w:p>
    <w:p w14:paraId="2FB2057D" w14:textId="091C4A8F" w:rsidR="00377795" w:rsidRPr="00377795" w:rsidRDefault="00377795" w:rsidP="00377795">
      <w:pPr>
        <w:pStyle w:val="Akapitzlist"/>
        <w:numPr>
          <w:ilvl w:val="0"/>
          <w:numId w:val="23"/>
        </w:numPr>
        <w:ind w:left="426" w:hanging="295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wypracowanie modelowych gospodarstw rolnych dla różnych obszarów województwa (określenie specjalizacji regionalnych);</w:t>
      </w:r>
    </w:p>
    <w:p w14:paraId="5B895A1C" w14:textId="4A53381B" w:rsidR="00377795" w:rsidRPr="00377795" w:rsidRDefault="00377795" w:rsidP="00377795">
      <w:pPr>
        <w:pStyle w:val="Akapitzlist"/>
        <w:numPr>
          <w:ilvl w:val="0"/>
          <w:numId w:val="23"/>
        </w:numPr>
        <w:ind w:left="426" w:hanging="295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opracowanie rekomendacji dla zainicjowania nowoczesnego rolnictwa w województwie (rolnictwo precyzyjne, sprzedaż bezpośrednia);</w:t>
      </w:r>
    </w:p>
    <w:p w14:paraId="3F52CBDF" w14:textId="1E201035" w:rsidR="00377795" w:rsidRPr="00377795" w:rsidRDefault="00377795" w:rsidP="00377795">
      <w:pPr>
        <w:pStyle w:val="Akapitzlist"/>
        <w:numPr>
          <w:ilvl w:val="0"/>
          <w:numId w:val="23"/>
        </w:numPr>
        <w:ind w:left="426" w:hanging="295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identyfikację faktycznych stref możliwości wdrożenia rolnictwa ekologicznego oraz opracowanie standardów dla przyznawania Certyfikatu Mazowieckiego (certyfikatu zrównoważonego gospodarowania);</w:t>
      </w:r>
    </w:p>
    <w:p w14:paraId="666412D6" w14:textId="26D74D56" w:rsidR="00377795" w:rsidRPr="00377795" w:rsidRDefault="00377795" w:rsidP="00377795">
      <w:pPr>
        <w:pStyle w:val="Akapitzlist"/>
        <w:numPr>
          <w:ilvl w:val="0"/>
          <w:numId w:val="23"/>
        </w:numPr>
        <w:ind w:left="426" w:hanging="295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określenie priorytetów interwencji w obszary wiejskie oraz zaproponowanie rozwiązań do przechodzenia z rolnictwa w inne dziedziny gospodarki (agroturystyka, przemysł, usługi);</w:t>
      </w:r>
    </w:p>
    <w:p w14:paraId="28337A01" w14:textId="130D61B6" w:rsidR="00377795" w:rsidRPr="00377795" w:rsidRDefault="00377795" w:rsidP="00377795">
      <w:pPr>
        <w:pStyle w:val="Akapitzlist"/>
        <w:numPr>
          <w:ilvl w:val="0"/>
          <w:numId w:val="23"/>
        </w:numPr>
        <w:ind w:left="426" w:hanging="295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promocję w terenie oraz w Internecie wypracowanych rozwiązań;</w:t>
      </w:r>
    </w:p>
    <w:p w14:paraId="59DC3F2B" w14:textId="3A181FBA" w:rsidR="00377795" w:rsidRPr="00377795" w:rsidRDefault="00377795" w:rsidP="00377795">
      <w:pPr>
        <w:pStyle w:val="Akapitzlist"/>
        <w:numPr>
          <w:ilvl w:val="0"/>
          <w:numId w:val="23"/>
        </w:numPr>
        <w:ind w:left="426" w:hanging="295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zapewnienie ekspertów dla rolników i mieszkańców obszarów wiejskich, pozwalających społeczności lokalnej na zapoznanie się z dobrymi przykładami i upowszechniających rozwiązania Smart Villages;</w:t>
      </w:r>
    </w:p>
    <w:p w14:paraId="71704769" w14:textId="49057C95" w:rsidR="00377795" w:rsidRPr="00377795" w:rsidRDefault="00377795" w:rsidP="00377795">
      <w:pPr>
        <w:pStyle w:val="Akapitzlist"/>
        <w:numPr>
          <w:ilvl w:val="0"/>
          <w:numId w:val="23"/>
        </w:numPr>
        <w:ind w:left="426" w:hanging="295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opracowanie wkładu do Strategii Rozwoju Obszarów Wiejskich Województwa Mazowieckiego.</w:t>
      </w:r>
    </w:p>
    <w:p w14:paraId="7B706B78" w14:textId="54608B0A" w:rsidR="00377795" w:rsidRPr="00377795" w:rsidRDefault="00377795" w:rsidP="00377795">
      <w:p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lastRenderedPageBreak/>
        <w:t>Przedsięwzięcie realizowane jest wspólnie z konsorcjum naukowym, w którego skład wchodzą: Politechnika Warszawska (Lider konsorcjum), Szkoła Główna Gospodarstwa Wiejskiego w</w:t>
      </w:r>
      <w:r>
        <w:rPr>
          <w:rFonts w:asciiTheme="minorHAnsi" w:hAnsiTheme="minorHAnsi" w:cstheme="minorHAnsi"/>
          <w:sz w:val="21"/>
          <w:szCs w:val="21"/>
        </w:rPr>
        <w:t> </w:t>
      </w:r>
      <w:r w:rsidRPr="00377795">
        <w:rPr>
          <w:rFonts w:asciiTheme="minorHAnsi" w:hAnsiTheme="minorHAnsi" w:cstheme="minorHAnsi"/>
          <w:sz w:val="21"/>
          <w:szCs w:val="21"/>
        </w:rPr>
        <w:t>Warszawie, Instytut Geodezji i Kartografii, Uniwersytet Kardynała Stefana Wyszyńskiego w</w:t>
      </w:r>
      <w:r>
        <w:rPr>
          <w:rFonts w:asciiTheme="minorHAnsi" w:hAnsiTheme="minorHAnsi" w:cstheme="minorHAnsi"/>
          <w:sz w:val="21"/>
          <w:szCs w:val="21"/>
        </w:rPr>
        <w:t> </w:t>
      </w:r>
      <w:r w:rsidRPr="00377795">
        <w:rPr>
          <w:rFonts w:asciiTheme="minorHAnsi" w:hAnsiTheme="minorHAnsi" w:cstheme="minorHAnsi"/>
          <w:sz w:val="21"/>
          <w:szCs w:val="21"/>
        </w:rPr>
        <w:t>Warszawie, Sieć Badawcza Łukasiewicz - Instytut Lotnictwa, Instytut Ekonomiki Rolnictwa i</w:t>
      </w:r>
      <w:r>
        <w:rPr>
          <w:rFonts w:asciiTheme="minorHAnsi" w:hAnsiTheme="minorHAnsi" w:cstheme="minorHAnsi"/>
          <w:sz w:val="21"/>
          <w:szCs w:val="21"/>
        </w:rPr>
        <w:t> </w:t>
      </w:r>
      <w:r w:rsidRPr="00377795">
        <w:rPr>
          <w:rFonts w:asciiTheme="minorHAnsi" w:hAnsiTheme="minorHAnsi" w:cstheme="minorHAnsi"/>
          <w:sz w:val="21"/>
          <w:szCs w:val="21"/>
        </w:rPr>
        <w:t>Gospodarki Żywnościowej, Instytut Uprawy i Nawożenia Gruntów w Puławach, oraz w</w:t>
      </w:r>
      <w:r>
        <w:rPr>
          <w:rFonts w:asciiTheme="minorHAnsi" w:hAnsiTheme="minorHAnsi" w:cstheme="minorHAnsi"/>
          <w:sz w:val="21"/>
          <w:szCs w:val="21"/>
        </w:rPr>
        <w:t> </w:t>
      </w:r>
      <w:r w:rsidRPr="00377795">
        <w:rPr>
          <w:rFonts w:asciiTheme="minorHAnsi" w:hAnsiTheme="minorHAnsi" w:cstheme="minorHAnsi"/>
          <w:sz w:val="21"/>
          <w:szCs w:val="21"/>
        </w:rPr>
        <w:t xml:space="preserve">Partnerstwie z: Mazowieckim Ośrodkiem Doradztwa Rolniczego w Warszawie i Mazowieckim Parkiem Naukowo-Technologicznym - Parkiem Spółdzielczym. </w:t>
      </w:r>
    </w:p>
    <w:p w14:paraId="22D7E331" w14:textId="77777777" w:rsidR="00377795" w:rsidRPr="00377795" w:rsidRDefault="00377795" w:rsidP="00377795">
      <w:p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Istotnym elementem powodzenia przedsięwzięcia jest zaangażowanie przedstawicieli Jednostek Samorządu Terytorialnego posiadających możliwości praktycznego wdrożenia wypracowanych rozwiązań.</w:t>
      </w:r>
    </w:p>
    <w:p w14:paraId="4F33875F" w14:textId="77777777" w:rsidR="00377795" w:rsidRPr="00377795" w:rsidRDefault="00377795" w:rsidP="00377795">
      <w:p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W związku z powyższym, pragnę serdecznie zaprosić Państwa oraz przedstawicieli Stowarzyszenia na spotkanie informacyjno-instruktażowe, organizowane we współpracy z Wójt Gminy Promna. Spotkanie odbędzie się</w:t>
      </w:r>
      <w:r w:rsidRPr="0013177A">
        <w:rPr>
          <w:rFonts w:asciiTheme="minorHAnsi" w:hAnsiTheme="minorHAnsi" w:cstheme="minorHAnsi"/>
          <w:b/>
          <w:bCs/>
          <w:sz w:val="21"/>
          <w:szCs w:val="21"/>
        </w:rPr>
        <w:t xml:space="preserve"> 27 kwietnia 2023 roku w OSP Promna - Kolonia 6, 26-803 Promna.</w:t>
      </w:r>
    </w:p>
    <w:p w14:paraId="06DD26AD" w14:textId="77777777" w:rsidR="00377795" w:rsidRPr="00377795" w:rsidRDefault="00377795" w:rsidP="00377795">
      <w:p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Za organizację spotkań informacyjno-instruktażowych na terenie Mazowsza odpowiada Mazowiecki Park Naukowo-Technologiczny – Park Spółdzielczy, w imieniu którego ewentualnych szczegółowych informacji udzieli Pani Agata Sosińska-Osiecka – Prezes Zarządu Parku, e-mail: agata.sosinska@mpnt.pl.</w:t>
      </w:r>
    </w:p>
    <w:p w14:paraId="6E00260F" w14:textId="52DC6A62" w:rsidR="00CE6CCA" w:rsidRPr="00377795" w:rsidRDefault="00377795" w:rsidP="00377795">
      <w:p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 xml:space="preserve">W przypadku wyrażenia chęci udziału w spotkaniu, proszę o potwierdzenie uczestnictwa za pośrednictwem formularza opublikowanego na stronie internetowej Mazowieckiego Parku Naukowo-Technologicznego: www.mpnt.pl, do dnia 24 </w:t>
      </w:r>
      <w:r w:rsidR="0013177A">
        <w:rPr>
          <w:rFonts w:asciiTheme="minorHAnsi" w:hAnsiTheme="minorHAnsi" w:cstheme="minorHAnsi"/>
          <w:sz w:val="21"/>
          <w:szCs w:val="21"/>
        </w:rPr>
        <w:t>kwietnia</w:t>
      </w:r>
      <w:r w:rsidRPr="00377795">
        <w:rPr>
          <w:rFonts w:asciiTheme="minorHAnsi" w:hAnsiTheme="minorHAnsi" w:cstheme="minorHAnsi"/>
          <w:sz w:val="21"/>
          <w:szCs w:val="21"/>
        </w:rPr>
        <w:t xml:space="preserve"> 2023 roku.</w:t>
      </w:r>
    </w:p>
    <w:p w14:paraId="607D6B3C" w14:textId="77777777" w:rsidR="00EE1057" w:rsidRPr="00377795" w:rsidRDefault="00935225" w:rsidP="004E50F0">
      <w:pPr>
        <w:pStyle w:val="Zwrotpoegnalny"/>
        <w:ind w:left="4111"/>
        <w:rPr>
          <w:rFonts w:asciiTheme="minorHAnsi" w:hAnsiTheme="minorHAnsi" w:cstheme="minorHAnsi"/>
          <w:sz w:val="21"/>
          <w:szCs w:val="21"/>
        </w:rPr>
      </w:pPr>
      <w:bookmarkStart w:id="1" w:name="_Hlk96437609"/>
      <w:bookmarkStart w:id="2" w:name="_Hlk94466651"/>
      <w:bookmarkEnd w:id="0"/>
      <w:r w:rsidRPr="00377795">
        <w:rPr>
          <w:rFonts w:asciiTheme="minorHAnsi" w:hAnsiTheme="minorHAnsi" w:cstheme="minorHAnsi"/>
          <w:sz w:val="21"/>
          <w:szCs w:val="21"/>
        </w:rPr>
        <w:t>Z</w:t>
      </w:r>
      <w:r w:rsidR="00EE1057" w:rsidRPr="00377795">
        <w:rPr>
          <w:rFonts w:asciiTheme="minorHAnsi" w:hAnsiTheme="minorHAnsi" w:cstheme="minorHAnsi"/>
          <w:sz w:val="21"/>
          <w:szCs w:val="21"/>
        </w:rPr>
        <w:t xml:space="preserve"> poważaniem</w:t>
      </w:r>
    </w:p>
    <w:p w14:paraId="62C376DD" w14:textId="45BB71D9" w:rsidR="00A4621B" w:rsidRPr="00377795" w:rsidRDefault="004E50F0" w:rsidP="004E50F0">
      <w:pPr>
        <w:pStyle w:val="PUStanowiskopodpisujcego"/>
        <w:ind w:left="4111"/>
        <w:rPr>
          <w:rFonts w:asciiTheme="minorHAnsi" w:hAnsiTheme="minorHAnsi" w:cstheme="minorHAnsi"/>
          <w:sz w:val="21"/>
          <w:szCs w:val="21"/>
        </w:rPr>
      </w:pPr>
      <w:r w:rsidRPr="004E50F0">
        <w:rPr>
          <w:rFonts w:asciiTheme="minorHAnsi" w:hAnsiTheme="minorHAnsi" w:cstheme="minorHAnsi"/>
          <w:sz w:val="21"/>
          <w:szCs w:val="21"/>
        </w:rPr>
        <w:t>Zastępca Dyrektora Departamentu Cyfryzacji, Geodezji i Kartografii ds. Informacji Przestrzennej i</w:t>
      </w:r>
      <w:r>
        <w:rPr>
          <w:rFonts w:asciiTheme="minorHAnsi" w:hAnsiTheme="minorHAnsi" w:cstheme="minorHAnsi"/>
          <w:sz w:val="21"/>
          <w:szCs w:val="21"/>
        </w:rPr>
        <w:t> </w:t>
      </w:r>
      <w:r w:rsidRPr="004E50F0">
        <w:rPr>
          <w:rFonts w:asciiTheme="minorHAnsi" w:hAnsiTheme="minorHAnsi" w:cstheme="minorHAnsi"/>
          <w:sz w:val="21"/>
          <w:szCs w:val="21"/>
        </w:rPr>
        <w:t>Innowacji Cyfrowych</w:t>
      </w:r>
    </w:p>
    <w:p w14:paraId="7FB3E5B5" w14:textId="1325BBF1" w:rsidR="00EE1057" w:rsidRPr="00377795" w:rsidRDefault="004E50F0" w:rsidP="004E50F0">
      <w:pPr>
        <w:pStyle w:val="Podpisautora"/>
        <w:spacing w:before="480"/>
        <w:ind w:left="4111"/>
        <w:rPr>
          <w:rFonts w:cstheme="minorHAnsi"/>
          <w:i w:val="0"/>
          <w:color w:val="auto"/>
          <w:sz w:val="21"/>
          <w:szCs w:val="21"/>
        </w:rPr>
      </w:pPr>
      <w:r>
        <w:rPr>
          <w:rFonts w:cstheme="minorHAnsi"/>
          <w:sz w:val="21"/>
          <w:szCs w:val="21"/>
        </w:rPr>
        <w:t>Beata Bireta</w:t>
      </w:r>
    </w:p>
    <w:p w14:paraId="33804066" w14:textId="16C2CE5C" w:rsidR="00EE1057" w:rsidRDefault="00EE1057" w:rsidP="004E50F0">
      <w:pPr>
        <w:pStyle w:val="PUPodpiskwalifikowany"/>
        <w:ind w:left="4111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podpisano kwalifikowanym</w:t>
      </w:r>
      <w:r w:rsidRPr="00377795">
        <w:rPr>
          <w:rStyle w:val="Pogrubienie"/>
          <w:rFonts w:asciiTheme="minorHAnsi" w:hAnsiTheme="minorHAnsi" w:cstheme="minorHAnsi"/>
          <w:b w:val="0"/>
          <w:bCs w:val="0"/>
          <w:color w:val="auto"/>
          <w:sz w:val="21"/>
          <w:szCs w:val="21"/>
        </w:rPr>
        <w:t xml:space="preserve"> </w:t>
      </w:r>
      <w:r w:rsidR="00C46CDE" w:rsidRPr="00377795">
        <w:rPr>
          <w:rStyle w:val="Pogrubienie"/>
          <w:rFonts w:asciiTheme="minorHAnsi" w:hAnsiTheme="minorHAnsi" w:cstheme="minorHAnsi"/>
          <w:b w:val="0"/>
          <w:bCs w:val="0"/>
          <w:color w:val="auto"/>
          <w:sz w:val="21"/>
          <w:szCs w:val="21"/>
        </w:rPr>
        <w:br/>
      </w:r>
      <w:r w:rsidRPr="00377795">
        <w:rPr>
          <w:rFonts w:asciiTheme="minorHAnsi" w:hAnsiTheme="minorHAnsi" w:cstheme="minorHAnsi"/>
          <w:sz w:val="21"/>
          <w:szCs w:val="21"/>
        </w:rPr>
        <w:t>podpisem elektronicznym</w:t>
      </w:r>
    </w:p>
    <w:p w14:paraId="4A735D16" w14:textId="77777777" w:rsidR="00377795" w:rsidRPr="004144F0" w:rsidRDefault="00377795" w:rsidP="003562F2">
      <w:pPr>
        <w:pStyle w:val="PUPodpiskwalifikowany"/>
        <w:rPr>
          <w:rStyle w:val="Pogrubienie"/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</w:p>
    <w:bookmarkEnd w:id="1"/>
    <w:p w14:paraId="2B87ADA7" w14:textId="079C64AF" w:rsidR="00EE1057" w:rsidRPr="00377795" w:rsidRDefault="00EE1057" w:rsidP="00F66239">
      <w:pPr>
        <w:pStyle w:val="Nagwek2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Załączniki:</w:t>
      </w:r>
      <w:r w:rsidR="00377795" w:rsidRPr="00377795">
        <w:rPr>
          <w:rFonts w:asciiTheme="minorHAnsi" w:hAnsiTheme="minorHAnsi" w:cstheme="minorHAnsi"/>
          <w:sz w:val="21"/>
          <w:szCs w:val="21"/>
        </w:rPr>
        <w:t xml:space="preserve"> </w:t>
      </w:r>
      <w:r w:rsidR="00377795" w:rsidRPr="00377795">
        <w:rPr>
          <w:rFonts w:asciiTheme="minorHAnsi" w:hAnsiTheme="minorHAnsi" w:cstheme="minorHAnsi"/>
          <w:b w:val="0"/>
          <w:bCs/>
          <w:sz w:val="21"/>
          <w:szCs w:val="21"/>
        </w:rPr>
        <w:t>Program spotkania informacyjno-instruktażowego.</w:t>
      </w:r>
    </w:p>
    <w:p w14:paraId="459A6501" w14:textId="77777777" w:rsidR="00312B13" w:rsidRPr="00377795" w:rsidRDefault="00312B13" w:rsidP="004D1E70">
      <w:pPr>
        <w:pStyle w:val="Nagwek2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Sprawę prowadzi:</w:t>
      </w:r>
    </w:p>
    <w:p w14:paraId="4F21B1BA" w14:textId="1E5BE294" w:rsidR="00060936" w:rsidRPr="00377795" w:rsidRDefault="00377795" w:rsidP="004D1E70">
      <w:pPr>
        <w:pStyle w:val="Lista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Robert Mroczkowski</w:t>
      </w:r>
    </w:p>
    <w:p w14:paraId="5AAC08A8" w14:textId="42F60654" w:rsidR="00FA6EE0" w:rsidRPr="00377795" w:rsidRDefault="00F53F22" w:rsidP="004D1E70">
      <w:pPr>
        <w:pStyle w:val="Lista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 xml:space="preserve">Telefon: </w:t>
      </w:r>
      <w:r w:rsidR="00377795" w:rsidRPr="00377795">
        <w:rPr>
          <w:rFonts w:asciiTheme="minorHAnsi" w:hAnsiTheme="minorHAnsi" w:cstheme="minorHAnsi"/>
          <w:sz w:val="21"/>
          <w:szCs w:val="21"/>
        </w:rPr>
        <w:t>(22) 432-45-42</w:t>
      </w:r>
    </w:p>
    <w:p w14:paraId="14D4F7F1" w14:textId="49CB94DF" w:rsidR="00312B13" w:rsidRPr="00377795" w:rsidRDefault="004E50F0" w:rsidP="004D1E70">
      <w:pPr>
        <w:pStyle w:val="Lista"/>
        <w:rPr>
          <w:rFonts w:asciiTheme="minorHAnsi" w:hAnsiTheme="minorHAnsi" w:cstheme="minorHAnsi"/>
          <w:sz w:val="21"/>
          <w:szCs w:val="21"/>
        </w:rPr>
      </w:pPr>
      <w:hyperlink r:id="rId18" w:history="1">
        <w:r w:rsidR="00377795" w:rsidRPr="00377795">
          <w:rPr>
            <w:rStyle w:val="Hipercze"/>
            <w:rFonts w:asciiTheme="minorHAnsi" w:hAnsiTheme="minorHAnsi" w:cstheme="minorHAnsi"/>
            <w:sz w:val="21"/>
            <w:szCs w:val="21"/>
          </w:rPr>
          <w:t>robert.mroczkowski@mazovia.pl</w:t>
        </w:r>
      </w:hyperlink>
    </w:p>
    <w:p w14:paraId="49388309" w14:textId="77777777" w:rsidR="00312B13" w:rsidRPr="00377795" w:rsidRDefault="00312B13" w:rsidP="003F66F8">
      <w:pPr>
        <w:pStyle w:val="Nagwek2"/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Rozdzielnik:</w:t>
      </w:r>
    </w:p>
    <w:p w14:paraId="284475AA" w14:textId="77777777" w:rsidR="00377795" w:rsidRPr="00377795" w:rsidRDefault="00377795" w:rsidP="00377795">
      <w:pPr>
        <w:pStyle w:val="Listanumerowana"/>
        <w:numPr>
          <w:ilvl w:val="0"/>
          <w:numId w:val="18"/>
        </w:numPr>
        <w:rPr>
          <w:rFonts w:asciiTheme="minorHAnsi" w:hAnsiTheme="minorHAnsi" w:cstheme="minorHAnsi"/>
          <w:sz w:val="21"/>
          <w:szCs w:val="21"/>
        </w:rPr>
      </w:pPr>
      <w:bookmarkStart w:id="3" w:name="_Hlk100236502"/>
      <w:bookmarkEnd w:id="2"/>
      <w:r w:rsidRPr="00377795">
        <w:rPr>
          <w:rFonts w:asciiTheme="minorHAnsi" w:hAnsiTheme="minorHAnsi" w:cstheme="minorHAnsi"/>
          <w:sz w:val="21"/>
          <w:szCs w:val="21"/>
        </w:rPr>
        <w:t xml:space="preserve">Prezes Zarządu "Lokalna Grupa Działania Natura i Kultura". </w:t>
      </w:r>
    </w:p>
    <w:p w14:paraId="6562CADB" w14:textId="77777777" w:rsidR="00377795" w:rsidRPr="00377795" w:rsidRDefault="00377795" w:rsidP="00377795">
      <w:pPr>
        <w:pStyle w:val="Listanumerowana"/>
        <w:numPr>
          <w:ilvl w:val="0"/>
          <w:numId w:val="18"/>
        </w:num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Prezes Zarządu Lokalnej Grupa Działania "Wspólny Trakt".</w:t>
      </w:r>
    </w:p>
    <w:p w14:paraId="1A0D1412" w14:textId="77777777" w:rsidR="00377795" w:rsidRPr="00377795" w:rsidRDefault="00377795" w:rsidP="00377795">
      <w:pPr>
        <w:pStyle w:val="Listanumerowana"/>
        <w:numPr>
          <w:ilvl w:val="0"/>
          <w:numId w:val="18"/>
        </w:num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Prezes Zarządu Lokalnej Grupa Działania "Wszyscy Razem".</w:t>
      </w:r>
    </w:p>
    <w:p w14:paraId="02C7A838" w14:textId="77777777" w:rsidR="00377795" w:rsidRPr="00377795" w:rsidRDefault="00377795" w:rsidP="00377795">
      <w:pPr>
        <w:pStyle w:val="Listanumerowana"/>
        <w:numPr>
          <w:ilvl w:val="0"/>
          <w:numId w:val="18"/>
        </w:num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Prezes Zarządu Lokalnej Grupa Działania "Zapilicze".</w:t>
      </w:r>
    </w:p>
    <w:p w14:paraId="408D303B" w14:textId="77777777" w:rsidR="00377795" w:rsidRPr="00377795" w:rsidRDefault="00377795" w:rsidP="00377795">
      <w:pPr>
        <w:pStyle w:val="Listanumerowana"/>
        <w:numPr>
          <w:ilvl w:val="0"/>
          <w:numId w:val="18"/>
        </w:num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Prezes Zarządu Stowarzyszenia "Dziedzictwo i Rozwój".</w:t>
      </w:r>
    </w:p>
    <w:p w14:paraId="038010A5" w14:textId="77777777" w:rsidR="00377795" w:rsidRPr="00377795" w:rsidRDefault="00377795" w:rsidP="00377795">
      <w:pPr>
        <w:pStyle w:val="Listanumerowana"/>
        <w:numPr>
          <w:ilvl w:val="0"/>
          <w:numId w:val="18"/>
        </w:num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Prezes Zarządu Stowarzyszenia Lokalna Grupa Działania "Puszcza Kozienicka".</w:t>
      </w:r>
    </w:p>
    <w:p w14:paraId="630B3FD0" w14:textId="77777777" w:rsidR="00377795" w:rsidRPr="00377795" w:rsidRDefault="00377795" w:rsidP="00377795">
      <w:pPr>
        <w:pStyle w:val="Listanumerowana"/>
        <w:numPr>
          <w:ilvl w:val="0"/>
          <w:numId w:val="18"/>
        </w:num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Prezes Zarządu Stowarzyszenia Lokalna Grupa Działania "Razem dla Radomki".</w:t>
      </w:r>
    </w:p>
    <w:p w14:paraId="419BFF68" w14:textId="77777777" w:rsidR="00377795" w:rsidRPr="00377795" w:rsidRDefault="00377795" w:rsidP="00377795">
      <w:pPr>
        <w:pStyle w:val="Listanumerowana"/>
        <w:numPr>
          <w:ilvl w:val="0"/>
          <w:numId w:val="18"/>
        </w:numPr>
        <w:rPr>
          <w:rFonts w:asciiTheme="minorHAnsi" w:hAnsiTheme="minorHAnsi" w:cstheme="minorHAnsi"/>
          <w:sz w:val="21"/>
          <w:szCs w:val="21"/>
        </w:rPr>
      </w:pPr>
      <w:r w:rsidRPr="00377795">
        <w:rPr>
          <w:rFonts w:asciiTheme="minorHAnsi" w:hAnsiTheme="minorHAnsi" w:cstheme="minorHAnsi"/>
          <w:sz w:val="21"/>
          <w:szCs w:val="21"/>
        </w:rPr>
        <w:t>Prezes Zarządu Stowarzyszenia Lokalna Grupa Działania "Razem na Piaskowcu".</w:t>
      </w:r>
      <w:bookmarkEnd w:id="3"/>
    </w:p>
    <w:sectPr w:rsidR="00377795" w:rsidRPr="00377795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CE1F" w14:textId="77777777" w:rsidR="00407650" w:rsidRDefault="00407650" w:rsidP="001D3676">
      <w:pPr>
        <w:spacing w:after="0" w:line="240" w:lineRule="auto"/>
      </w:pPr>
      <w:r>
        <w:separator/>
      </w:r>
    </w:p>
  </w:endnote>
  <w:endnote w:type="continuationSeparator" w:id="0">
    <w:p w14:paraId="1BA06541" w14:textId="77777777" w:rsidR="00407650" w:rsidRDefault="00407650" w:rsidP="001D3676">
      <w:pPr>
        <w:spacing w:after="0" w:line="240" w:lineRule="auto"/>
      </w:pPr>
      <w:r>
        <w:continuationSeparator/>
      </w:r>
    </w:p>
  </w:endnote>
  <w:endnote w:type="continuationNotice" w:id="1">
    <w:p w14:paraId="403DDE58" w14:textId="77777777" w:rsidR="00407650" w:rsidRDefault="004076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F40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B03F29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BF25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77E3" w14:textId="77777777" w:rsidR="00407650" w:rsidRDefault="00407650" w:rsidP="001D3676">
      <w:pPr>
        <w:spacing w:after="0" w:line="240" w:lineRule="auto"/>
      </w:pPr>
      <w:r>
        <w:separator/>
      </w:r>
    </w:p>
  </w:footnote>
  <w:footnote w:type="continuationSeparator" w:id="0">
    <w:p w14:paraId="6ADA8EBB" w14:textId="77777777" w:rsidR="00407650" w:rsidRDefault="00407650" w:rsidP="001D3676">
      <w:pPr>
        <w:spacing w:after="0" w:line="240" w:lineRule="auto"/>
      </w:pPr>
      <w:r>
        <w:continuationSeparator/>
      </w:r>
    </w:p>
  </w:footnote>
  <w:footnote w:type="continuationNotice" w:id="1">
    <w:p w14:paraId="3D33B72D" w14:textId="77777777" w:rsidR="00407650" w:rsidRDefault="004076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FFF1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E79E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BE13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4.25pt" o:bullet="t">
        <v:imagedata r:id="rId1" o:title="2tire"/>
      </v:shape>
    </w:pict>
  </w:numPicBullet>
  <w:numPicBullet w:numPicBulletId="1">
    <w:pict>
      <v:shape id="_x0000_i1027" type="#_x0000_t75" style="width:17.25pt;height:10.5pt" o:bullet="t">
        <v:imagedata r:id="rId2" o:title="2tire"/>
      </v:shape>
    </w:pict>
  </w:numPicBullet>
  <w:numPicBullet w:numPicBulletId="2">
    <w:pict>
      <v:shape id="_x0000_i1028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17704"/>
    <w:multiLevelType w:val="hybridMultilevel"/>
    <w:tmpl w:val="613A4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83E04"/>
    <w:multiLevelType w:val="hybridMultilevel"/>
    <w:tmpl w:val="EACAF6BA"/>
    <w:lvl w:ilvl="0" w:tplc="7E1099F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079836">
    <w:abstractNumId w:val="8"/>
  </w:num>
  <w:num w:numId="2" w16cid:durableId="406537549">
    <w:abstractNumId w:val="3"/>
  </w:num>
  <w:num w:numId="3" w16cid:durableId="1315404295">
    <w:abstractNumId w:val="2"/>
  </w:num>
  <w:num w:numId="4" w16cid:durableId="2131434868">
    <w:abstractNumId w:val="1"/>
  </w:num>
  <w:num w:numId="5" w16cid:durableId="457797196">
    <w:abstractNumId w:val="0"/>
  </w:num>
  <w:num w:numId="6" w16cid:durableId="1563057270">
    <w:abstractNumId w:val="9"/>
  </w:num>
  <w:num w:numId="7" w16cid:durableId="34162228">
    <w:abstractNumId w:val="7"/>
  </w:num>
  <w:num w:numId="8" w16cid:durableId="1444231669">
    <w:abstractNumId w:val="6"/>
  </w:num>
  <w:num w:numId="9" w16cid:durableId="2051881600">
    <w:abstractNumId w:val="5"/>
  </w:num>
  <w:num w:numId="10" w16cid:durableId="747726453">
    <w:abstractNumId w:val="4"/>
  </w:num>
  <w:num w:numId="11" w16cid:durableId="721056770">
    <w:abstractNumId w:val="12"/>
  </w:num>
  <w:num w:numId="12" w16cid:durableId="1141926235">
    <w:abstractNumId w:val="8"/>
    <w:lvlOverride w:ilvl="0">
      <w:startOverride w:val="1"/>
    </w:lvlOverride>
  </w:num>
  <w:num w:numId="13" w16cid:durableId="138770202">
    <w:abstractNumId w:val="8"/>
    <w:lvlOverride w:ilvl="0">
      <w:startOverride w:val="1"/>
    </w:lvlOverride>
  </w:num>
  <w:num w:numId="14" w16cid:durableId="1536190910">
    <w:abstractNumId w:val="8"/>
    <w:lvlOverride w:ilvl="0">
      <w:startOverride w:val="1"/>
    </w:lvlOverride>
  </w:num>
  <w:num w:numId="15" w16cid:durableId="1198006262">
    <w:abstractNumId w:val="3"/>
    <w:lvlOverride w:ilvl="0">
      <w:startOverride w:val="1"/>
    </w:lvlOverride>
  </w:num>
  <w:num w:numId="16" w16cid:durableId="80105558">
    <w:abstractNumId w:val="3"/>
    <w:lvlOverride w:ilvl="0">
      <w:startOverride w:val="1"/>
    </w:lvlOverride>
  </w:num>
  <w:num w:numId="17" w16cid:durableId="1365398340">
    <w:abstractNumId w:val="10"/>
  </w:num>
  <w:num w:numId="18" w16cid:durableId="1866795811">
    <w:abstractNumId w:val="8"/>
    <w:lvlOverride w:ilvl="0">
      <w:startOverride w:val="1"/>
    </w:lvlOverride>
  </w:num>
  <w:num w:numId="19" w16cid:durableId="869344644">
    <w:abstractNumId w:val="14"/>
  </w:num>
  <w:num w:numId="20" w16cid:durableId="630063758">
    <w:abstractNumId w:val="8"/>
    <w:lvlOverride w:ilvl="0">
      <w:startOverride w:val="1"/>
    </w:lvlOverride>
  </w:num>
  <w:num w:numId="21" w16cid:durableId="865673428">
    <w:abstractNumId w:val="8"/>
    <w:lvlOverride w:ilvl="0">
      <w:startOverride w:val="1"/>
    </w:lvlOverride>
  </w:num>
  <w:num w:numId="22" w16cid:durableId="1915432305">
    <w:abstractNumId w:val="8"/>
    <w:lvlOverride w:ilvl="0">
      <w:startOverride w:val="1"/>
    </w:lvlOverride>
  </w:num>
  <w:num w:numId="23" w16cid:durableId="1174220986">
    <w:abstractNumId w:val="11"/>
  </w:num>
  <w:num w:numId="24" w16cid:durableId="8500277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A4E09"/>
    <w:rsid w:val="000C2857"/>
    <w:rsid w:val="000C54F9"/>
    <w:rsid w:val="000D2CCA"/>
    <w:rsid w:val="000D71A1"/>
    <w:rsid w:val="000E2F9E"/>
    <w:rsid w:val="00101A28"/>
    <w:rsid w:val="00107FF0"/>
    <w:rsid w:val="0011151B"/>
    <w:rsid w:val="00116ED6"/>
    <w:rsid w:val="0013177A"/>
    <w:rsid w:val="00141B31"/>
    <w:rsid w:val="0015251C"/>
    <w:rsid w:val="001607D6"/>
    <w:rsid w:val="00171A94"/>
    <w:rsid w:val="00183392"/>
    <w:rsid w:val="00191323"/>
    <w:rsid w:val="001B16A1"/>
    <w:rsid w:val="001B5A34"/>
    <w:rsid w:val="001C4FEF"/>
    <w:rsid w:val="001D3676"/>
    <w:rsid w:val="001D5D0A"/>
    <w:rsid w:val="001E47DE"/>
    <w:rsid w:val="001E5029"/>
    <w:rsid w:val="001F48F3"/>
    <w:rsid w:val="002135BC"/>
    <w:rsid w:val="0021694C"/>
    <w:rsid w:val="00221C3D"/>
    <w:rsid w:val="00222FDA"/>
    <w:rsid w:val="00231363"/>
    <w:rsid w:val="00231955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77795"/>
    <w:rsid w:val="0039222C"/>
    <w:rsid w:val="003A6930"/>
    <w:rsid w:val="003D1AF8"/>
    <w:rsid w:val="003E5D02"/>
    <w:rsid w:val="003E6C12"/>
    <w:rsid w:val="003F2D99"/>
    <w:rsid w:val="003F66F8"/>
    <w:rsid w:val="003F7EE8"/>
    <w:rsid w:val="00405AD0"/>
    <w:rsid w:val="00407650"/>
    <w:rsid w:val="00410F5C"/>
    <w:rsid w:val="004144F0"/>
    <w:rsid w:val="00415DFF"/>
    <w:rsid w:val="0041643D"/>
    <w:rsid w:val="00427563"/>
    <w:rsid w:val="004473AB"/>
    <w:rsid w:val="0045128D"/>
    <w:rsid w:val="004528D7"/>
    <w:rsid w:val="00460B46"/>
    <w:rsid w:val="00461C75"/>
    <w:rsid w:val="004631C3"/>
    <w:rsid w:val="00472438"/>
    <w:rsid w:val="00480192"/>
    <w:rsid w:val="004A40A1"/>
    <w:rsid w:val="004A79E0"/>
    <w:rsid w:val="004B5152"/>
    <w:rsid w:val="004B526E"/>
    <w:rsid w:val="004C4E5C"/>
    <w:rsid w:val="004D1E70"/>
    <w:rsid w:val="004E50F0"/>
    <w:rsid w:val="005049D3"/>
    <w:rsid w:val="0053087F"/>
    <w:rsid w:val="005308FB"/>
    <w:rsid w:val="00544835"/>
    <w:rsid w:val="00553051"/>
    <w:rsid w:val="00561AD0"/>
    <w:rsid w:val="00565D75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7B29"/>
    <w:rsid w:val="00665C96"/>
    <w:rsid w:val="006746BB"/>
    <w:rsid w:val="006D022D"/>
    <w:rsid w:val="006D4084"/>
    <w:rsid w:val="006E3172"/>
    <w:rsid w:val="006F1F28"/>
    <w:rsid w:val="006F7739"/>
    <w:rsid w:val="0074686A"/>
    <w:rsid w:val="007512AA"/>
    <w:rsid w:val="007514AF"/>
    <w:rsid w:val="00786F01"/>
    <w:rsid w:val="007A041C"/>
    <w:rsid w:val="007D1AE5"/>
    <w:rsid w:val="007D6FB2"/>
    <w:rsid w:val="007E14D9"/>
    <w:rsid w:val="007F1F48"/>
    <w:rsid w:val="00811154"/>
    <w:rsid w:val="00811D09"/>
    <w:rsid w:val="0081682A"/>
    <w:rsid w:val="00833D38"/>
    <w:rsid w:val="0083770F"/>
    <w:rsid w:val="00840B75"/>
    <w:rsid w:val="00851910"/>
    <w:rsid w:val="00864DB5"/>
    <w:rsid w:val="00890E83"/>
    <w:rsid w:val="008943D6"/>
    <w:rsid w:val="008C5EA5"/>
    <w:rsid w:val="008F0221"/>
    <w:rsid w:val="008F4B3D"/>
    <w:rsid w:val="008F4F61"/>
    <w:rsid w:val="008F787A"/>
    <w:rsid w:val="00910A87"/>
    <w:rsid w:val="00930227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34379"/>
    <w:rsid w:val="00A37B14"/>
    <w:rsid w:val="00A4621B"/>
    <w:rsid w:val="00A8570A"/>
    <w:rsid w:val="00AA5F99"/>
    <w:rsid w:val="00AA7816"/>
    <w:rsid w:val="00AF7223"/>
    <w:rsid w:val="00B10B43"/>
    <w:rsid w:val="00B10E60"/>
    <w:rsid w:val="00B2188F"/>
    <w:rsid w:val="00B341DD"/>
    <w:rsid w:val="00B41996"/>
    <w:rsid w:val="00B52A6A"/>
    <w:rsid w:val="00B6052E"/>
    <w:rsid w:val="00B86AF8"/>
    <w:rsid w:val="00B9523C"/>
    <w:rsid w:val="00BA323F"/>
    <w:rsid w:val="00BA4353"/>
    <w:rsid w:val="00BC10D1"/>
    <w:rsid w:val="00BC3F34"/>
    <w:rsid w:val="00BF28FE"/>
    <w:rsid w:val="00C1675E"/>
    <w:rsid w:val="00C17510"/>
    <w:rsid w:val="00C32D79"/>
    <w:rsid w:val="00C34766"/>
    <w:rsid w:val="00C467B8"/>
    <w:rsid w:val="00C46CDE"/>
    <w:rsid w:val="00C53F31"/>
    <w:rsid w:val="00C565EC"/>
    <w:rsid w:val="00C62115"/>
    <w:rsid w:val="00CD4E1A"/>
    <w:rsid w:val="00CD61D9"/>
    <w:rsid w:val="00CD7370"/>
    <w:rsid w:val="00CE127B"/>
    <w:rsid w:val="00CE6CCA"/>
    <w:rsid w:val="00CF4A5F"/>
    <w:rsid w:val="00D03085"/>
    <w:rsid w:val="00D23210"/>
    <w:rsid w:val="00D30854"/>
    <w:rsid w:val="00D66FFC"/>
    <w:rsid w:val="00D75C92"/>
    <w:rsid w:val="00D82A13"/>
    <w:rsid w:val="00DC09D6"/>
    <w:rsid w:val="00E13885"/>
    <w:rsid w:val="00E472AE"/>
    <w:rsid w:val="00E51DBF"/>
    <w:rsid w:val="00E520A7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D41AA"/>
    <w:rsid w:val="00EE034A"/>
    <w:rsid w:val="00EE1057"/>
    <w:rsid w:val="00EE662F"/>
    <w:rsid w:val="00EE79A7"/>
    <w:rsid w:val="00EF26A9"/>
    <w:rsid w:val="00F078E4"/>
    <w:rsid w:val="00F26E63"/>
    <w:rsid w:val="00F53F22"/>
    <w:rsid w:val="00F55590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040D65B6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8D7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7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hyperlink" Target="mailto:robert.mroczkowski@mazovia.pl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mailto:geodezja@mazovia.pl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image" Target="/word/media/de358ab9-2ba0-4084-bbb4-9a6522a4b2c0.jpeg" Id="R93502b6079474c5a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Potrapeluk Daniel</dc:creator>
  <cp:lastModifiedBy>Radkiewicz Dominika</cp:lastModifiedBy>
  <cp:revision>2</cp:revision>
  <dcterms:created xsi:type="dcterms:W3CDTF">2023-04-18T05:29:00Z</dcterms:created>
  <dcterms:modified xsi:type="dcterms:W3CDTF">2023-04-18T05:29:00Z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