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A77F" w14:textId="77777777" w:rsidR="00D5791A" w:rsidRPr="006031BF" w:rsidRDefault="00D5791A" w:rsidP="00F2798E">
      <w:pPr>
        <w:jc w:val="center"/>
        <w:rPr>
          <w:rFonts w:cstheme="minorHAnsi"/>
          <w:b/>
          <w:bCs/>
          <w:sz w:val="24"/>
          <w:szCs w:val="24"/>
        </w:rPr>
      </w:pPr>
    </w:p>
    <w:p w14:paraId="194BB9E4" w14:textId="77777777" w:rsidR="00D5791A" w:rsidRPr="006031BF" w:rsidRDefault="00D5791A" w:rsidP="00F2798E">
      <w:pPr>
        <w:jc w:val="center"/>
        <w:rPr>
          <w:rFonts w:cstheme="minorHAnsi"/>
          <w:b/>
          <w:bCs/>
          <w:sz w:val="24"/>
          <w:szCs w:val="24"/>
        </w:rPr>
      </w:pPr>
    </w:p>
    <w:p w14:paraId="3F411949" w14:textId="34343D7F" w:rsidR="00D5791A" w:rsidRPr="006031BF" w:rsidRDefault="00D5791A" w:rsidP="00F2798E">
      <w:pPr>
        <w:jc w:val="center"/>
        <w:rPr>
          <w:rFonts w:cstheme="minorHAnsi"/>
          <w:b/>
          <w:bCs/>
          <w:sz w:val="24"/>
          <w:szCs w:val="24"/>
        </w:rPr>
      </w:pPr>
    </w:p>
    <w:p w14:paraId="5D4F26F1" w14:textId="77777777" w:rsidR="00D5791A" w:rsidRPr="006031BF" w:rsidRDefault="00D5791A" w:rsidP="00F2798E">
      <w:pPr>
        <w:jc w:val="center"/>
        <w:rPr>
          <w:rFonts w:cstheme="minorHAnsi"/>
          <w:b/>
          <w:bCs/>
          <w:sz w:val="24"/>
          <w:szCs w:val="24"/>
        </w:rPr>
      </w:pPr>
    </w:p>
    <w:p w14:paraId="51208CB1" w14:textId="77777777" w:rsidR="00D5791A" w:rsidRPr="006031BF" w:rsidRDefault="00D5791A" w:rsidP="00F2798E">
      <w:pPr>
        <w:jc w:val="center"/>
        <w:rPr>
          <w:rFonts w:cstheme="minorHAnsi"/>
          <w:b/>
          <w:bCs/>
          <w:sz w:val="24"/>
          <w:szCs w:val="24"/>
        </w:rPr>
      </w:pPr>
    </w:p>
    <w:p w14:paraId="7FB2156D" w14:textId="77777777" w:rsidR="00D5791A" w:rsidRPr="006031BF" w:rsidRDefault="00D5791A" w:rsidP="00F2798E">
      <w:pPr>
        <w:jc w:val="center"/>
        <w:rPr>
          <w:rFonts w:cstheme="minorHAnsi"/>
          <w:b/>
          <w:bCs/>
          <w:sz w:val="24"/>
          <w:szCs w:val="24"/>
        </w:rPr>
      </w:pPr>
    </w:p>
    <w:p w14:paraId="3654CD30" w14:textId="77777777" w:rsidR="00D5791A" w:rsidRPr="006031BF" w:rsidRDefault="00D5791A" w:rsidP="00F2798E">
      <w:pPr>
        <w:jc w:val="center"/>
        <w:rPr>
          <w:rFonts w:cstheme="minorHAnsi"/>
          <w:b/>
          <w:bCs/>
          <w:sz w:val="24"/>
          <w:szCs w:val="24"/>
        </w:rPr>
      </w:pPr>
    </w:p>
    <w:p w14:paraId="22F7DD92" w14:textId="77777777" w:rsidR="00D5791A" w:rsidRPr="006031BF" w:rsidRDefault="00D5791A" w:rsidP="00F2798E">
      <w:pPr>
        <w:jc w:val="center"/>
        <w:rPr>
          <w:rFonts w:cstheme="minorHAnsi"/>
          <w:b/>
          <w:bCs/>
          <w:sz w:val="24"/>
          <w:szCs w:val="24"/>
        </w:rPr>
      </w:pPr>
    </w:p>
    <w:p w14:paraId="6F0EDB61" w14:textId="77777777" w:rsidR="00D5791A" w:rsidRPr="006031BF" w:rsidRDefault="00D5791A" w:rsidP="00F2798E">
      <w:pPr>
        <w:jc w:val="center"/>
        <w:rPr>
          <w:rFonts w:cstheme="minorHAnsi"/>
          <w:b/>
          <w:bCs/>
          <w:sz w:val="24"/>
          <w:szCs w:val="24"/>
        </w:rPr>
      </w:pPr>
    </w:p>
    <w:p w14:paraId="187E4C16" w14:textId="77777777" w:rsidR="00D5791A" w:rsidRPr="00DA7ECB" w:rsidRDefault="00731449" w:rsidP="00F2798E">
      <w:pPr>
        <w:jc w:val="center"/>
        <w:rPr>
          <w:rFonts w:cstheme="minorHAnsi"/>
          <w:b/>
          <w:bCs/>
          <w:sz w:val="36"/>
          <w:szCs w:val="36"/>
        </w:rPr>
      </w:pPr>
      <w:r w:rsidRPr="00DA7ECB">
        <w:rPr>
          <w:rFonts w:cstheme="minorHAnsi"/>
          <w:b/>
          <w:bCs/>
          <w:sz w:val="36"/>
          <w:szCs w:val="36"/>
        </w:rPr>
        <w:t xml:space="preserve">Plan włączania partnerów do </w:t>
      </w:r>
      <w:r w:rsidR="00481D01" w:rsidRPr="00DA7ECB">
        <w:rPr>
          <w:rFonts w:cstheme="minorHAnsi"/>
          <w:b/>
          <w:bCs/>
          <w:sz w:val="36"/>
          <w:szCs w:val="36"/>
        </w:rPr>
        <w:t xml:space="preserve">programu </w:t>
      </w:r>
    </w:p>
    <w:p w14:paraId="411519E7" w14:textId="000EE61B" w:rsidR="007B2640" w:rsidRPr="00DA7ECB" w:rsidRDefault="00731449" w:rsidP="00F2798E">
      <w:pPr>
        <w:jc w:val="center"/>
        <w:rPr>
          <w:rFonts w:cstheme="minorHAnsi"/>
          <w:b/>
          <w:bCs/>
          <w:sz w:val="36"/>
          <w:szCs w:val="36"/>
        </w:rPr>
      </w:pPr>
      <w:r w:rsidRPr="00DA7ECB">
        <w:rPr>
          <w:rFonts w:cstheme="minorHAnsi"/>
          <w:b/>
          <w:bCs/>
          <w:sz w:val="36"/>
          <w:szCs w:val="36"/>
        </w:rPr>
        <w:t>F</w:t>
      </w:r>
      <w:r w:rsidR="00D5791A" w:rsidRPr="00DA7ECB">
        <w:rPr>
          <w:rFonts w:cstheme="minorHAnsi"/>
          <w:b/>
          <w:bCs/>
          <w:sz w:val="36"/>
          <w:szCs w:val="36"/>
        </w:rPr>
        <w:t xml:space="preserve">undusze </w:t>
      </w:r>
      <w:r w:rsidRPr="00DA7ECB">
        <w:rPr>
          <w:rFonts w:cstheme="minorHAnsi"/>
          <w:b/>
          <w:bCs/>
          <w:sz w:val="36"/>
          <w:szCs w:val="36"/>
        </w:rPr>
        <w:t>E</w:t>
      </w:r>
      <w:r w:rsidR="00D5791A" w:rsidRPr="00DA7ECB">
        <w:rPr>
          <w:rFonts w:cstheme="minorHAnsi"/>
          <w:b/>
          <w:bCs/>
          <w:sz w:val="36"/>
          <w:szCs w:val="36"/>
        </w:rPr>
        <w:t xml:space="preserve">uropejskie dla </w:t>
      </w:r>
      <w:r w:rsidRPr="00DA7ECB">
        <w:rPr>
          <w:rFonts w:cstheme="minorHAnsi"/>
          <w:b/>
          <w:bCs/>
          <w:sz w:val="36"/>
          <w:szCs w:val="36"/>
        </w:rPr>
        <w:t>P</w:t>
      </w:r>
      <w:r w:rsidR="00D5791A" w:rsidRPr="00DA7ECB">
        <w:rPr>
          <w:rFonts w:cstheme="minorHAnsi"/>
          <w:b/>
          <w:bCs/>
          <w:sz w:val="36"/>
          <w:szCs w:val="36"/>
        </w:rPr>
        <w:t xml:space="preserve">olski </w:t>
      </w:r>
      <w:r w:rsidRPr="00DA7ECB">
        <w:rPr>
          <w:rFonts w:cstheme="minorHAnsi"/>
          <w:b/>
          <w:bCs/>
          <w:sz w:val="36"/>
          <w:szCs w:val="36"/>
        </w:rPr>
        <w:t>W</w:t>
      </w:r>
      <w:r w:rsidR="00D5791A" w:rsidRPr="00DA7ECB">
        <w:rPr>
          <w:rFonts w:cstheme="minorHAnsi"/>
          <w:b/>
          <w:bCs/>
          <w:sz w:val="36"/>
          <w:szCs w:val="36"/>
        </w:rPr>
        <w:t xml:space="preserve">schodniej </w:t>
      </w:r>
      <w:r w:rsidRPr="00DA7ECB">
        <w:rPr>
          <w:rFonts w:cstheme="minorHAnsi"/>
          <w:b/>
          <w:bCs/>
          <w:sz w:val="36"/>
          <w:szCs w:val="36"/>
        </w:rPr>
        <w:t>2021-2027</w:t>
      </w:r>
    </w:p>
    <w:p w14:paraId="216DE43F" w14:textId="77777777" w:rsidR="00D5791A" w:rsidRPr="006031BF" w:rsidRDefault="00D5791A">
      <w:pPr>
        <w:spacing w:line="240" w:lineRule="auto"/>
        <w:rPr>
          <w:rFonts w:cstheme="minorHAnsi"/>
          <w:b/>
          <w:bCs/>
          <w:sz w:val="24"/>
          <w:szCs w:val="24"/>
        </w:rPr>
      </w:pPr>
    </w:p>
    <w:p w14:paraId="3941EC23" w14:textId="77777777" w:rsidR="00D5791A" w:rsidRPr="006031BF" w:rsidRDefault="00D5791A">
      <w:pPr>
        <w:spacing w:line="240" w:lineRule="auto"/>
        <w:rPr>
          <w:rFonts w:cstheme="minorHAnsi"/>
          <w:b/>
          <w:bCs/>
          <w:sz w:val="24"/>
          <w:szCs w:val="24"/>
        </w:rPr>
      </w:pPr>
    </w:p>
    <w:p w14:paraId="53D3024D" w14:textId="77777777" w:rsidR="00D5791A" w:rsidRPr="006031BF" w:rsidRDefault="00D5791A">
      <w:pPr>
        <w:spacing w:line="240" w:lineRule="auto"/>
        <w:rPr>
          <w:rFonts w:cstheme="minorHAnsi"/>
          <w:b/>
          <w:bCs/>
          <w:sz w:val="24"/>
          <w:szCs w:val="24"/>
        </w:rPr>
      </w:pPr>
    </w:p>
    <w:p w14:paraId="29E61A78" w14:textId="77777777" w:rsidR="00D5791A" w:rsidRPr="006031BF" w:rsidRDefault="00D5791A">
      <w:pPr>
        <w:spacing w:line="240" w:lineRule="auto"/>
        <w:rPr>
          <w:rFonts w:cstheme="minorHAnsi"/>
          <w:b/>
          <w:bCs/>
          <w:sz w:val="24"/>
          <w:szCs w:val="24"/>
        </w:rPr>
      </w:pPr>
    </w:p>
    <w:p w14:paraId="3144D31E" w14:textId="77777777" w:rsidR="00D5791A" w:rsidRPr="006031BF" w:rsidRDefault="00D5791A">
      <w:pPr>
        <w:spacing w:line="240" w:lineRule="auto"/>
        <w:rPr>
          <w:rFonts w:cstheme="minorHAnsi"/>
          <w:b/>
          <w:bCs/>
          <w:sz w:val="24"/>
          <w:szCs w:val="24"/>
        </w:rPr>
      </w:pPr>
    </w:p>
    <w:p w14:paraId="6B34F6EC" w14:textId="77777777" w:rsidR="00D5791A" w:rsidRPr="006031BF" w:rsidRDefault="00D5791A">
      <w:pPr>
        <w:spacing w:line="240" w:lineRule="auto"/>
        <w:rPr>
          <w:rFonts w:cstheme="minorHAnsi"/>
          <w:b/>
          <w:bCs/>
          <w:sz w:val="24"/>
          <w:szCs w:val="24"/>
        </w:rPr>
      </w:pPr>
    </w:p>
    <w:p w14:paraId="770097BF" w14:textId="77777777" w:rsidR="00D5791A" w:rsidRPr="006031BF" w:rsidRDefault="00D5791A">
      <w:pPr>
        <w:spacing w:line="240" w:lineRule="auto"/>
        <w:rPr>
          <w:rFonts w:cstheme="minorHAnsi"/>
          <w:b/>
          <w:bCs/>
          <w:sz w:val="24"/>
          <w:szCs w:val="24"/>
        </w:rPr>
      </w:pPr>
    </w:p>
    <w:p w14:paraId="2C7ABF4D" w14:textId="77777777" w:rsidR="00D5791A" w:rsidRPr="006031BF" w:rsidRDefault="00D5791A">
      <w:pPr>
        <w:spacing w:line="240" w:lineRule="auto"/>
        <w:rPr>
          <w:rFonts w:cstheme="minorHAnsi"/>
          <w:b/>
          <w:bCs/>
          <w:sz w:val="24"/>
          <w:szCs w:val="24"/>
        </w:rPr>
      </w:pPr>
    </w:p>
    <w:p w14:paraId="19AA9E73" w14:textId="77777777" w:rsidR="00D5791A" w:rsidRPr="006031BF" w:rsidRDefault="00D5791A">
      <w:pPr>
        <w:spacing w:line="240" w:lineRule="auto"/>
        <w:rPr>
          <w:rFonts w:cstheme="minorHAnsi"/>
          <w:b/>
          <w:bCs/>
          <w:sz w:val="24"/>
          <w:szCs w:val="24"/>
        </w:rPr>
      </w:pPr>
    </w:p>
    <w:p w14:paraId="691A4D1B" w14:textId="77777777" w:rsidR="00D5791A" w:rsidRPr="006031BF" w:rsidRDefault="00D5791A">
      <w:pPr>
        <w:spacing w:line="240" w:lineRule="auto"/>
        <w:rPr>
          <w:rFonts w:cstheme="minorHAnsi"/>
          <w:b/>
          <w:bCs/>
          <w:sz w:val="24"/>
          <w:szCs w:val="24"/>
        </w:rPr>
      </w:pPr>
    </w:p>
    <w:p w14:paraId="5A32E505" w14:textId="77777777" w:rsidR="00D5791A" w:rsidRPr="006031BF" w:rsidRDefault="00D5791A">
      <w:pPr>
        <w:spacing w:line="240" w:lineRule="auto"/>
        <w:rPr>
          <w:rFonts w:cstheme="minorHAnsi"/>
          <w:b/>
          <w:bCs/>
          <w:sz w:val="24"/>
          <w:szCs w:val="24"/>
        </w:rPr>
      </w:pPr>
    </w:p>
    <w:p w14:paraId="37A4B4BC" w14:textId="77777777" w:rsidR="00D5791A" w:rsidRPr="006031BF" w:rsidRDefault="00D5791A">
      <w:pPr>
        <w:spacing w:line="240" w:lineRule="auto"/>
        <w:rPr>
          <w:rFonts w:cstheme="minorHAnsi"/>
          <w:b/>
          <w:bCs/>
          <w:sz w:val="24"/>
          <w:szCs w:val="24"/>
        </w:rPr>
      </w:pPr>
    </w:p>
    <w:p w14:paraId="2204B591" w14:textId="03414E40" w:rsidR="00D5791A" w:rsidRPr="006031BF" w:rsidRDefault="00D5791A">
      <w:pPr>
        <w:spacing w:line="240" w:lineRule="auto"/>
        <w:rPr>
          <w:rFonts w:cstheme="minorHAnsi"/>
          <w:b/>
          <w:bCs/>
          <w:sz w:val="24"/>
          <w:szCs w:val="24"/>
        </w:rPr>
      </w:pPr>
    </w:p>
    <w:p w14:paraId="7039449E" w14:textId="77777777" w:rsidR="00D5791A" w:rsidRPr="006031BF" w:rsidRDefault="00D5791A">
      <w:pPr>
        <w:spacing w:line="240" w:lineRule="auto"/>
        <w:rPr>
          <w:rFonts w:cstheme="minorHAnsi"/>
          <w:b/>
          <w:bCs/>
          <w:sz w:val="24"/>
          <w:szCs w:val="24"/>
        </w:rPr>
      </w:pPr>
    </w:p>
    <w:p w14:paraId="0486B0B8" w14:textId="77777777" w:rsidR="00D5791A" w:rsidRPr="006031BF" w:rsidRDefault="00D5791A">
      <w:pPr>
        <w:spacing w:line="240" w:lineRule="auto"/>
        <w:rPr>
          <w:rFonts w:cstheme="minorHAnsi"/>
          <w:b/>
          <w:bCs/>
          <w:sz w:val="24"/>
          <w:szCs w:val="24"/>
        </w:rPr>
      </w:pPr>
    </w:p>
    <w:p w14:paraId="5A3586AC" w14:textId="726E5A69" w:rsidR="00D5791A" w:rsidRDefault="00D5791A" w:rsidP="0045156A">
      <w:pPr>
        <w:spacing w:line="240" w:lineRule="auto"/>
        <w:jc w:val="center"/>
        <w:rPr>
          <w:rFonts w:cstheme="minorHAnsi"/>
          <w:b/>
          <w:bCs/>
          <w:sz w:val="24"/>
          <w:szCs w:val="24"/>
        </w:rPr>
      </w:pPr>
      <w:r w:rsidRPr="006031BF">
        <w:rPr>
          <w:rFonts w:cstheme="minorHAnsi"/>
          <w:b/>
          <w:bCs/>
          <w:sz w:val="24"/>
          <w:szCs w:val="24"/>
        </w:rPr>
        <w:t xml:space="preserve">Warszawa, </w:t>
      </w:r>
      <w:r w:rsidR="009E2AEB">
        <w:rPr>
          <w:rFonts w:cstheme="minorHAnsi"/>
          <w:b/>
          <w:bCs/>
          <w:sz w:val="24"/>
          <w:szCs w:val="24"/>
        </w:rPr>
        <w:t>czerwiec</w:t>
      </w:r>
      <w:r w:rsidRPr="006031BF">
        <w:rPr>
          <w:rFonts w:cstheme="minorHAnsi"/>
          <w:b/>
          <w:bCs/>
          <w:sz w:val="24"/>
          <w:szCs w:val="24"/>
        </w:rPr>
        <w:t xml:space="preserve"> 2022 r.</w:t>
      </w:r>
    </w:p>
    <w:p w14:paraId="48D896D7" w14:textId="381FA0E1" w:rsidR="00D5791A" w:rsidRPr="006031BF" w:rsidRDefault="00D5791A">
      <w:pPr>
        <w:spacing w:line="240" w:lineRule="auto"/>
        <w:rPr>
          <w:rFonts w:cstheme="minorHAnsi"/>
          <w:b/>
          <w:bCs/>
          <w:sz w:val="24"/>
          <w:szCs w:val="24"/>
        </w:rPr>
      </w:pPr>
    </w:p>
    <w:p w14:paraId="3E02F9AA" w14:textId="77777777" w:rsidR="00D5791A" w:rsidRPr="006031BF" w:rsidRDefault="00D5791A" w:rsidP="00D5791A">
      <w:pPr>
        <w:rPr>
          <w:rFonts w:cstheme="minorHAnsi"/>
          <w:b/>
          <w:sz w:val="24"/>
          <w:szCs w:val="24"/>
        </w:rPr>
      </w:pPr>
    </w:p>
    <w:p w14:paraId="02A85750" w14:textId="77777777" w:rsidR="00E6686A" w:rsidRDefault="00E6686A" w:rsidP="00D5791A">
      <w:pPr>
        <w:spacing w:line="240" w:lineRule="auto"/>
        <w:rPr>
          <w:rFonts w:cstheme="minorHAnsi"/>
          <w:b/>
          <w:sz w:val="24"/>
          <w:szCs w:val="24"/>
        </w:rPr>
      </w:pPr>
    </w:p>
    <w:p w14:paraId="2A356B29" w14:textId="77777777" w:rsidR="00D56DFB" w:rsidRDefault="00D56DFB" w:rsidP="00D5791A">
      <w:pPr>
        <w:spacing w:line="240" w:lineRule="auto"/>
        <w:rPr>
          <w:rFonts w:cstheme="minorHAnsi"/>
          <w:b/>
          <w:sz w:val="24"/>
          <w:szCs w:val="24"/>
        </w:rPr>
      </w:pPr>
    </w:p>
    <w:p w14:paraId="29D05CB2" w14:textId="77777777" w:rsidR="00D56DFB" w:rsidRDefault="00D56DFB" w:rsidP="00D5791A">
      <w:pPr>
        <w:spacing w:line="240" w:lineRule="auto"/>
        <w:rPr>
          <w:rFonts w:cstheme="minorHAnsi"/>
          <w:b/>
          <w:sz w:val="24"/>
          <w:szCs w:val="24"/>
        </w:rPr>
      </w:pPr>
    </w:p>
    <w:p w14:paraId="2317CE36" w14:textId="77777777" w:rsidR="00D56DFB" w:rsidRDefault="00D56DFB" w:rsidP="00D5791A">
      <w:pPr>
        <w:spacing w:line="240" w:lineRule="auto"/>
        <w:rPr>
          <w:rFonts w:cstheme="minorHAnsi"/>
          <w:b/>
          <w:sz w:val="24"/>
          <w:szCs w:val="24"/>
        </w:rPr>
      </w:pPr>
    </w:p>
    <w:p w14:paraId="5AD763C5" w14:textId="77777777" w:rsidR="00D56DFB" w:rsidRDefault="00D56DFB" w:rsidP="00D5791A">
      <w:pPr>
        <w:spacing w:line="240" w:lineRule="auto"/>
        <w:rPr>
          <w:rFonts w:cstheme="minorHAnsi"/>
          <w:b/>
          <w:sz w:val="24"/>
          <w:szCs w:val="24"/>
        </w:rPr>
      </w:pPr>
    </w:p>
    <w:p w14:paraId="77B1E6BE" w14:textId="77777777" w:rsidR="00D56DFB" w:rsidRDefault="00D56DFB" w:rsidP="00D5791A">
      <w:pPr>
        <w:spacing w:line="240" w:lineRule="auto"/>
        <w:rPr>
          <w:rFonts w:cstheme="minorHAnsi"/>
          <w:b/>
          <w:sz w:val="24"/>
          <w:szCs w:val="24"/>
        </w:rPr>
      </w:pPr>
    </w:p>
    <w:p w14:paraId="0CF409AF" w14:textId="77777777" w:rsidR="00D56DFB" w:rsidRDefault="00D56DFB" w:rsidP="00D5791A">
      <w:pPr>
        <w:spacing w:line="240" w:lineRule="auto"/>
        <w:rPr>
          <w:rFonts w:cstheme="minorHAnsi"/>
          <w:b/>
          <w:sz w:val="24"/>
          <w:szCs w:val="24"/>
        </w:rPr>
      </w:pPr>
    </w:p>
    <w:p w14:paraId="4B19FFFC" w14:textId="77777777" w:rsidR="00D56DFB" w:rsidRDefault="00D56DFB" w:rsidP="00D5791A">
      <w:pPr>
        <w:spacing w:line="240" w:lineRule="auto"/>
        <w:rPr>
          <w:rFonts w:cstheme="minorHAnsi"/>
          <w:b/>
          <w:sz w:val="24"/>
          <w:szCs w:val="24"/>
        </w:rPr>
      </w:pPr>
    </w:p>
    <w:p w14:paraId="6728C247" w14:textId="77777777" w:rsidR="00D56DFB" w:rsidRDefault="00D56DFB" w:rsidP="00D5791A">
      <w:pPr>
        <w:spacing w:line="240" w:lineRule="auto"/>
        <w:rPr>
          <w:rFonts w:cstheme="minorHAnsi"/>
          <w:b/>
          <w:sz w:val="24"/>
          <w:szCs w:val="24"/>
        </w:rPr>
      </w:pPr>
    </w:p>
    <w:p w14:paraId="44224BC4" w14:textId="77777777" w:rsidR="00D56DFB" w:rsidRDefault="00D56DFB" w:rsidP="00D5791A">
      <w:pPr>
        <w:spacing w:line="240" w:lineRule="auto"/>
        <w:rPr>
          <w:rFonts w:cstheme="minorHAnsi"/>
          <w:b/>
          <w:sz w:val="24"/>
          <w:szCs w:val="24"/>
        </w:rPr>
      </w:pPr>
    </w:p>
    <w:p w14:paraId="00866DEF" w14:textId="77777777" w:rsidR="00D56DFB" w:rsidRDefault="00D56DFB" w:rsidP="00D5791A">
      <w:pPr>
        <w:spacing w:line="240" w:lineRule="auto"/>
        <w:rPr>
          <w:rFonts w:cstheme="minorHAnsi"/>
          <w:b/>
          <w:sz w:val="24"/>
          <w:szCs w:val="24"/>
        </w:rPr>
      </w:pPr>
    </w:p>
    <w:p w14:paraId="2B0CDC5F" w14:textId="77777777" w:rsidR="00D56DFB" w:rsidRDefault="00D56DFB" w:rsidP="00D5791A">
      <w:pPr>
        <w:spacing w:line="240" w:lineRule="auto"/>
        <w:rPr>
          <w:rFonts w:cstheme="minorHAnsi"/>
          <w:b/>
          <w:sz w:val="24"/>
          <w:szCs w:val="24"/>
        </w:rPr>
      </w:pPr>
    </w:p>
    <w:p w14:paraId="6558CF4B" w14:textId="77777777" w:rsidR="00D56DFB" w:rsidRDefault="00D56DFB" w:rsidP="00D5791A">
      <w:pPr>
        <w:spacing w:line="240" w:lineRule="auto"/>
        <w:rPr>
          <w:rFonts w:cstheme="minorHAnsi"/>
          <w:b/>
          <w:sz w:val="24"/>
          <w:szCs w:val="24"/>
        </w:rPr>
      </w:pPr>
    </w:p>
    <w:p w14:paraId="1CA24A54" w14:textId="77777777" w:rsidR="00D56DFB" w:rsidRDefault="00D56DFB" w:rsidP="00D5791A">
      <w:pPr>
        <w:spacing w:line="240" w:lineRule="auto"/>
        <w:rPr>
          <w:rFonts w:cstheme="minorHAnsi"/>
          <w:b/>
          <w:sz w:val="24"/>
          <w:szCs w:val="24"/>
        </w:rPr>
      </w:pPr>
    </w:p>
    <w:p w14:paraId="37CA8F7D" w14:textId="77777777" w:rsidR="00D56DFB" w:rsidRDefault="00D56DFB" w:rsidP="00D5791A">
      <w:pPr>
        <w:spacing w:line="240" w:lineRule="auto"/>
        <w:rPr>
          <w:rFonts w:cstheme="minorHAnsi"/>
          <w:b/>
          <w:sz w:val="24"/>
          <w:szCs w:val="24"/>
        </w:rPr>
      </w:pPr>
    </w:p>
    <w:p w14:paraId="2D56D2F0" w14:textId="77777777" w:rsidR="00D56DFB" w:rsidRDefault="00D56DFB" w:rsidP="00D5791A">
      <w:pPr>
        <w:spacing w:line="240" w:lineRule="auto"/>
        <w:rPr>
          <w:rFonts w:cstheme="minorHAnsi"/>
          <w:b/>
          <w:sz w:val="24"/>
          <w:szCs w:val="24"/>
        </w:rPr>
      </w:pPr>
    </w:p>
    <w:p w14:paraId="16A95F65" w14:textId="77777777" w:rsidR="00D56DFB" w:rsidRDefault="00D56DFB" w:rsidP="00D5791A">
      <w:pPr>
        <w:spacing w:line="240" w:lineRule="auto"/>
        <w:rPr>
          <w:rFonts w:cstheme="minorHAnsi"/>
          <w:b/>
          <w:sz w:val="24"/>
          <w:szCs w:val="24"/>
        </w:rPr>
      </w:pPr>
    </w:p>
    <w:p w14:paraId="50EF6BCE" w14:textId="77777777" w:rsidR="00D56DFB" w:rsidRDefault="00D56DFB" w:rsidP="00D5791A">
      <w:pPr>
        <w:spacing w:line="240" w:lineRule="auto"/>
        <w:rPr>
          <w:rFonts w:cstheme="minorHAnsi"/>
          <w:b/>
          <w:sz w:val="24"/>
          <w:szCs w:val="24"/>
        </w:rPr>
      </w:pPr>
    </w:p>
    <w:p w14:paraId="1A8C16F0" w14:textId="77777777" w:rsidR="00D56DFB" w:rsidRDefault="00D56DFB" w:rsidP="00D5791A">
      <w:pPr>
        <w:spacing w:line="240" w:lineRule="auto"/>
        <w:rPr>
          <w:rFonts w:cstheme="minorHAnsi"/>
          <w:b/>
          <w:sz w:val="24"/>
          <w:szCs w:val="24"/>
        </w:rPr>
      </w:pPr>
    </w:p>
    <w:p w14:paraId="625F9E08" w14:textId="77777777" w:rsidR="00D56DFB" w:rsidRDefault="00D56DFB" w:rsidP="00D5791A">
      <w:pPr>
        <w:spacing w:line="240" w:lineRule="auto"/>
        <w:rPr>
          <w:rFonts w:cstheme="minorHAnsi"/>
          <w:b/>
          <w:sz w:val="24"/>
          <w:szCs w:val="24"/>
        </w:rPr>
      </w:pPr>
    </w:p>
    <w:p w14:paraId="4059A64B" w14:textId="77777777" w:rsidR="00D56DFB" w:rsidRDefault="00D56DFB" w:rsidP="00D5791A">
      <w:pPr>
        <w:spacing w:line="240" w:lineRule="auto"/>
        <w:rPr>
          <w:rFonts w:cstheme="minorHAnsi"/>
          <w:b/>
          <w:sz w:val="24"/>
          <w:szCs w:val="24"/>
        </w:rPr>
      </w:pPr>
    </w:p>
    <w:p w14:paraId="17178410" w14:textId="77777777" w:rsidR="00D56DFB" w:rsidRDefault="00D56DFB" w:rsidP="00D5791A">
      <w:pPr>
        <w:spacing w:line="240" w:lineRule="auto"/>
        <w:rPr>
          <w:rFonts w:cstheme="minorHAnsi"/>
          <w:b/>
          <w:sz w:val="24"/>
          <w:szCs w:val="24"/>
        </w:rPr>
      </w:pPr>
    </w:p>
    <w:p w14:paraId="283D15A9" w14:textId="77777777" w:rsidR="00D56DFB" w:rsidRDefault="00D56DFB" w:rsidP="00D5791A">
      <w:pPr>
        <w:spacing w:line="240" w:lineRule="auto"/>
        <w:rPr>
          <w:rFonts w:cstheme="minorHAnsi"/>
          <w:b/>
          <w:sz w:val="24"/>
          <w:szCs w:val="24"/>
        </w:rPr>
      </w:pPr>
    </w:p>
    <w:p w14:paraId="78F9E070" w14:textId="77777777" w:rsidR="00D56DFB" w:rsidRDefault="00D56DFB" w:rsidP="00D5791A">
      <w:pPr>
        <w:spacing w:line="240" w:lineRule="auto"/>
        <w:rPr>
          <w:rFonts w:cstheme="minorHAnsi"/>
          <w:b/>
          <w:sz w:val="24"/>
          <w:szCs w:val="24"/>
        </w:rPr>
      </w:pPr>
    </w:p>
    <w:p w14:paraId="77194662" w14:textId="77777777" w:rsidR="00D56DFB" w:rsidRDefault="00D56DFB" w:rsidP="00D5791A">
      <w:pPr>
        <w:spacing w:line="240" w:lineRule="auto"/>
        <w:rPr>
          <w:rFonts w:cstheme="minorHAnsi"/>
          <w:b/>
          <w:sz w:val="24"/>
          <w:szCs w:val="24"/>
        </w:rPr>
      </w:pPr>
    </w:p>
    <w:p w14:paraId="24FC62DA" w14:textId="77777777" w:rsidR="005D3B32" w:rsidRDefault="005D3B32" w:rsidP="00D5791A">
      <w:pPr>
        <w:spacing w:line="240" w:lineRule="auto"/>
        <w:rPr>
          <w:rFonts w:cstheme="minorHAnsi"/>
          <w:b/>
          <w:sz w:val="24"/>
          <w:szCs w:val="24"/>
        </w:rPr>
      </w:pPr>
    </w:p>
    <w:p w14:paraId="37FDF7C5" w14:textId="77777777" w:rsidR="005D3B32" w:rsidRDefault="005D3B32" w:rsidP="00D5791A">
      <w:pPr>
        <w:spacing w:line="240" w:lineRule="auto"/>
        <w:rPr>
          <w:rFonts w:cstheme="minorHAnsi"/>
          <w:b/>
          <w:sz w:val="24"/>
          <w:szCs w:val="24"/>
        </w:rPr>
      </w:pPr>
    </w:p>
    <w:p w14:paraId="033D1AD5" w14:textId="77777777" w:rsidR="005D3B32" w:rsidRDefault="005D3B32" w:rsidP="00D5791A">
      <w:pPr>
        <w:spacing w:line="240" w:lineRule="auto"/>
        <w:rPr>
          <w:rFonts w:cstheme="minorHAnsi"/>
          <w:b/>
          <w:sz w:val="24"/>
          <w:szCs w:val="24"/>
        </w:rPr>
      </w:pPr>
    </w:p>
    <w:p w14:paraId="294FB8B9" w14:textId="77777777" w:rsidR="005D3B32" w:rsidRDefault="005D3B32" w:rsidP="00D5791A">
      <w:pPr>
        <w:spacing w:line="240" w:lineRule="auto"/>
        <w:rPr>
          <w:rFonts w:cstheme="minorHAnsi"/>
          <w:b/>
          <w:sz w:val="24"/>
          <w:szCs w:val="24"/>
        </w:rPr>
      </w:pPr>
    </w:p>
    <w:p w14:paraId="39C9AA22" w14:textId="5A3B2037" w:rsidR="00D5791A" w:rsidRPr="006031BF" w:rsidRDefault="00D5791A" w:rsidP="00D5791A">
      <w:pPr>
        <w:spacing w:line="240" w:lineRule="auto"/>
        <w:rPr>
          <w:rFonts w:cstheme="minorHAnsi"/>
          <w:b/>
          <w:sz w:val="24"/>
          <w:szCs w:val="24"/>
        </w:rPr>
      </w:pPr>
      <w:r w:rsidRPr="006031BF">
        <w:rPr>
          <w:rFonts w:cstheme="minorHAnsi"/>
          <w:b/>
          <w:sz w:val="24"/>
          <w:szCs w:val="24"/>
        </w:rPr>
        <w:t>I</w:t>
      </w:r>
      <w:r w:rsidRPr="006031BF">
        <w:rPr>
          <w:rFonts w:cstheme="minorHAnsi"/>
          <w:b/>
          <w:bCs/>
          <w:sz w:val="24"/>
          <w:szCs w:val="24"/>
        </w:rPr>
        <w:t xml:space="preserve">nstytucja Zarządzająca </w:t>
      </w:r>
      <w:r w:rsidR="006D4E08">
        <w:rPr>
          <w:rFonts w:cstheme="minorHAnsi"/>
          <w:b/>
          <w:bCs/>
          <w:sz w:val="24"/>
          <w:szCs w:val="24"/>
        </w:rPr>
        <w:t>programem Fundusze Europejskie dla Polski Wschodniej 2021-2027</w:t>
      </w:r>
    </w:p>
    <w:p w14:paraId="73A85892" w14:textId="77777777" w:rsidR="00691389" w:rsidRDefault="00D5791A">
      <w:pPr>
        <w:spacing w:line="240" w:lineRule="auto"/>
        <w:rPr>
          <w:rFonts w:cstheme="minorHAnsi"/>
          <w:sz w:val="24"/>
          <w:szCs w:val="24"/>
        </w:rPr>
      </w:pPr>
      <w:r w:rsidRPr="006031BF">
        <w:rPr>
          <w:rFonts w:cstheme="minorHAnsi"/>
          <w:sz w:val="24"/>
          <w:szCs w:val="24"/>
        </w:rPr>
        <w:t>Ministerstwo Funduszy i Polityki Regionalnej</w:t>
      </w:r>
      <w:r w:rsidRPr="006031BF">
        <w:rPr>
          <w:rFonts w:cstheme="minorHAnsi"/>
          <w:sz w:val="24"/>
          <w:szCs w:val="24"/>
        </w:rPr>
        <w:br/>
        <w:t>Departament Programów Ponadregionalnych</w:t>
      </w:r>
      <w:r w:rsidRPr="006031BF">
        <w:rPr>
          <w:rFonts w:cstheme="minorHAnsi"/>
          <w:sz w:val="24"/>
          <w:szCs w:val="24"/>
        </w:rPr>
        <w:br/>
        <w:t xml:space="preserve">ul. Wspólna 2/4 </w:t>
      </w:r>
      <w:r w:rsidRPr="006031BF">
        <w:rPr>
          <w:rFonts w:cstheme="minorHAnsi"/>
          <w:sz w:val="24"/>
          <w:szCs w:val="24"/>
        </w:rPr>
        <w:br/>
        <w:t>00-926 Warszawa</w:t>
      </w:r>
    </w:p>
    <w:p w14:paraId="306BAB5C" w14:textId="1C5ADD4A" w:rsidR="00D5791A" w:rsidRPr="00D56DFB" w:rsidRDefault="00691389">
      <w:pPr>
        <w:spacing w:line="240" w:lineRule="auto"/>
        <w:rPr>
          <w:rFonts w:cstheme="minorHAnsi"/>
          <w:sz w:val="24"/>
          <w:szCs w:val="24"/>
        </w:rPr>
      </w:pPr>
      <w:r>
        <w:rPr>
          <w:rFonts w:cstheme="minorHAnsi"/>
          <w:sz w:val="24"/>
          <w:szCs w:val="24"/>
        </w:rPr>
        <w:br w:type="column"/>
      </w:r>
      <w:r w:rsidR="00D5791A" w:rsidRPr="006031BF">
        <w:rPr>
          <w:rFonts w:cstheme="minorHAnsi"/>
          <w:sz w:val="24"/>
          <w:szCs w:val="24"/>
        </w:rPr>
        <w:lastRenderedPageBreak/>
        <w:br/>
      </w:r>
    </w:p>
    <w:p w14:paraId="22578AD6" w14:textId="0ABA0EAE" w:rsidR="00EA2DE1" w:rsidRDefault="00EA2DE1" w:rsidP="00D56DFB">
      <w:pPr>
        <w:pStyle w:val="Nagwekspisutreci"/>
        <w:numPr>
          <w:ilvl w:val="0"/>
          <w:numId w:val="0"/>
        </w:numPr>
        <w:rPr>
          <w:rFonts w:cstheme="minorHAnsi"/>
          <w:sz w:val="24"/>
          <w:szCs w:val="24"/>
        </w:rPr>
      </w:pPr>
      <w:bookmarkStart w:id="0" w:name="_Toc102399067"/>
      <w:bookmarkStart w:id="1" w:name="_Toc102399007"/>
      <w:bookmarkStart w:id="2" w:name="_Toc102397475"/>
      <w:bookmarkStart w:id="3" w:name="_Toc101353775"/>
      <w:bookmarkStart w:id="4" w:name="_Toc101354768"/>
      <w:bookmarkStart w:id="5" w:name="_Toc101784669"/>
      <w:bookmarkStart w:id="6" w:name="_Toc102395877"/>
      <w:bookmarkStart w:id="7" w:name="_Toc102396196"/>
      <w:bookmarkStart w:id="8" w:name="_Toc102396329"/>
      <w:bookmarkStart w:id="9" w:name="_Toc102396568"/>
      <w:bookmarkStart w:id="10" w:name="_Toc102396650"/>
      <w:bookmarkStart w:id="11" w:name="_Toc102397024"/>
      <w:bookmarkStart w:id="12" w:name="_Toc102397263"/>
      <w:bookmarkStart w:id="13" w:name="_Toc102397368"/>
    </w:p>
    <w:sdt>
      <w:sdtPr>
        <w:rPr>
          <w:b/>
          <w:bCs/>
          <w:smallCaps/>
        </w:rPr>
        <w:id w:val="-1618831975"/>
        <w:docPartObj>
          <w:docPartGallery w:val="Table of Contents"/>
          <w:docPartUnique/>
        </w:docPartObj>
      </w:sdtPr>
      <w:sdtEndPr>
        <w:rPr>
          <w:b w:val="0"/>
          <w:bCs w:val="0"/>
          <w:smallCaps w:val="0"/>
        </w:rPr>
      </w:sdtEndPr>
      <w:sdtContent>
        <w:p w14:paraId="06AB1D3C" w14:textId="1AE6C671" w:rsidR="00E52040" w:rsidRPr="00DA7ECB" w:rsidRDefault="00E52040" w:rsidP="00EA2DE1">
          <w:pPr>
            <w:jc w:val="center"/>
            <w:rPr>
              <w:rFonts w:cstheme="minorHAnsi"/>
              <w:sz w:val="32"/>
              <w:szCs w:val="32"/>
            </w:rPr>
          </w:pPr>
          <w:r w:rsidRPr="00DA7ECB">
            <w:rPr>
              <w:rFonts w:cstheme="minorHAnsi"/>
              <w:sz w:val="32"/>
              <w:szCs w:val="32"/>
            </w:rPr>
            <w:t>Spis treści</w:t>
          </w:r>
        </w:p>
        <w:p w14:paraId="1E92EDF8" w14:textId="483E83D3" w:rsidR="007D2C78" w:rsidRDefault="00E52040">
          <w:pPr>
            <w:pStyle w:val="Spistreci1"/>
            <w:tabs>
              <w:tab w:val="right" w:leader="dot" w:pos="9062"/>
            </w:tabs>
            <w:rPr>
              <w:rFonts w:cstheme="minorBidi"/>
              <w:noProof/>
            </w:rPr>
          </w:pPr>
          <w:r>
            <w:fldChar w:fldCharType="begin"/>
          </w:r>
          <w:r>
            <w:instrText xml:space="preserve"> TOC \o "1-3" \h \z \u </w:instrText>
          </w:r>
          <w:r>
            <w:fldChar w:fldCharType="separate"/>
          </w:r>
          <w:hyperlink w:anchor="_Toc107904142" w:history="1">
            <w:r w:rsidR="007D2C78" w:rsidRPr="00BB17A1">
              <w:rPr>
                <w:rStyle w:val="Hipercze"/>
                <w:rFonts w:cstheme="minorHAnsi"/>
                <w:noProof/>
              </w:rPr>
              <w:t>1. INFORMACJE OGÓLNE</w:t>
            </w:r>
            <w:r w:rsidR="007D2C78">
              <w:rPr>
                <w:noProof/>
                <w:webHidden/>
              </w:rPr>
              <w:tab/>
            </w:r>
            <w:r w:rsidR="007D2C78">
              <w:rPr>
                <w:noProof/>
                <w:webHidden/>
              </w:rPr>
              <w:fldChar w:fldCharType="begin"/>
            </w:r>
            <w:r w:rsidR="007D2C78">
              <w:rPr>
                <w:noProof/>
                <w:webHidden/>
              </w:rPr>
              <w:instrText xml:space="preserve"> PAGEREF _Toc107904142 \h </w:instrText>
            </w:r>
            <w:r w:rsidR="007D2C78">
              <w:rPr>
                <w:noProof/>
                <w:webHidden/>
              </w:rPr>
            </w:r>
            <w:r w:rsidR="007D2C78">
              <w:rPr>
                <w:noProof/>
                <w:webHidden/>
              </w:rPr>
              <w:fldChar w:fldCharType="separate"/>
            </w:r>
            <w:r w:rsidR="007D2C78">
              <w:rPr>
                <w:noProof/>
                <w:webHidden/>
              </w:rPr>
              <w:t>4</w:t>
            </w:r>
            <w:r w:rsidR="007D2C78">
              <w:rPr>
                <w:noProof/>
                <w:webHidden/>
              </w:rPr>
              <w:fldChar w:fldCharType="end"/>
            </w:r>
          </w:hyperlink>
        </w:p>
        <w:p w14:paraId="05C016F1" w14:textId="3A158AE4" w:rsidR="007D2C78" w:rsidRDefault="00CF607D">
          <w:pPr>
            <w:pStyle w:val="Spistreci1"/>
            <w:tabs>
              <w:tab w:val="right" w:leader="dot" w:pos="9062"/>
            </w:tabs>
            <w:rPr>
              <w:rFonts w:cstheme="minorBidi"/>
              <w:noProof/>
            </w:rPr>
          </w:pPr>
          <w:hyperlink w:anchor="_Toc107904143" w:history="1">
            <w:r w:rsidR="007D2C78" w:rsidRPr="00BB17A1">
              <w:rPr>
                <w:rStyle w:val="Hipercze"/>
                <w:rFonts w:cstheme="minorHAnsi"/>
                <w:noProof/>
              </w:rPr>
              <w:t>2. CELE PLANU</w:t>
            </w:r>
            <w:r w:rsidR="007D2C78">
              <w:rPr>
                <w:noProof/>
                <w:webHidden/>
              </w:rPr>
              <w:tab/>
            </w:r>
            <w:r w:rsidR="007D2C78">
              <w:rPr>
                <w:noProof/>
                <w:webHidden/>
              </w:rPr>
              <w:fldChar w:fldCharType="begin"/>
            </w:r>
            <w:r w:rsidR="007D2C78">
              <w:rPr>
                <w:noProof/>
                <w:webHidden/>
              </w:rPr>
              <w:instrText xml:space="preserve"> PAGEREF _Toc107904143 \h </w:instrText>
            </w:r>
            <w:r w:rsidR="007D2C78">
              <w:rPr>
                <w:noProof/>
                <w:webHidden/>
              </w:rPr>
            </w:r>
            <w:r w:rsidR="007D2C78">
              <w:rPr>
                <w:noProof/>
                <w:webHidden/>
              </w:rPr>
              <w:fldChar w:fldCharType="separate"/>
            </w:r>
            <w:r w:rsidR="007D2C78">
              <w:rPr>
                <w:noProof/>
                <w:webHidden/>
              </w:rPr>
              <w:t>4</w:t>
            </w:r>
            <w:r w:rsidR="007D2C78">
              <w:rPr>
                <w:noProof/>
                <w:webHidden/>
              </w:rPr>
              <w:fldChar w:fldCharType="end"/>
            </w:r>
          </w:hyperlink>
        </w:p>
        <w:p w14:paraId="353CD8D8" w14:textId="1B746889" w:rsidR="007D2C78" w:rsidRDefault="00CF607D">
          <w:pPr>
            <w:pStyle w:val="Spistreci1"/>
            <w:tabs>
              <w:tab w:val="right" w:leader="dot" w:pos="9062"/>
            </w:tabs>
            <w:rPr>
              <w:rFonts w:cstheme="minorBidi"/>
              <w:noProof/>
            </w:rPr>
          </w:pPr>
          <w:hyperlink w:anchor="_Toc107904144" w:history="1">
            <w:r w:rsidR="007D2C78" w:rsidRPr="00BB17A1">
              <w:rPr>
                <w:rStyle w:val="Hipercze"/>
                <w:rFonts w:cstheme="minorHAnsi"/>
                <w:noProof/>
              </w:rPr>
              <w:t>3. OBSZARY ANGAŻOWANIA PARTNERÓW</w:t>
            </w:r>
            <w:r w:rsidR="007D2C78">
              <w:rPr>
                <w:noProof/>
                <w:webHidden/>
              </w:rPr>
              <w:tab/>
            </w:r>
            <w:r w:rsidR="007D2C78">
              <w:rPr>
                <w:noProof/>
                <w:webHidden/>
              </w:rPr>
              <w:fldChar w:fldCharType="begin"/>
            </w:r>
            <w:r w:rsidR="007D2C78">
              <w:rPr>
                <w:noProof/>
                <w:webHidden/>
              </w:rPr>
              <w:instrText xml:space="preserve"> PAGEREF _Toc107904144 \h </w:instrText>
            </w:r>
            <w:r w:rsidR="007D2C78">
              <w:rPr>
                <w:noProof/>
                <w:webHidden/>
              </w:rPr>
            </w:r>
            <w:r w:rsidR="007D2C78">
              <w:rPr>
                <w:noProof/>
                <w:webHidden/>
              </w:rPr>
              <w:fldChar w:fldCharType="separate"/>
            </w:r>
            <w:r w:rsidR="007D2C78">
              <w:rPr>
                <w:noProof/>
                <w:webHidden/>
              </w:rPr>
              <w:t>5</w:t>
            </w:r>
            <w:r w:rsidR="007D2C78">
              <w:rPr>
                <w:noProof/>
                <w:webHidden/>
              </w:rPr>
              <w:fldChar w:fldCharType="end"/>
            </w:r>
          </w:hyperlink>
        </w:p>
        <w:p w14:paraId="7A57A045" w14:textId="4FE8FDA4" w:rsidR="007D2C78" w:rsidRDefault="00CF607D">
          <w:pPr>
            <w:pStyle w:val="Spistreci2"/>
            <w:tabs>
              <w:tab w:val="right" w:leader="dot" w:pos="9062"/>
            </w:tabs>
            <w:rPr>
              <w:rFonts w:cstheme="minorBidi"/>
              <w:noProof/>
            </w:rPr>
          </w:pPr>
          <w:hyperlink w:anchor="_Toc107904145" w:history="1">
            <w:r w:rsidR="007D2C78" w:rsidRPr="00BB17A1">
              <w:rPr>
                <w:rStyle w:val="Hipercze"/>
                <w:rFonts w:cstheme="minorHAnsi"/>
                <w:noProof/>
              </w:rPr>
              <w:t>3.1 PROGRAMOWANIE FEPW</w:t>
            </w:r>
            <w:r w:rsidR="007D2C78">
              <w:rPr>
                <w:noProof/>
                <w:webHidden/>
              </w:rPr>
              <w:tab/>
            </w:r>
            <w:r w:rsidR="007D2C78">
              <w:rPr>
                <w:noProof/>
                <w:webHidden/>
              </w:rPr>
              <w:fldChar w:fldCharType="begin"/>
            </w:r>
            <w:r w:rsidR="007D2C78">
              <w:rPr>
                <w:noProof/>
                <w:webHidden/>
              </w:rPr>
              <w:instrText xml:space="preserve"> PAGEREF _Toc107904145 \h </w:instrText>
            </w:r>
            <w:r w:rsidR="007D2C78">
              <w:rPr>
                <w:noProof/>
                <w:webHidden/>
              </w:rPr>
            </w:r>
            <w:r w:rsidR="007D2C78">
              <w:rPr>
                <w:noProof/>
                <w:webHidden/>
              </w:rPr>
              <w:fldChar w:fldCharType="separate"/>
            </w:r>
            <w:r w:rsidR="007D2C78">
              <w:rPr>
                <w:noProof/>
                <w:webHidden/>
              </w:rPr>
              <w:t>5</w:t>
            </w:r>
            <w:r w:rsidR="007D2C78">
              <w:rPr>
                <w:noProof/>
                <w:webHidden/>
              </w:rPr>
              <w:fldChar w:fldCharType="end"/>
            </w:r>
          </w:hyperlink>
        </w:p>
        <w:p w14:paraId="0EAC740D" w14:textId="70998B15" w:rsidR="007D2C78" w:rsidRDefault="00CF607D">
          <w:pPr>
            <w:pStyle w:val="Spistreci2"/>
            <w:tabs>
              <w:tab w:val="right" w:leader="dot" w:pos="9062"/>
            </w:tabs>
            <w:rPr>
              <w:rFonts w:cstheme="minorBidi"/>
              <w:noProof/>
            </w:rPr>
          </w:pPr>
          <w:hyperlink w:anchor="_Toc107904146" w:history="1">
            <w:r w:rsidR="007D2C78" w:rsidRPr="00BB17A1">
              <w:rPr>
                <w:rStyle w:val="Hipercze"/>
                <w:rFonts w:cstheme="minorHAnsi"/>
                <w:noProof/>
              </w:rPr>
              <w:t>3.2 WDRAŻANIE I MONITOROWANIE FEPW</w:t>
            </w:r>
            <w:r w:rsidR="007D2C78">
              <w:rPr>
                <w:noProof/>
                <w:webHidden/>
              </w:rPr>
              <w:tab/>
            </w:r>
            <w:r w:rsidR="007D2C78">
              <w:rPr>
                <w:noProof/>
                <w:webHidden/>
              </w:rPr>
              <w:fldChar w:fldCharType="begin"/>
            </w:r>
            <w:r w:rsidR="007D2C78">
              <w:rPr>
                <w:noProof/>
                <w:webHidden/>
              </w:rPr>
              <w:instrText xml:space="preserve"> PAGEREF _Toc107904146 \h </w:instrText>
            </w:r>
            <w:r w:rsidR="007D2C78">
              <w:rPr>
                <w:noProof/>
                <w:webHidden/>
              </w:rPr>
            </w:r>
            <w:r w:rsidR="007D2C78">
              <w:rPr>
                <w:noProof/>
                <w:webHidden/>
              </w:rPr>
              <w:fldChar w:fldCharType="separate"/>
            </w:r>
            <w:r w:rsidR="007D2C78">
              <w:rPr>
                <w:noProof/>
                <w:webHidden/>
              </w:rPr>
              <w:t>7</w:t>
            </w:r>
            <w:r w:rsidR="007D2C78">
              <w:rPr>
                <w:noProof/>
                <w:webHidden/>
              </w:rPr>
              <w:fldChar w:fldCharType="end"/>
            </w:r>
          </w:hyperlink>
        </w:p>
        <w:p w14:paraId="08ECC94E" w14:textId="304E391F" w:rsidR="007D2C78" w:rsidRDefault="00CF607D">
          <w:pPr>
            <w:pStyle w:val="Spistreci3"/>
            <w:tabs>
              <w:tab w:val="right" w:leader="dot" w:pos="9062"/>
            </w:tabs>
            <w:rPr>
              <w:rFonts w:cstheme="minorBidi"/>
              <w:noProof/>
            </w:rPr>
          </w:pPr>
          <w:hyperlink w:anchor="_Toc107904147" w:history="1">
            <w:r w:rsidR="007D2C78" w:rsidRPr="00BB17A1">
              <w:rPr>
                <w:rStyle w:val="Hipercze"/>
                <w:rFonts w:cstheme="minorHAnsi"/>
                <w:noProof/>
              </w:rPr>
              <w:t>3.2.1 KOMITET MONITORUJĄCY FEPW</w:t>
            </w:r>
            <w:r w:rsidR="007D2C78">
              <w:rPr>
                <w:noProof/>
                <w:webHidden/>
              </w:rPr>
              <w:tab/>
            </w:r>
            <w:r w:rsidR="007D2C78">
              <w:rPr>
                <w:noProof/>
                <w:webHidden/>
              </w:rPr>
              <w:fldChar w:fldCharType="begin"/>
            </w:r>
            <w:r w:rsidR="007D2C78">
              <w:rPr>
                <w:noProof/>
                <w:webHidden/>
              </w:rPr>
              <w:instrText xml:space="preserve"> PAGEREF _Toc107904147 \h </w:instrText>
            </w:r>
            <w:r w:rsidR="007D2C78">
              <w:rPr>
                <w:noProof/>
                <w:webHidden/>
              </w:rPr>
            </w:r>
            <w:r w:rsidR="007D2C78">
              <w:rPr>
                <w:noProof/>
                <w:webHidden/>
              </w:rPr>
              <w:fldChar w:fldCharType="separate"/>
            </w:r>
            <w:r w:rsidR="007D2C78">
              <w:rPr>
                <w:noProof/>
                <w:webHidden/>
              </w:rPr>
              <w:t>7</w:t>
            </w:r>
            <w:r w:rsidR="007D2C78">
              <w:rPr>
                <w:noProof/>
                <w:webHidden/>
              </w:rPr>
              <w:fldChar w:fldCharType="end"/>
            </w:r>
          </w:hyperlink>
        </w:p>
        <w:p w14:paraId="7EF359BF" w14:textId="592CA1F1" w:rsidR="007D2C78" w:rsidRDefault="00CF607D">
          <w:pPr>
            <w:pStyle w:val="Spistreci3"/>
            <w:tabs>
              <w:tab w:val="right" w:leader="dot" w:pos="9062"/>
            </w:tabs>
            <w:rPr>
              <w:rFonts w:cstheme="minorBidi"/>
              <w:noProof/>
            </w:rPr>
          </w:pPr>
          <w:hyperlink w:anchor="_Toc107904148" w:history="1">
            <w:r w:rsidR="007D2C78" w:rsidRPr="00BB17A1">
              <w:rPr>
                <w:rStyle w:val="Hipercze"/>
                <w:rFonts w:cstheme="minorHAnsi"/>
                <w:smallCaps/>
                <w:noProof/>
              </w:rPr>
              <w:t>3.2.2 GRUPA STERUJĄCA DO SPRAW POLSKI WSCHODNIEJ</w:t>
            </w:r>
            <w:r w:rsidR="007D2C78" w:rsidRPr="00BB17A1">
              <w:rPr>
                <w:rStyle w:val="Hipercze"/>
                <w:smallCaps/>
                <w:noProof/>
              </w:rPr>
              <w:t xml:space="preserve"> </w:t>
            </w:r>
            <w:r w:rsidR="007D2C78" w:rsidRPr="00BB17A1">
              <w:rPr>
                <w:rStyle w:val="Hipercze"/>
                <w:rFonts w:cstheme="minorHAnsi"/>
                <w:noProof/>
              </w:rPr>
              <w:t>(</w:t>
            </w:r>
            <w:r w:rsidR="007D2C78" w:rsidRPr="00BB17A1">
              <w:rPr>
                <w:rStyle w:val="Hipercze"/>
                <w:rFonts w:cstheme="minorHAnsi"/>
                <w:smallCaps/>
                <w:noProof/>
              </w:rPr>
              <w:t>GS ds.PW)</w:t>
            </w:r>
            <w:r w:rsidR="007D2C78">
              <w:rPr>
                <w:noProof/>
                <w:webHidden/>
              </w:rPr>
              <w:tab/>
            </w:r>
            <w:r w:rsidR="007D2C78">
              <w:rPr>
                <w:noProof/>
                <w:webHidden/>
              </w:rPr>
              <w:fldChar w:fldCharType="begin"/>
            </w:r>
            <w:r w:rsidR="007D2C78">
              <w:rPr>
                <w:noProof/>
                <w:webHidden/>
              </w:rPr>
              <w:instrText xml:space="preserve"> PAGEREF _Toc107904148 \h </w:instrText>
            </w:r>
            <w:r w:rsidR="007D2C78">
              <w:rPr>
                <w:noProof/>
                <w:webHidden/>
              </w:rPr>
            </w:r>
            <w:r w:rsidR="007D2C78">
              <w:rPr>
                <w:noProof/>
                <w:webHidden/>
              </w:rPr>
              <w:fldChar w:fldCharType="separate"/>
            </w:r>
            <w:r w:rsidR="007D2C78">
              <w:rPr>
                <w:noProof/>
                <w:webHidden/>
              </w:rPr>
              <w:t>18</w:t>
            </w:r>
            <w:r w:rsidR="007D2C78">
              <w:rPr>
                <w:noProof/>
                <w:webHidden/>
              </w:rPr>
              <w:fldChar w:fldCharType="end"/>
            </w:r>
          </w:hyperlink>
        </w:p>
        <w:p w14:paraId="58C6FF3A" w14:textId="3472D5A2" w:rsidR="007D2C78" w:rsidRDefault="00CF607D">
          <w:pPr>
            <w:pStyle w:val="Spistreci2"/>
            <w:tabs>
              <w:tab w:val="right" w:leader="dot" w:pos="9062"/>
            </w:tabs>
            <w:rPr>
              <w:rFonts w:cstheme="minorBidi"/>
              <w:noProof/>
            </w:rPr>
          </w:pPr>
          <w:hyperlink w:anchor="_Toc107904149" w:history="1">
            <w:r w:rsidR="007D2C78" w:rsidRPr="00BB17A1">
              <w:rPr>
                <w:rStyle w:val="Hipercze"/>
                <w:rFonts w:cstheme="minorHAnsi"/>
                <w:noProof/>
              </w:rPr>
              <w:t>3.3 EWALUACJA FEPW</w:t>
            </w:r>
            <w:r w:rsidR="007D2C78">
              <w:rPr>
                <w:noProof/>
                <w:webHidden/>
              </w:rPr>
              <w:tab/>
            </w:r>
            <w:r w:rsidR="007D2C78">
              <w:rPr>
                <w:noProof/>
                <w:webHidden/>
              </w:rPr>
              <w:fldChar w:fldCharType="begin"/>
            </w:r>
            <w:r w:rsidR="007D2C78">
              <w:rPr>
                <w:noProof/>
                <w:webHidden/>
              </w:rPr>
              <w:instrText xml:space="preserve"> PAGEREF _Toc107904149 \h </w:instrText>
            </w:r>
            <w:r w:rsidR="007D2C78">
              <w:rPr>
                <w:noProof/>
                <w:webHidden/>
              </w:rPr>
            </w:r>
            <w:r w:rsidR="007D2C78">
              <w:rPr>
                <w:noProof/>
                <w:webHidden/>
              </w:rPr>
              <w:fldChar w:fldCharType="separate"/>
            </w:r>
            <w:r w:rsidR="007D2C78">
              <w:rPr>
                <w:noProof/>
                <w:webHidden/>
              </w:rPr>
              <w:t>18</w:t>
            </w:r>
            <w:r w:rsidR="007D2C78">
              <w:rPr>
                <w:noProof/>
                <w:webHidden/>
              </w:rPr>
              <w:fldChar w:fldCharType="end"/>
            </w:r>
          </w:hyperlink>
        </w:p>
        <w:p w14:paraId="653A443C" w14:textId="349077A7" w:rsidR="007D2C78" w:rsidRDefault="00CF607D">
          <w:pPr>
            <w:pStyle w:val="Spistreci1"/>
            <w:tabs>
              <w:tab w:val="right" w:leader="dot" w:pos="9062"/>
            </w:tabs>
            <w:rPr>
              <w:rFonts w:cstheme="minorBidi"/>
              <w:noProof/>
            </w:rPr>
          </w:pPr>
          <w:hyperlink w:anchor="_Toc107904150" w:history="1">
            <w:r w:rsidR="007D2C78" w:rsidRPr="00BB17A1">
              <w:rPr>
                <w:rStyle w:val="Hipercze"/>
                <w:rFonts w:cstheme="minorHAnsi"/>
                <w:noProof/>
              </w:rPr>
              <w:t>4. ROZWIJANIE POTENCJAŁU PARTNERÓW</w:t>
            </w:r>
            <w:r w:rsidR="007D2C78">
              <w:rPr>
                <w:noProof/>
                <w:webHidden/>
              </w:rPr>
              <w:tab/>
            </w:r>
            <w:r w:rsidR="007D2C78">
              <w:rPr>
                <w:noProof/>
                <w:webHidden/>
              </w:rPr>
              <w:fldChar w:fldCharType="begin"/>
            </w:r>
            <w:r w:rsidR="007D2C78">
              <w:rPr>
                <w:noProof/>
                <w:webHidden/>
              </w:rPr>
              <w:instrText xml:space="preserve"> PAGEREF _Toc107904150 \h </w:instrText>
            </w:r>
            <w:r w:rsidR="007D2C78">
              <w:rPr>
                <w:noProof/>
                <w:webHidden/>
              </w:rPr>
            </w:r>
            <w:r w:rsidR="007D2C78">
              <w:rPr>
                <w:noProof/>
                <w:webHidden/>
              </w:rPr>
              <w:fldChar w:fldCharType="separate"/>
            </w:r>
            <w:r w:rsidR="007D2C78">
              <w:rPr>
                <w:noProof/>
                <w:webHidden/>
              </w:rPr>
              <w:t>18</w:t>
            </w:r>
            <w:r w:rsidR="007D2C78">
              <w:rPr>
                <w:noProof/>
                <w:webHidden/>
              </w:rPr>
              <w:fldChar w:fldCharType="end"/>
            </w:r>
          </w:hyperlink>
        </w:p>
        <w:p w14:paraId="0758AEC8" w14:textId="4C39AFDF" w:rsidR="007D2C78" w:rsidRDefault="00CF607D">
          <w:pPr>
            <w:pStyle w:val="Spistreci1"/>
            <w:tabs>
              <w:tab w:val="right" w:leader="dot" w:pos="9062"/>
            </w:tabs>
            <w:rPr>
              <w:rFonts w:cstheme="minorBidi"/>
              <w:noProof/>
            </w:rPr>
          </w:pPr>
          <w:hyperlink w:anchor="_Toc107904151" w:history="1">
            <w:r w:rsidR="007D2C78" w:rsidRPr="00BB17A1">
              <w:rPr>
                <w:rStyle w:val="Hipercze"/>
                <w:rFonts w:cstheme="minorHAnsi"/>
                <w:noProof/>
              </w:rPr>
              <w:t>5. FINANSOWANIE DZIAŁAŃ PARTNERÓW</w:t>
            </w:r>
            <w:r w:rsidR="007D2C78">
              <w:rPr>
                <w:noProof/>
                <w:webHidden/>
              </w:rPr>
              <w:tab/>
            </w:r>
            <w:r w:rsidR="007D2C78">
              <w:rPr>
                <w:noProof/>
                <w:webHidden/>
              </w:rPr>
              <w:fldChar w:fldCharType="begin"/>
            </w:r>
            <w:r w:rsidR="007D2C78">
              <w:rPr>
                <w:noProof/>
                <w:webHidden/>
              </w:rPr>
              <w:instrText xml:space="preserve"> PAGEREF _Toc107904151 \h </w:instrText>
            </w:r>
            <w:r w:rsidR="007D2C78">
              <w:rPr>
                <w:noProof/>
                <w:webHidden/>
              </w:rPr>
            </w:r>
            <w:r w:rsidR="007D2C78">
              <w:rPr>
                <w:noProof/>
                <w:webHidden/>
              </w:rPr>
              <w:fldChar w:fldCharType="separate"/>
            </w:r>
            <w:r w:rsidR="007D2C78">
              <w:rPr>
                <w:noProof/>
                <w:webHidden/>
              </w:rPr>
              <w:t>19</w:t>
            </w:r>
            <w:r w:rsidR="007D2C78">
              <w:rPr>
                <w:noProof/>
                <w:webHidden/>
              </w:rPr>
              <w:fldChar w:fldCharType="end"/>
            </w:r>
          </w:hyperlink>
        </w:p>
        <w:p w14:paraId="6D8D2E35" w14:textId="7035E13B" w:rsidR="00E52040" w:rsidRDefault="00E52040">
          <w:r>
            <w:rPr>
              <w:b/>
              <w:bCs/>
            </w:rPr>
            <w:fldChar w:fldCharType="end"/>
          </w:r>
        </w:p>
      </w:sdtContent>
    </w:sdt>
    <w:p w14:paraId="2E344EA7" w14:textId="77777777" w:rsidR="00DA7ECB" w:rsidRDefault="00DA7ECB" w:rsidP="00D5791A">
      <w:pPr>
        <w:pStyle w:val="Nagwek1"/>
        <w:numPr>
          <w:ilvl w:val="0"/>
          <w:numId w:val="0"/>
        </w:numPr>
        <w:ind w:left="432" w:hanging="432"/>
        <w:rPr>
          <w:rFonts w:asciiTheme="minorHAnsi" w:hAnsiTheme="minorHAnsi" w:cstheme="minorHAnsi"/>
          <w:color w:val="auto"/>
          <w:sz w:val="32"/>
          <w:szCs w:val="32"/>
        </w:rPr>
        <w:sectPr w:rsidR="00DA7ECB" w:rsidSect="006B21D8">
          <w:footerReference w:type="default" r:id="rId8"/>
          <w:headerReference w:type="first" r:id="rId9"/>
          <w:pgSz w:w="11906" w:h="16838"/>
          <w:pgMar w:top="993" w:right="1417" w:bottom="1417" w:left="1417" w:header="708" w:footer="708" w:gutter="0"/>
          <w:pgNumType w:start="1"/>
          <w:cols w:space="708"/>
          <w:titlePg/>
          <w:docGrid w:linePitch="360"/>
        </w:sectPr>
      </w:pPr>
    </w:p>
    <w:p w14:paraId="322C86CB" w14:textId="2DDAC78C" w:rsidR="00731449" w:rsidRPr="00E57D11" w:rsidRDefault="002A733B" w:rsidP="00E57D11">
      <w:pPr>
        <w:pStyle w:val="Nagwek1"/>
        <w:numPr>
          <w:ilvl w:val="0"/>
          <w:numId w:val="0"/>
        </w:numPr>
        <w:shd w:val="clear" w:color="auto" w:fill="5F497A" w:themeFill="accent4" w:themeFillShade="BF"/>
        <w:ind w:left="432" w:hanging="432"/>
        <w:rPr>
          <w:rFonts w:asciiTheme="minorHAnsi" w:hAnsiTheme="minorHAnsi" w:cstheme="minorHAnsi"/>
          <w:color w:val="FFFFFF" w:themeColor="background1"/>
          <w:sz w:val="32"/>
          <w:szCs w:val="32"/>
        </w:rPr>
      </w:pPr>
      <w:bookmarkStart w:id="14" w:name="_Toc107904142"/>
      <w:r w:rsidRPr="00E57D11">
        <w:rPr>
          <w:rFonts w:asciiTheme="minorHAnsi" w:hAnsiTheme="minorHAnsi" w:cstheme="minorHAnsi"/>
          <w:color w:val="FFFFFF" w:themeColor="background1"/>
          <w:sz w:val="32"/>
          <w:szCs w:val="32"/>
        </w:rPr>
        <w:t xml:space="preserve">1. </w:t>
      </w:r>
      <w:r w:rsidR="00DA7ECB" w:rsidRPr="00E57D11">
        <w:rPr>
          <w:rFonts w:asciiTheme="minorHAnsi" w:hAnsiTheme="minorHAnsi" w:cstheme="minorHAnsi"/>
          <w:color w:val="FFFFFF" w:themeColor="background1"/>
          <w:sz w:val="32"/>
          <w:szCs w:val="32"/>
        </w:rPr>
        <w:t>INFORMACJE OGÓLNE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71F5BFF" w14:textId="374684A3" w:rsidR="007A50EC" w:rsidRPr="005F63BD" w:rsidRDefault="005F63BD" w:rsidP="002034C4">
      <w:pPr>
        <w:spacing w:after="0" w:line="240" w:lineRule="auto"/>
        <w:rPr>
          <w:rFonts w:cstheme="minorHAnsi"/>
          <w:sz w:val="24"/>
          <w:szCs w:val="24"/>
        </w:rPr>
      </w:pPr>
      <w:r w:rsidRPr="005F63BD">
        <w:rPr>
          <w:rFonts w:cstheme="minorHAnsi"/>
          <w:sz w:val="24"/>
          <w:szCs w:val="24"/>
        </w:rPr>
        <w:t>Plan powstał w celu:</w:t>
      </w:r>
    </w:p>
    <w:p w14:paraId="4B6DFE86" w14:textId="3B8816CF" w:rsidR="007A50EC" w:rsidRPr="006031BF" w:rsidRDefault="00EC43B7" w:rsidP="002034C4">
      <w:pPr>
        <w:pStyle w:val="Akapitzlist"/>
        <w:numPr>
          <w:ilvl w:val="0"/>
          <w:numId w:val="3"/>
        </w:numPr>
        <w:spacing w:after="0" w:line="240" w:lineRule="auto"/>
        <w:ind w:left="714" w:hanging="357"/>
        <w:rPr>
          <w:rFonts w:cstheme="minorHAnsi"/>
          <w:sz w:val="24"/>
          <w:szCs w:val="24"/>
        </w:rPr>
      </w:pPr>
      <w:r w:rsidRPr="006031BF">
        <w:rPr>
          <w:rFonts w:cstheme="minorHAnsi"/>
          <w:sz w:val="24"/>
          <w:szCs w:val="24"/>
        </w:rPr>
        <w:t>praktyczne</w:t>
      </w:r>
      <w:r w:rsidR="00DA7ECB">
        <w:rPr>
          <w:rFonts w:cstheme="minorHAnsi"/>
          <w:sz w:val="24"/>
          <w:szCs w:val="24"/>
        </w:rPr>
        <w:t>go</w:t>
      </w:r>
      <w:r w:rsidRPr="006031BF">
        <w:rPr>
          <w:rFonts w:cstheme="minorHAnsi"/>
          <w:sz w:val="24"/>
          <w:szCs w:val="24"/>
        </w:rPr>
        <w:t xml:space="preserve"> zastosowani</w:t>
      </w:r>
      <w:r w:rsidR="00DA7ECB">
        <w:rPr>
          <w:rFonts w:cstheme="minorHAnsi"/>
          <w:sz w:val="24"/>
          <w:szCs w:val="24"/>
        </w:rPr>
        <w:t>a</w:t>
      </w:r>
      <w:r w:rsidRPr="006031BF">
        <w:rPr>
          <w:rFonts w:cstheme="minorHAnsi"/>
          <w:sz w:val="24"/>
          <w:szCs w:val="24"/>
        </w:rPr>
        <w:t xml:space="preserve"> </w:t>
      </w:r>
      <w:r w:rsidRPr="006031BF">
        <w:rPr>
          <w:rFonts w:cstheme="minorHAnsi"/>
          <w:b/>
          <w:bCs/>
          <w:sz w:val="24"/>
          <w:szCs w:val="24"/>
        </w:rPr>
        <w:t xml:space="preserve">zasady partnerstwa </w:t>
      </w:r>
      <w:r w:rsidR="0005470B" w:rsidRPr="006031BF">
        <w:rPr>
          <w:rFonts w:cstheme="minorHAnsi"/>
          <w:b/>
          <w:bCs/>
          <w:sz w:val="24"/>
          <w:szCs w:val="24"/>
        </w:rPr>
        <w:t>i wielopoziomowego zarządzania</w:t>
      </w:r>
      <w:r w:rsidR="0005470B" w:rsidRPr="006031BF">
        <w:rPr>
          <w:rFonts w:cstheme="minorHAnsi"/>
          <w:sz w:val="24"/>
          <w:szCs w:val="24"/>
        </w:rPr>
        <w:t xml:space="preserve"> </w:t>
      </w:r>
      <w:r w:rsidRPr="006031BF">
        <w:rPr>
          <w:rFonts w:cstheme="minorHAnsi"/>
          <w:sz w:val="24"/>
          <w:szCs w:val="24"/>
        </w:rPr>
        <w:t>w ramach programu Fundusze Europejskie dla Polski Wschodniej 2021-2027</w:t>
      </w:r>
      <w:r w:rsidR="000B16C7" w:rsidRPr="006031BF">
        <w:rPr>
          <w:rFonts w:cstheme="minorHAnsi"/>
          <w:sz w:val="24"/>
          <w:szCs w:val="24"/>
        </w:rPr>
        <w:t xml:space="preserve"> (FEPW)</w:t>
      </w:r>
      <w:r w:rsidR="0015050C" w:rsidRPr="006031BF">
        <w:rPr>
          <w:rFonts w:cstheme="minorHAnsi"/>
          <w:sz w:val="24"/>
          <w:szCs w:val="24"/>
        </w:rPr>
        <w:t xml:space="preserve"> tj. określenie zasad współpracy z partnerami podczas </w:t>
      </w:r>
      <w:r w:rsidR="005B3BF3" w:rsidRPr="006031BF">
        <w:rPr>
          <w:rFonts w:cstheme="minorHAnsi"/>
          <w:sz w:val="24"/>
          <w:szCs w:val="24"/>
        </w:rPr>
        <w:t xml:space="preserve">programowania, </w:t>
      </w:r>
      <w:r w:rsidR="0015050C" w:rsidRPr="006031BF">
        <w:rPr>
          <w:rFonts w:cstheme="minorHAnsi"/>
          <w:sz w:val="24"/>
          <w:szCs w:val="24"/>
        </w:rPr>
        <w:t>wdrażania, monitorowania i ewaluacji FEPW,</w:t>
      </w:r>
    </w:p>
    <w:p w14:paraId="762B0969" w14:textId="70AE3829" w:rsidR="00EC43B7" w:rsidRPr="006031BF" w:rsidRDefault="000B16C7" w:rsidP="005D437B">
      <w:pPr>
        <w:pStyle w:val="Akapitzlist"/>
        <w:numPr>
          <w:ilvl w:val="0"/>
          <w:numId w:val="3"/>
        </w:numPr>
        <w:spacing w:line="240" w:lineRule="auto"/>
        <w:ind w:left="714" w:hanging="357"/>
        <w:rPr>
          <w:rFonts w:cstheme="minorHAnsi"/>
          <w:sz w:val="24"/>
          <w:szCs w:val="24"/>
        </w:rPr>
      </w:pPr>
      <w:r w:rsidRPr="006031BF">
        <w:rPr>
          <w:rFonts w:cstheme="minorHAnsi"/>
          <w:sz w:val="24"/>
          <w:szCs w:val="24"/>
        </w:rPr>
        <w:t>zapewnieni</w:t>
      </w:r>
      <w:r w:rsidR="00DA7ECB">
        <w:rPr>
          <w:rFonts w:cstheme="minorHAnsi"/>
          <w:sz w:val="24"/>
          <w:szCs w:val="24"/>
        </w:rPr>
        <w:t>a</w:t>
      </w:r>
      <w:r w:rsidRPr="006031BF">
        <w:rPr>
          <w:rFonts w:cstheme="minorHAnsi"/>
          <w:sz w:val="24"/>
          <w:szCs w:val="24"/>
        </w:rPr>
        <w:t xml:space="preserve"> </w:t>
      </w:r>
      <w:r w:rsidR="00644AC8">
        <w:rPr>
          <w:rFonts w:cstheme="minorHAnsi"/>
          <w:sz w:val="24"/>
          <w:szCs w:val="24"/>
        </w:rPr>
        <w:t>realizacji</w:t>
      </w:r>
      <w:r w:rsidR="00644AC8" w:rsidRPr="006031BF">
        <w:rPr>
          <w:rFonts w:cstheme="minorHAnsi"/>
          <w:sz w:val="24"/>
          <w:szCs w:val="24"/>
        </w:rPr>
        <w:t xml:space="preserve"> </w:t>
      </w:r>
      <w:r w:rsidRPr="006031BF">
        <w:rPr>
          <w:rFonts w:cstheme="minorHAnsi"/>
          <w:sz w:val="24"/>
          <w:szCs w:val="24"/>
        </w:rPr>
        <w:t xml:space="preserve">FEPW </w:t>
      </w:r>
      <w:r w:rsidR="007A50EC" w:rsidRPr="006031BF">
        <w:rPr>
          <w:rFonts w:cstheme="minorHAnsi"/>
          <w:sz w:val="24"/>
          <w:szCs w:val="24"/>
        </w:rPr>
        <w:t>z Europejskim Kodeksem Postępowania w zakresie partnerstwa</w:t>
      </w:r>
      <w:r w:rsidR="00D5791A" w:rsidRPr="006031BF">
        <w:rPr>
          <w:rFonts w:cstheme="minorHAnsi"/>
          <w:sz w:val="24"/>
          <w:szCs w:val="24"/>
        </w:rPr>
        <w:t>.</w:t>
      </w:r>
      <w:r w:rsidR="00FD3F7C" w:rsidRPr="006031BF">
        <w:rPr>
          <w:rStyle w:val="Odwoanieprzypisudolnego"/>
          <w:rFonts w:cstheme="minorHAnsi"/>
          <w:sz w:val="24"/>
          <w:szCs w:val="24"/>
        </w:rPr>
        <w:footnoteReference w:id="1"/>
      </w:r>
    </w:p>
    <w:p w14:paraId="51F3150B" w14:textId="5E814BF0" w:rsidR="0015050C" w:rsidRPr="006031BF" w:rsidRDefault="003B6421" w:rsidP="0015050C">
      <w:pPr>
        <w:spacing w:line="240" w:lineRule="auto"/>
        <w:rPr>
          <w:rFonts w:cstheme="minorHAnsi"/>
          <w:sz w:val="24"/>
          <w:szCs w:val="24"/>
        </w:rPr>
      </w:pPr>
      <w:r>
        <w:rPr>
          <w:rFonts w:cstheme="minorHAnsi"/>
          <w:sz w:val="24"/>
          <w:szCs w:val="24"/>
        </w:rPr>
        <w:t>Plan może podlegać</w:t>
      </w:r>
      <w:r w:rsidR="0015050C" w:rsidRPr="006031BF">
        <w:rPr>
          <w:rFonts w:cstheme="minorHAnsi"/>
          <w:sz w:val="24"/>
          <w:szCs w:val="24"/>
        </w:rPr>
        <w:t xml:space="preserve"> modyfik</w:t>
      </w:r>
      <w:r w:rsidR="0005470B" w:rsidRPr="006031BF">
        <w:rPr>
          <w:rFonts w:cstheme="minorHAnsi"/>
          <w:sz w:val="24"/>
          <w:szCs w:val="24"/>
        </w:rPr>
        <w:t xml:space="preserve">acjom w </w:t>
      </w:r>
      <w:r w:rsidR="001606D7">
        <w:rPr>
          <w:rFonts w:cstheme="minorHAnsi"/>
          <w:sz w:val="24"/>
          <w:szCs w:val="24"/>
        </w:rPr>
        <w:t>zależności od potrzeb</w:t>
      </w:r>
      <w:r w:rsidR="0015050C" w:rsidRPr="006031BF">
        <w:rPr>
          <w:rFonts w:cstheme="minorHAnsi"/>
          <w:sz w:val="24"/>
          <w:szCs w:val="24"/>
        </w:rPr>
        <w:t xml:space="preserve"> np. na skutek zmian zapisów FEPW</w:t>
      </w:r>
      <w:r w:rsidR="00DA7ECB">
        <w:rPr>
          <w:rFonts w:cstheme="minorHAnsi"/>
          <w:sz w:val="24"/>
          <w:szCs w:val="24"/>
        </w:rPr>
        <w:t xml:space="preserve"> oraz</w:t>
      </w:r>
      <w:r w:rsidR="00C73A6E">
        <w:rPr>
          <w:rFonts w:cstheme="minorHAnsi"/>
          <w:sz w:val="24"/>
          <w:szCs w:val="24"/>
        </w:rPr>
        <w:t xml:space="preserve"> </w:t>
      </w:r>
      <w:r w:rsidR="0015050C" w:rsidRPr="006031BF">
        <w:rPr>
          <w:rFonts w:cstheme="minorHAnsi"/>
          <w:sz w:val="24"/>
          <w:szCs w:val="24"/>
        </w:rPr>
        <w:t>zmian zapisów Umowy Partnerstw</w:t>
      </w:r>
      <w:r w:rsidR="001606D7">
        <w:rPr>
          <w:rFonts w:cstheme="minorHAnsi"/>
          <w:sz w:val="24"/>
          <w:szCs w:val="24"/>
        </w:rPr>
        <w:t>a</w:t>
      </w:r>
      <w:r w:rsidR="00DA7ECB">
        <w:rPr>
          <w:rFonts w:cstheme="minorHAnsi"/>
          <w:sz w:val="24"/>
          <w:szCs w:val="24"/>
        </w:rPr>
        <w:t xml:space="preserve"> na lata 2021-2027</w:t>
      </w:r>
      <w:r>
        <w:rPr>
          <w:rFonts w:cstheme="minorHAnsi"/>
          <w:sz w:val="24"/>
          <w:szCs w:val="24"/>
        </w:rPr>
        <w:t>.</w:t>
      </w:r>
    </w:p>
    <w:p w14:paraId="1EE62FBB" w14:textId="7578B266" w:rsidR="002D28E6" w:rsidRPr="006031BF" w:rsidRDefault="000462F5" w:rsidP="002034C4">
      <w:pPr>
        <w:spacing w:after="0" w:line="240" w:lineRule="auto"/>
        <w:rPr>
          <w:rFonts w:cstheme="minorHAnsi"/>
          <w:color w:val="000000"/>
          <w:sz w:val="24"/>
          <w:szCs w:val="24"/>
        </w:rPr>
      </w:pPr>
      <w:r w:rsidRPr="006031BF">
        <w:rPr>
          <w:rFonts w:cstheme="minorHAnsi"/>
          <w:b/>
          <w:bCs/>
          <w:sz w:val="24"/>
          <w:szCs w:val="24"/>
          <w:shd w:val="clear" w:color="auto" w:fill="FFFFFF"/>
        </w:rPr>
        <w:t>Zasada partnerstwa</w:t>
      </w:r>
      <w:r w:rsidRPr="006031BF">
        <w:rPr>
          <w:rFonts w:cstheme="minorHAnsi"/>
          <w:sz w:val="24"/>
          <w:szCs w:val="24"/>
          <w:shd w:val="clear" w:color="auto" w:fill="FFFFFF"/>
        </w:rPr>
        <w:t xml:space="preserve"> </w:t>
      </w:r>
      <w:r w:rsidR="0005470B" w:rsidRPr="006031BF">
        <w:rPr>
          <w:rFonts w:cstheme="minorHAnsi"/>
          <w:b/>
          <w:bCs/>
          <w:sz w:val="24"/>
          <w:szCs w:val="24"/>
        </w:rPr>
        <w:t>i wielopoziomowego zarządzania</w:t>
      </w:r>
      <w:r w:rsidR="0005470B" w:rsidRPr="006031BF">
        <w:rPr>
          <w:rFonts w:cstheme="minorHAnsi"/>
          <w:sz w:val="24"/>
          <w:szCs w:val="24"/>
        </w:rPr>
        <w:t xml:space="preserve"> </w:t>
      </w:r>
      <w:r w:rsidRPr="006031BF">
        <w:rPr>
          <w:rFonts w:cstheme="minorHAnsi"/>
          <w:sz w:val="24"/>
          <w:szCs w:val="24"/>
          <w:shd w:val="clear" w:color="auto" w:fill="FFFFFF"/>
        </w:rPr>
        <w:t>opisana w art. 8 rozporządzenia ogólnego</w:t>
      </w:r>
      <w:r w:rsidRPr="006031BF">
        <w:rPr>
          <w:rStyle w:val="Odwoanieprzypisudolnego"/>
          <w:rFonts w:cstheme="minorHAnsi"/>
          <w:sz w:val="24"/>
          <w:szCs w:val="24"/>
          <w:shd w:val="clear" w:color="auto" w:fill="FFFFFF"/>
        </w:rPr>
        <w:footnoteReference w:id="2"/>
      </w:r>
      <w:r w:rsidRPr="006031BF">
        <w:rPr>
          <w:rFonts w:cstheme="minorHAnsi"/>
          <w:sz w:val="24"/>
          <w:szCs w:val="24"/>
          <w:shd w:val="clear" w:color="auto" w:fill="FFFFFF"/>
        </w:rPr>
        <w:t xml:space="preserve"> i </w:t>
      </w:r>
      <w:r w:rsidR="00DA7ECB">
        <w:rPr>
          <w:rFonts w:cstheme="minorHAnsi"/>
          <w:sz w:val="24"/>
          <w:szCs w:val="24"/>
          <w:shd w:val="clear" w:color="auto" w:fill="FFFFFF"/>
        </w:rPr>
        <w:t xml:space="preserve">w </w:t>
      </w:r>
      <w:r w:rsidR="000B16C7" w:rsidRPr="006031BF">
        <w:rPr>
          <w:rFonts w:cstheme="minorHAnsi"/>
          <w:sz w:val="24"/>
          <w:szCs w:val="24"/>
          <w:shd w:val="clear" w:color="auto" w:fill="FFFFFF"/>
        </w:rPr>
        <w:t>rozporządzeniu delegowanym Komisji</w:t>
      </w:r>
      <w:r w:rsidR="000B16C7" w:rsidRPr="006031BF">
        <w:rPr>
          <w:rStyle w:val="Odwoanieprzypisudolnego"/>
          <w:rFonts w:cstheme="minorHAnsi"/>
          <w:sz w:val="24"/>
          <w:szCs w:val="24"/>
          <w:shd w:val="clear" w:color="auto" w:fill="FFFFFF"/>
        </w:rPr>
        <w:footnoteReference w:id="3"/>
      </w:r>
      <w:r w:rsidR="005A57A9" w:rsidRPr="006031BF">
        <w:rPr>
          <w:rFonts w:cstheme="minorHAnsi"/>
          <w:sz w:val="24"/>
          <w:szCs w:val="24"/>
        </w:rPr>
        <w:t xml:space="preserve"> </w:t>
      </w:r>
      <w:r w:rsidR="00B33448">
        <w:rPr>
          <w:rFonts w:cstheme="minorHAnsi"/>
          <w:sz w:val="24"/>
          <w:szCs w:val="24"/>
        </w:rPr>
        <w:t>oraz innych dokumentach krajowych</w:t>
      </w:r>
      <w:r w:rsidR="00B33448">
        <w:rPr>
          <w:rStyle w:val="Odwoanieprzypisudolnego"/>
          <w:rFonts w:cstheme="minorHAnsi"/>
          <w:sz w:val="24"/>
          <w:szCs w:val="24"/>
        </w:rPr>
        <w:footnoteReference w:id="4"/>
      </w:r>
      <w:r w:rsidR="00B33448">
        <w:rPr>
          <w:rFonts w:cstheme="minorHAnsi"/>
          <w:sz w:val="24"/>
          <w:szCs w:val="24"/>
        </w:rPr>
        <w:t xml:space="preserve"> </w:t>
      </w:r>
      <w:r w:rsidR="005A57A9" w:rsidRPr="006031BF">
        <w:rPr>
          <w:rFonts w:cstheme="minorHAnsi"/>
          <w:sz w:val="24"/>
          <w:szCs w:val="24"/>
        </w:rPr>
        <w:t>p</w:t>
      </w:r>
      <w:r w:rsidR="00EC43B7" w:rsidRPr="006031BF">
        <w:rPr>
          <w:rFonts w:cstheme="minorHAnsi"/>
          <w:sz w:val="24"/>
          <w:szCs w:val="24"/>
        </w:rPr>
        <w:t>olega na</w:t>
      </w:r>
      <w:r w:rsidR="002D28E6" w:rsidRPr="006031BF">
        <w:rPr>
          <w:rFonts w:cstheme="minorHAnsi"/>
          <w:sz w:val="24"/>
          <w:szCs w:val="24"/>
        </w:rPr>
        <w:t>:</w:t>
      </w:r>
    </w:p>
    <w:p w14:paraId="237FE81B" w14:textId="21D60CE7" w:rsidR="002D28E6" w:rsidRPr="006031BF" w:rsidRDefault="00B746C1" w:rsidP="002034C4">
      <w:pPr>
        <w:pStyle w:val="Akapitzlist"/>
        <w:numPr>
          <w:ilvl w:val="0"/>
          <w:numId w:val="3"/>
        </w:numPr>
        <w:spacing w:after="0" w:line="240" w:lineRule="auto"/>
        <w:ind w:left="714" w:hanging="357"/>
        <w:rPr>
          <w:rFonts w:cstheme="minorHAnsi"/>
          <w:sz w:val="24"/>
          <w:szCs w:val="24"/>
        </w:rPr>
      </w:pPr>
      <w:r w:rsidRPr="006031BF">
        <w:rPr>
          <w:rFonts w:cstheme="minorHAnsi"/>
          <w:sz w:val="24"/>
          <w:szCs w:val="24"/>
        </w:rPr>
        <w:t xml:space="preserve">zagwarantowaniu </w:t>
      </w:r>
      <w:r w:rsidR="002D28E6" w:rsidRPr="006031BF">
        <w:rPr>
          <w:rFonts w:cstheme="minorHAnsi"/>
          <w:sz w:val="24"/>
          <w:szCs w:val="24"/>
        </w:rPr>
        <w:t xml:space="preserve">ścisłej współpracy </w:t>
      </w:r>
      <w:r w:rsidR="00825D6B" w:rsidRPr="006031BF">
        <w:rPr>
          <w:rFonts w:cstheme="minorHAnsi"/>
          <w:sz w:val="24"/>
          <w:szCs w:val="24"/>
        </w:rPr>
        <w:t>instytucji zarządzającej</w:t>
      </w:r>
      <w:r w:rsidR="002D28E6" w:rsidRPr="006031BF">
        <w:rPr>
          <w:rFonts w:cstheme="minorHAnsi"/>
          <w:sz w:val="24"/>
          <w:szCs w:val="24"/>
        </w:rPr>
        <w:t xml:space="preserve"> z partnerami gospodarczymi, społecznymi</w:t>
      </w:r>
      <w:r w:rsidR="00D003F6" w:rsidRPr="006031BF">
        <w:rPr>
          <w:rFonts w:cstheme="minorHAnsi"/>
          <w:sz w:val="24"/>
          <w:szCs w:val="24"/>
        </w:rPr>
        <w:t>, naukowymi</w:t>
      </w:r>
      <w:r w:rsidR="002D28E6" w:rsidRPr="006031BF">
        <w:rPr>
          <w:rFonts w:cstheme="minorHAnsi"/>
          <w:sz w:val="24"/>
          <w:szCs w:val="24"/>
        </w:rPr>
        <w:t xml:space="preserve"> oraz reprezentującymi społeczeństwo obywatelskie </w:t>
      </w:r>
      <w:r w:rsidR="003B6421">
        <w:rPr>
          <w:rFonts w:cstheme="minorHAnsi"/>
          <w:sz w:val="24"/>
          <w:szCs w:val="24"/>
        </w:rPr>
        <w:t>oraz</w:t>
      </w:r>
    </w:p>
    <w:p w14:paraId="7AE4521D" w14:textId="6BDD601D" w:rsidR="00EC43B7" w:rsidRPr="006031BF" w:rsidRDefault="000462F5" w:rsidP="00390D0A">
      <w:pPr>
        <w:pStyle w:val="Akapitzlist"/>
        <w:numPr>
          <w:ilvl w:val="0"/>
          <w:numId w:val="3"/>
        </w:numPr>
        <w:spacing w:line="240" w:lineRule="auto"/>
        <w:ind w:left="714" w:hanging="357"/>
        <w:rPr>
          <w:rFonts w:cstheme="minorHAnsi"/>
          <w:sz w:val="24"/>
          <w:szCs w:val="24"/>
        </w:rPr>
      </w:pPr>
      <w:r w:rsidRPr="006031BF">
        <w:rPr>
          <w:rFonts w:cstheme="minorHAnsi"/>
          <w:sz w:val="24"/>
          <w:szCs w:val="24"/>
        </w:rPr>
        <w:t>uwzględni</w:t>
      </w:r>
      <w:r w:rsidR="00825D6B" w:rsidRPr="006031BF">
        <w:rPr>
          <w:rFonts w:cstheme="minorHAnsi"/>
          <w:sz w:val="24"/>
          <w:szCs w:val="24"/>
        </w:rPr>
        <w:t>a</w:t>
      </w:r>
      <w:r w:rsidRPr="006031BF">
        <w:rPr>
          <w:rFonts w:cstheme="minorHAnsi"/>
          <w:sz w:val="24"/>
          <w:szCs w:val="24"/>
        </w:rPr>
        <w:t xml:space="preserve">niu </w:t>
      </w:r>
      <w:r w:rsidR="00825D6B" w:rsidRPr="006031BF">
        <w:rPr>
          <w:rFonts w:cstheme="minorHAnsi"/>
          <w:sz w:val="24"/>
          <w:szCs w:val="24"/>
        </w:rPr>
        <w:t xml:space="preserve">jej </w:t>
      </w:r>
      <w:r w:rsidR="002D28E6" w:rsidRPr="006031BF">
        <w:rPr>
          <w:rFonts w:cstheme="minorHAnsi"/>
          <w:sz w:val="24"/>
          <w:szCs w:val="24"/>
        </w:rPr>
        <w:t xml:space="preserve">w </w:t>
      </w:r>
      <w:r w:rsidR="00D5791A" w:rsidRPr="006031BF">
        <w:rPr>
          <w:rFonts w:cstheme="minorHAnsi"/>
          <w:sz w:val="24"/>
          <w:szCs w:val="24"/>
        </w:rPr>
        <w:t>procesach</w:t>
      </w:r>
      <w:r w:rsidR="002D28E6" w:rsidRPr="006031BF">
        <w:rPr>
          <w:rFonts w:cstheme="minorHAnsi"/>
          <w:sz w:val="24"/>
          <w:szCs w:val="24"/>
        </w:rPr>
        <w:t xml:space="preserve"> programowania, wdr</w:t>
      </w:r>
      <w:r w:rsidR="00FE05BC" w:rsidRPr="006031BF">
        <w:rPr>
          <w:rFonts w:cstheme="minorHAnsi"/>
          <w:sz w:val="24"/>
          <w:szCs w:val="24"/>
        </w:rPr>
        <w:t>a</w:t>
      </w:r>
      <w:r w:rsidR="002D28E6" w:rsidRPr="006031BF">
        <w:rPr>
          <w:rFonts w:cstheme="minorHAnsi"/>
          <w:sz w:val="24"/>
          <w:szCs w:val="24"/>
        </w:rPr>
        <w:t>żani</w:t>
      </w:r>
      <w:r w:rsidR="00B178E2" w:rsidRPr="006031BF">
        <w:rPr>
          <w:rFonts w:cstheme="minorHAnsi"/>
          <w:sz w:val="24"/>
          <w:szCs w:val="24"/>
        </w:rPr>
        <w:t>a</w:t>
      </w:r>
      <w:r w:rsidR="002D28E6" w:rsidRPr="006031BF">
        <w:rPr>
          <w:rFonts w:cstheme="minorHAnsi"/>
          <w:sz w:val="24"/>
          <w:szCs w:val="24"/>
        </w:rPr>
        <w:t>, monitorowani</w:t>
      </w:r>
      <w:r w:rsidR="00B178E2" w:rsidRPr="006031BF">
        <w:rPr>
          <w:rFonts w:cstheme="minorHAnsi"/>
          <w:sz w:val="24"/>
          <w:szCs w:val="24"/>
        </w:rPr>
        <w:t>a</w:t>
      </w:r>
      <w:r w:rsidR="002D28E6" w:rsidRPr="006031BF">
        <w:rPr>
          <w:rFonts w:cstheme="minorHAnsi"/>
          <w:sz w:val="24"/>
          <w:szCs w:val="24"/>
        </w:rPr>
        <w:t xml:space="preserve"> i </w:t>
      </w:r>
      <w:r w:rsidR="009113C4" w:rsidRPr="006031BF">
        <w:rPr>
          <w:rFonts w:cstheme="minorHAnsi"/>
          <w:sz w:val="24"/>
          <w:szCs w:val="24"/>
        </w:rPr>
        <w:t xml:space="preserve">ewaluacji </w:t>
      </w:r>
      <w:r w:rsidR="002D28E6" w:rsidRPr="006031BF">
        <w:rPr>
          <w:rFonts w:cstheme="minorHAnsi"/>
          <w:sz w:val="24"/>
          <w:szCs w:val="24"/>
        </w:rPr>
        <w:t>programu.</w:t>
      </w:r>
    </w:p>
    <w:p w14:paraId="4674F985" w14:textId="6FE18497" w:rsidR="00FE05BC" w:rsidRPr="006031BF" w:rsidRDefault="00FE05BC" w:rsidP="002034C4">
      <w:pPr>
        <w:tabs>
          <w:tab w:val="right" w:pos="426"/>
        </w:tabs>
        <w:spacing w:before="240" w:after="0" w:line="240" w:lineRule="auto"/>
        <w:rPr>
          <w:rFonts w:cstheme="minorHAnsi"/>
          <w:color w:val="000000"/>
          <w:sz w:val="24"/>
          <w:szCs w:val="24"/>
        </w:rPr>
      </w:pPr>
      <w:r w:rsidRPr="006031BF">
        <w:rPr>
          <w:rFonts w:cstheme="minorHAnsi"/>
          <w:b/>
          <w:bCs/>
          <w:color w:val="000000"/>
          <w:sz w:val="24"/>
          <w:szCs w:val="24"/>
        </w:rPr>
        <w:t>Partnerami</w:t>
      </w:r>
      <w:r w:rsidR="00E13BC6" w:rsidRPr="006031BF">
        <w:rPr>
          <w:rStyle w:val="Odwoanieprzypisudolnego"/>
          <w:rFonts w:cstheme="minorHAnsi"/>
          <w:color w:val="000000"/>
          <w:sz w:val="24"/>
          <w:szCs w:val="24"/>
        </w:rPr>
        <w:footnoteReference w:id="5"/>
      </w:r>
      <w:r w:rsidRPr="006031BF">
        <w:rPr>
          <w:rFonts w:cstheme="minorHAnsi"/>
          <w:color w:val="000000"/>
          <w:sz w:val="24"/>
          <w:szCs w:val="24"/>
        </w:rPr>
        <w:t xml:space="preserve"> są:</w:t>
      </w:r>
    </w:p>
    <w:p w14:paraId="109538E3" w14:textId="3260E313" w:rsidR="00FE05BC" w:rsidRPr="006D4E08" w:rsidRDefault="00FE05BC" w:rsidP="002034C4">
      <w:pPr>
        <w:pStyle w:val="Akapitzlist"/>
        <w:numPr>
          <w:ilvl w:val="0"/>
          <w:numId w:val="4"/>
        </w:numPr>
        <w:spacing w:after="0" w:line="240" w:lineRule="auto"/>
        <w:rPr>
          <w:rFonts w:ascii="Calibri" w:hAnsi="Calibri" w:cs="Calibri"/>
          <w:sz w:val="24"/>
          <w:szCs w:val="24"/>
        </w:rPr>
      </w:pPr>
      <w:r w:rsidRPr="006D4E08">
        <w:rPr>
          <w:rFonts w:ascii="Calibri" w:hAnsi="Calibri" w:cs="Calibri"/>
          <w:sz w:val="24"/>
          <w:szCs w:val="24"/>
        </w:rPr>
        <w:t>władz</w:t>
      </w:r>
      <w:r w:rsidR="00E85E32" w:rsidRPr="006D4E08">
        <w:rPr>
          <w:rFonts w:ascii="Calibri" w:hAnsi="Calibri" w:cs="Calibri"/>
          <w:sz w:val="24"/>
          <w:szCs w:val="24"/>
        </w:rPr>
        <w:t>e</w:t>
      </w:r>
      <w:r w:rsidRPr="006D4E08">
        <w:rPr>
          <w:rFonts w:ascii="Calibri" w:hAnsi="Calibri" w:cs="Calibri"/>
          <w:sz w:val="24"/>
          <w:szCs w:val="24"/>
        </w:rPr>
        <w:t xml:space="preserve"> regionaln</w:t>
      </w:r>
      <w:r w:rsidR="00E85E32" w:rsidRPr="006D4E08">
        <w:rPr>
          <w:rFonts w:ascii="Calibri" w:hAnsi="Calibri" w:cs="Calibri"/>
          <w:sz w:val="24"/>
          <w:szCs w:val="24"/>
        </w:rPr>
        <w:t>e</w:t>
      </w:r>
      <w:r w:rsidRPr="006D4E08">
        <w:rPr>
          <w:rFonts w:ascii="Calibri" w:hAnsi="Calibri" w:cs="Calibri"/>
          <w:sz w:val="24"/>
          <w:szCs w:val="24"/>
        </w:rPr>
        <w:t>, lokaln</w:t>
      </w:r>
      <w:r w:rsidR="00E85E32" w:rsidRPr="006D4E08">
        <w:rPr>
          <w:rFonts w:ascii="Calibri" w:hAnsi="Calibri" w:cs="Calibri"/>
          <w:sz w:val="24"/>
          <w:szCs w:val="24"/>
        </w:rPr>
        <w:t>e</w:t>
      </w:r>
      <w:r w:rsidRPr="006D4E08">
        <w:rPr>
          <w:rFonts w:ascii="Calibri" w:hAnsi="Calibri" w:cs="Calibri"/>
          <w:sz w:val="24"/>
          <w:szCs w:val="24"/>
        </w:rPr>
        <w:t xml:space="preserve"> i miejski</w:t>
      </w:r>
      <w:r w:rsidR="00E85E32" w:rsidRPr="006D4E08">
        <w:rPr>
          <w:rFonts w:ascii="Calibri" w:hAnsi="Calibri" w:cs="Calibri"/>
          <w:sz w:val="24"/>
          <w:szCs w:val="24"/>
        </w:rPr>
        <w:t>e</w:t>
      </w:r>
      <w:r w:rsidRPr="006D4E08">
        <w:rPr>
          <w:rFonts w:ascii="Calibri" w:hAnsi="Calibri" w:cs="Calibri"/>
          <w:sz w:val="24"/>
          <w:szCs w:val="24"/>
        </w:rPr>
        <w:t xml:space="preserve"> oraz inn</w:t>
      </w:r>
      <w:r w:rsidR="00E85E32" w:rsidRPr="006D4E08">
        <w:rPr>
          <w:rFonts w:ascii="Calibri" w:hAnsi="Calibri" w:cs="Calibri"/>
          <w:sz w:val="24"/>
          <w:szCs w:val="24"/>
        </w:rPr>
        <w:t>e</w:t>
      </w:r>
      <w:r w:rsidRPr="006D4E08">
        <w:rPr>
          <w:rFonts w:ascii="Calibri" w:hAnsi="Calibri" w:cs="Calibri"/>
          <w:sz w:val="24"/>
          <w:szCs w:val="24"/>
        </w:rPr>
        <w:t xml:space="preserve"> instytucj</w:t>
      </w:r>
      <w:r w:rsidR="00E85E32" w:rsidRPr="006D4E08">
        <w:rPr>
          <w:rFonts w:ascii="Calibri" w:hAnsi="Calibri" w:cs="Calibri"/>
          <w:sz w:val="24"/>
          <w:szCs w:val="24"/>
        </w:rPr>
        <w:t>e</w:t>
      </w:r>
      <w:r w:rsidRPr="006D4E08">
        <w:rPr>
          <w:rFonts w:ascii="Calibri" w:hAnsi="Calibri" w:cs="Calibri"/>
          <w:sz w:val="24"/>
          <w:szCs w:val="24"/>
        </w:rPr>
        <w:t xml:space="preserve"> publiczn</w:t>
      </w:r>
      <w:r w:rsidR="00E85E32" w:rsidRPr="006D4E08">
        <w:rPr>
          <w:rFonts w:ascii="Calibri" w:hAnsi="Calibri" w:cs="Calibri"/>
          <w:sz w:val="24"/>
          <w:szCs w:val="24"/>
        </w:rPr>
        <w:t>e</w:t>
      </w:r>
      <w:r w:rsidR="00DA7ECB" w:rsidRPr="006D4E08">
        <w:rPr>
          <w:rFonts w:ascii="Calibri" w:hAnsi="Calibri" w:cs="Calibri"/>
          <w:sz w:val="24"/>
          <w:szCs w:val="24"/>
        </w:rPr>
        <w:t>;</w:t>
      </w:r>
    </w:p>
    <w:p w14:paraId="47B42093" w14:textId="49F418A8" w:rsidR="00FE05BC" w:rsidRPr="006D4E08" w:rsidRDefault="00FE05BC" w:rsidP="005D437B">
      <w:pPr>
        <w:pStyle w:val="Akapitzlist"/>
        <w:numPr>
          <w:ilvl w:val="0"/>
          <w:numId w:val="4"/>
        </w:numPr>
        <w:spacing w:line="240" w:lineRule="auto"/>
        <w:rPr>
          <w:rFonts w:ascii="Calibri" w:hAnsi="Calibri" w:cs="Calibri"/>
          <w:sz w:val="24"/>
          <w:szCs w:val="24"/>
        </w:rPr>
      </w:pPr>
      <w:r w:rsidRPr="006D4E08">
        <w:rPr>
          <w:rFonts w:ascii="Calibri" w:hAnsi="Calibri" w:cs="Calibri"/>
          <w:sz w:val="24"/>
          <w:szCs w:val="24"/>
        </w:rPr>
        <w:t>partner</w:t>
      </w:r>
      <w:r w:rsidR="00E85E32" w:rsidRPr="006D4E08">
        <w:rPr>
          <w:rFonts w:ascii="Calibri" w:hAnsi="Calibri" w:cs="Calibri"/>
          <w:sz w:val="24"/>
          <w:szCs w:val="24"/>
        </w:rPr>
        <w:t>zy</w:t>
      </w:r>
      <w:r w:rsidRPr="006D4E08">
        <w:rPr>
          <w:rFonts w:ascii="Calibri" w:hAnsi="Calibri" w:cs="Calibri"/>
          <w:sz w:val="24"/>
          <w:szCs w:val="24"/>
        </w:rPr>
        <w:t xml:space="preserve"> </w:t>
      </w:r>
      <w:r w:rsidR="00720FCE" w:rsidRPr="006D4E08">
        <w:rPr>
          <w:rFonts w:ascii="Calibri" w:hAnsi="Calibri" w:cs="Calibri"/>
          <w:sz w:val="24"/>
          <w:szCs w:val="24"/>
        </w:rPr>
        <w:t>społeczno-ekonomiczni</w:t>
      </w:r>
      <w:r w:rsidR="00DA7ECB" w:rsidRPr="006D4E08">
        <w:rPr>
          <w:rFonts w:ascii="Calibri" w:hAnsi="Calibri" w:cs="Calibri"/>
          <w:sz w:val="24"/>
          <w:szCs w:val="24"/>
        </w:rPr>
        <w:t>;</w:t>
      </w:r>
    </w:p>
    <w:p w14:paraId="71CA591B" w14:textId="137E1D04" w:rsidR="00B4119B" w:rsidRPr="006D4E08" w:rsidRDefault="00FE05BC" w:rsidP="002034C4">
      <w:pPr>
        <w:pStyle w:val="Akapitzlist"/>
        <w:numPr>
          <w:ilvl w:val="0"/>
          <w:numId w:val="4"/>
        </w:numPr>
        <w:spacing w:after="0" w:line="240" w:lineRule="auto"/>
        <w:rPr>
          <w:rFonts w:ascii="Calibri" w:hAnsi="Calibri" w:cs="Calibri"/>
          <w:sz w:val="24"/>
          <w:szCs w:val="24"/>
        </w:rPr>
      </w:pPr>
      <w:r w:rsidRPr="006D4E08">
        <w:rPr>
          <w:rFonts w:ascii="Calibri" w:hAnsi="Calibri" w:cs="Calibri"/>
          <w:sz w:val="24"/>
          <w:szCs w:val="24"/>
        </w:rPr>
        <w:t>podmiot</w:t>
      </w:r>
      <w:r w:rsidR="00E85E32" w:rsidRPr="006D4E08">
        <w:rPr>
          <w:rFonts w:ascii="Calibri" w:hAnsi="Calibri" w:cs="Calibri"/>
          <w:sz w:val="24"/>
          <w:szCs w:val="24"/>
        </w:rPr>
        <w:t>y</w:t>
      </w:r>
      <w:r w:rsidRPr="006D4E08">
        <w:rPr>
          <w:rFonts w:ascii="Calibri" w:hAnsi="Calibri" w:cs="Calibri"/>
          <w:sz w:val="24"/>
          <w:szCs w:val="24"/>
        </w:rPr>
        <w:t xml:space="preserve"> reprezentujące społeczeństwo obywatelskie</w:t>
      </w:r>
      <w:r w:rsidR="00B4119B" w:rsidRPr="006D4E08">
        <w:rPr>
          <w:rFonts w:ascii="Calibri" w:hAnsi="Calibri" w:cs="Calibri"/>
          <w:sz w:val="24"/>
          <w:szCs w:val="24"/>
        </w:rPr>
        <w:t>:</w:t>
      </w:r>
    </w:p>
    <w:p w14:paraId="3B2DFC41" w14:textId="070A929E" w:rsidR="00720FCE" w:rsidRPr="006D4E08" w:rsidRDefault="00720FCE" w:rsidP="002034C4">
      <w:pPr>
        <w:pStyle w:val="Default"/>
        <w:numPr>
          <w:ilvl w:val="0"/>
          <w:numId w:val="34"/>
        </w:numPr>
        <w:spacing w:after="0" w:line="240" w:lineRule="auto"/>
        <w:ind w:left="1276"/>
        <w:rPr>
          <w:rFonts w:ascii="Calibri" w:hAnsi="Calibri" w:cs="Calibri"/>
        </w:rPr>
      </w:pPr>
      <w:r w:rsidRPr="006D4E08">
        <w:rPr>
          <w:rFonts w:ascii="Calibri" w:hAnsi="Calibri" w:cs="Calibri"/>
        </w:rPr>
        <w:t>partnerzy działający na rzecz ochrony środowiska</w:t>
      </w:r>
      <w:r w:rsidR="002034C4" w:rsidRPr="006D4E08">
        <w:rPr>
          <w:rFonts w:ascii="Calibri" w:hAnsi="Calibri" w:cs="Calibri"/>
        </w:rPr>
        <w:t>;</w:t>
      </w:r>
      <w:r w:rsidRPr="006D4E08">
        <w:rPr>
          <w:rFonts w:ascii="Calibri" w:hAnsi="Calibri" w:cs="Calibri"/>
        </w:rPr>
        <w:t xml:space="preserve"> </w:t>
      </w:r>
    </w:p>
    <w:p w14:paraId="6E331EF4" w14:textId="3BA75E96" w:rsidR="00720FCE" w:rsidRPr="006D4E08" w:rsidRDefault="00720FCE" w:rsidP="002034C4">
      <w:pPr>
        <w:pStyle w:val="Default"/>
        <w:numPr>
          <w:ilvl w:val="0"/>
          <w:numId w:val="34"/>
        </w:numPr>
        <w:spacing w:after="0" w:line="240" w:lineRule="auto"/>
        <w:ind w:left="1276"/>
        <w:rPr>
          <w:rFonts w:ascii="Calibri" w:hAnsi="Calibri" w:cs="Calibri"/>
        </w:rPr>
      </w:pPr>
      <w:r w:rsidRPr="006D4E08">
        <w:rPr>
          <w:rFonts w:ascii="Calibri" w:hAnsi="Calibri" w:cs="Calibri"/>
        </w:rPr>
        <w:t>organizacje pozarządowe</w:t>
      </w:r>
      <w:r w:rsidR="002034C4" w:rsidRPr="006D4E08">
        <w:rPr>
          <w:rFonts w:ascii="Calibri" w:hAnsi="Calibri" w:cs="Calibri"/>
        </w:rPr>
        <w:t>;</w:t>
      </w:r>
      <w:r w:rsidRPr="006D4E08">
        <w:rPr>
          <w:rFonts w:ascii="Calibri" w:hAnsi="Calibri" w:cs="Calibri"/>
        </w:rPr>
        <w:t xml:space="preserve"> </w:t>
      </w:r>
    </w:p>
    <w:p w14:paraId="4B14F598" w14:textId="5AA4DA40" w:rsidR="005B4484" w:rsidRPr="006D4E08" w:rsidRDefault="00720FCE" w:rsidP="002034C4">
      <w:pPr>
        <w:pStyle w:val="Default"/>
        <w:numPr>
          <w:ilvl w:val="0"/>
          <w:numId w:val="34"/>
        </w:numPr>
        <w:spacing w:after="0" w:line="240" w:lineRule="auto"/>
        <w:ind w:left="1276"/>
        <w:rPr>
          <w:rFonts w:ascii="Calibri" w:hAnsi="Calibri" w:cs="Calibri"/>
        </w:rPr>
      </w:pPr>
      <w:r w:rsidRPr="006D4E08">
        <w:rPr>
          <w:rFonts w:ascii="Calibri" w:hAnsi="Calibri" w:cs="Calibri"/>
        </w:rPr>
        <w:t>podmioty odpowiedzialne za promowanie włączenia społecznego</w:t>
      </w:r>
      <w:r w:rsidR="006D4E08">
        <w:rPr>
          <w:rFonts w:ascii="Calibri" w:hAnsi="Calibri" w:cs="Calibri"/>
        </w:rPr>
        <w:t>;</w:t>
      </w:r>
      <w:r w:rsidR="006D4E08" w:rsidRPr="006D4E08">
        <w:rPr>
          <w:rFonts w:ascii="Calibri" w:hAnsi="Calibri" w:cs="Calibri"/>
        </w:rPr>
        <w:t xml:space="preserve"> </w:t>
      </w:r>
      <w:r w:rsidRPr="006D4E08">
        <w:rPr>
          <w:rFonts w:ascii="Calibri" w:hAnsi="Calibri" w:cs="Calibri"/>
        </w:rPr>
        <w:t>równouprawnienia płci oraz niedyskryminacji</w:t>
      </w:r>
      <w:r w:rsidR="005B4484" w:rsidRPr="006D4E08">
        <w:rPr>
          <w:rFonts w:ascii="Calibri" w:hAnsi="Calibri" w:cs="Calibri"/>
        </w:rPr>
        <w:t>.</w:t>
      </w:r>
    </w:p>
    <w:p w14:paraId="0B7A6266" w14:textId="547258E8" w:rsidR="00FD6FCA" w:rsidRPr="00390D0A" w:rsidRDefault="00E56E53" w:rsidP="00E57D11">
      <w:pPr>
        <w:pStyle w:val="Nagwek1"/>
        <w:numPr>
          <w:ilvl w:val="0"/>
          <w:numId w:val="0"/>
        </w:numPr>
        <w:shd w:val="clear" w:color="auto" w:fill="5F497A" w:themeFill="accent4" w:themeFillShade="BF"/>
        <w:ind w:left="432" w:hanging="432"/>
        <w:rPr>
          <w:rFonts w:asciiTheme="minorHAnsi" w:hAnsiTheme="minorHAnsi" w:cstheme="minorHAnsi"/>
          <w:color w:val="FFFFFF" w:themeColor="background1"/>
          <w:sz w:val="32"/>
          <w:szCs w:val="32"/>
        </w:rPr>
      </w:pPr>
      <w:bookmarkStart w:id="15" w:name="_Toc101354769"/>
      <w:bookmarkStart w:id="16" w:name="_Toc101784670"/>
      <w:bookmarkStart w:id="17" w:name="_Toc102395878"/>
      <w:bookmarkStart w:id="18" w:name="_Toc102396197"/>
      <w:bookmarkStart w:id="19" w:name="_Toc102396330"/>
      <w:bookmarkStart w:id="20" w:name="_Toc102396569"/>
      <w:bookmarkStart w:id="21" w:name="_Toc102396651"/>
      <w:bookmarkStart w:id="22" w:name="_Toc102397025"/>
      <w:bookmarkStart w:id="23" w:name="_Toc102397264"/>
      <w:bookmarkStart w:id="24" w:name="_Toc102397369"/>
      <w:bookmarkStart w:id="25" w:name="_Toc102397476"/>
      <w:bookmarkStart w:id="26" w:name="_Toc102399008"/>
      <w:bookmarkStart w:id="27" w:name="_Toc102399068"/>
      <w:bookmarkStart w:id="28" w:name="_Toc107904143"/>
      <w:r w:rsidRPr="00390D0A">
        <w:rPr>
          <w:rFonts w:asciiTheme="minorHAnsi" w:hAnsiTheme="minorHAnsi" w:cstheme="minorHAnsi"/>
          <w:color w:val="FFFFFF" w:themeColor="background1"/>
          <w:sz w:val="32"/>
          <w:szCs w:val="32"/>
        </w:rPr>
        <w:t xml:space="preserve">2. </w:t>
      </w:r>
      <w:r w:rsidR="008C5155" w:rsidRPr="00E57D11">
        <w:rPr>
          <w:rFonts w:asciiTheme="minorHAnsi" w:hAnsiTheme="minorHAnsi" w:cstheme="minorHAnsi"/>
          <w:color w:val="FFFFFF" w:themeColor="background1"/>
          <w:sz w:val="32"/>
          <w:szCs w:val="32"/>
        </w:rPr>
        <w:t>CELE PLANU</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2C01A8E" w14:textId="214B2D8D" w:rsidR="0088795D" w:rsidRDefault="008C5155" w:rsidP="00EB2EA8">
      <w:pPr>
        <w:spacing w:after="0" w:line="240" w:lineRule="auto"/>
        <w:jc w:val="both"/>
        <w:rPr>
          <w:rFonts w:cstheme="minorHAnsi"/>
          <w:sz w:val="24"/>
          <w:szCs w:val="24"/>
          <w:lang w:bidi="pl-PL"/>
        </w:rPr>
      </w:pPr>
      <w:r>
        <w:rPr>
          <w:rFonts w:cstheme="minorHAnsi"/>
          <w:sz w:val="24"/>
          <w:szCs w:val="24"/>
          <w:lang w:bidi="pl-PL"/>
        </w:rPr>
        <w:t xml:space="preserve">Plan jest dokumentem, w którym zostały zebrane wszelkie informacje dotyczące sposobu </w:t>
      </w:r>
      <w:r w:rsidR="00644AC8">
        <w:rPr>
          <w:rFonts w:cstheme="minorHAnsi"/>
          <w:sz w:val="24"/>
          <w:szCs w:val="24"/>
          <w:lang w:bidi="pl-PL"/>
        </w:rPr>
        <w:t>realizacji zasady partnerstwa w FEPW.</w:t>
      </w:r>
      <w:r w:rsidR="003B6421">
        <w:rPr>
          <w:rFonts w:cstheme="minorHAnsi"/>
          <w:sz w:val="24"/>
          <w:szCs w:val="24"/>
          <w:lang w:bidi="pl-PL"/>
        </w:rPr>
        <w:t xml:space="preserve"> </w:t>
      </w:r>
      <w:r w:rsidR="0088795D" w:rsidRPr="00825801">
        <w:rPr>
          <w:sz w:val="24"/>
          <w:szCs w:val="24"/>
        </w:rPr>
        <w:t>Dokument zawiera informacje o:</w:t>
      </w:r>
    </w:p>
    <w:p w14:paraId="4687D02E" w14:textId="571B351D" w:rsidR="0088795D" w:rsidRPr="003B6421" w:rsidRDefault="0088795D" w:rsidP="008C5155">
      <w:pPr>
        <w:pStyle w:val="Akapitzlist"/>
        <w:numPr>
          <w:ilvl w:val="0"/>
          <w:numId w:val="3"/>
        </w:numPr>
        <w:spacing w:line="240" w:lineRule="auto"/>
        <w:ind w:left="714" w:hanging="357"/>
        <w:rPr>
          <w:rFonts w:cstheme="minorHAnsi"/>
          <w:sz w:val="24"/>
          <w:szCs w:val="24"/>
        </w:rPr>
      </w:pPr>
      <w:r w:rsidRPr="003B6421">
        <w:rPr>
          <w:rFonts w:cstheme="minorHAnsi"/>
          <w:sz w:val="24"/>
          <w:szCs w:val="24"/>
        </w:rPr>
        <w:t>angażowaniu partnerów w proces decyzyjny na rzecz realizacji FEPW</w:t>
      </w:r>
      <w:r w:rsidR="008C5155">
        <w:rPr>
          <w:rFonts w:cstheme="minorHAnsi"/>
          <w:sz w:val="24"/>
          <w:szCs w:val="24"/>
        </w:rPr>
        <w:t>;</w:t>
      </w:r>
      <w:r w:rsidRPr="003B6421">
        <w:rPr>
          <w:rFonts w:cstheme="minorHAnsi"/>
          <w:sz w:val="24"/>
          <w:szCs w:val="24"/>
        </w:rPr>
        <w:t xml:space="preserve"> </w:t>
      </w:r>
    </w:p>
    <w:p w14:paraId="3DE4B581" w14:textId="12BD1179" w:rsidR="0088795D" w:rsidRPr="003B6421" w:rsidRDefault="0088795D" w:rsidP="008C5155">
      <w:pPr>
        <w:pStyle w:val="Akapitzlist"/>
        <w:numPr>
          <w:ilvl w:val="0"/>
          <w:numId w:val="3"/>
        </w:numPr>
        <w:spacing w:line="240" w:lineRule="auto"/>
        <w:ind w:left="714" w:hanging="357"/>
        <w:rPr>
          <w:rFonts w:cstheme="minorHAnsi"/>
          <w:sz w:val="24"/>
          <w:szCs w:val="24"/>
        </w:rPr>
      </w:pPr>
      <w:r w:rsidRPr="003B6421">
        <w:rPr>
          <w:rFonts w:cstheme="minorHAnsi"/>
          <w:sz w:val="24"/>
          <w:szCs w:val="24"/>
        </w:rPr>
        <w:t>doborze partnerów do poszczególnych zespołów</w:t>
      </w:r>
      <w:r w:rsidR="00F9487E">
        <w:rPr>
          <w:rStyle w:val="Odwoanieprzypisudolnego"/>
          <w:rFonts w:cstheme="minorHAnsi"/>
          <w:sz w:val="24"/>
          <w:szCs w:val="24"/>
        </w:rPr>
        <w:footnoteReference w:id="6"/>
      </w:r>
      <w:r w:rsidRPr="003B6421">
        <w:rPr>
          <w:rFonts w:cstheme="minorHAnsi"/>
          <w:sz w:val="24"/>
          <w:szCs w:val="24"/>
        </w:rPr>
        <w:t xml:space="preserve"> działających na rzecz realizacji </w:t>
      </w:r>
      <w:r w:rsidR="00D419B0" w:rsidRPr="003B6421">
        <w:rPr>
          <w:rFonts w:cstheme="minorHAnsi"/>
          <w:sz w:val="24"/>
          <w:szCs w:val="24"/>
        </w:rPr>
        <w:t>FEPW</w:t>
      </w:r>
      <w:r w:rsidR="008C5155">
        <w:rPr>
          <w:rFonts w:cstheme="minorHAnsi"/>
          <w:sz w:val="24"/>
          <w:szCs w:val="24"/>
        </w:rPr>
        <w:t>;</w:t>
      </w:r>
    </w:p>
    <w:p w14:paraId="5AAF05A2" w14:textId="64643603" w:rsidR="008C5155" w:rsidRDefault="0088795D" w:rsidP="008C5155">
      <w:pPr>
        <w:pStyle w:val="Akapitzlist"/>
        <w:numPr>
          <w:ilvl w:val="0"/>
          <w:numId w:val="3"/>
        </w:numPr>
        <w:spacing w:line="240" w:lineRule="auto"/>
        <w:ind w:left="714" w:hanging="357"/>
        <w:rPr>
          <w:rFonts w:cstheme="minorHAnsi"/>
          <w:sz w:val="24"/>
          <w:szCs w:val="24"/>
        </w:rPr>
      </w:pPr>
      <w:r w:rsidRPr="003B6421">
        <w:rPr>
          <w:rFonts w:cstheme="minorHAnsi"/>
          <w:sz w:val="24"/>
          <w:szCs w:val="24"/>
        </w:rPr>
        <w:t>rozwijaniu potencjału partnerów</w:t>
      </w:r>
      <w:r w:rsidR="00B06C32">
        <w:rPr>
          <w:rFonts w:cstheme="minorHAnsi"/>
          <w:sz w:val="24"/>
          <w:szCs w:val="24"/>
        </w:rPr>
        <w:t xml:space="preserve"> w celu</w:t>
      </w:r>
      <w:r w:rsidRPr="003B6421">
        <w:rPr>
          <w:rFonts w:cstheme="minorHAnsi"/>
          <w:sz w:val="24"/>
          <w:szCs w:val="24"/>
        </w:rPr>
        <w:t xml:space="preserve"> podniesienia wiedzy o FEPW, a w konsekwencji zwiększenia ich zdolności administracyjnych</w:t>
      </w:r>
      <w:r w:rsidR="008C5155">
        <w:rPr>
          <w:rFonts w:cstheme="minorHAnsi"/>
          <w:sz w:val="24"/>
          <w:szCs w:val="24"/>
        </w:rPr>
        <w:t>;</w:t>
      </w:r>
    </w:p>
    <w:p w14:paraId="66BC08CA" w14:textId="2EB53620" w:rsidR="0088795D" w:rsidRPr="008C5155" w:rsidRDefault="0088795D" w:rsidP="008C5155">
      <w:pPr>
        <w:pStyle w:val="Akapitzlist"/>
        <w:numPr>
          <w:ilvl w:val="0"/>
          <w:numId w:val="3"/>
        </w:numPr>
        <w:spacing w:line="240" w:lineRule="auto"/>
        <w:ind w:left="714" w:hanging="357"/>
        <w:rPr>
          <w:rFonts w:cstheme="minorHAnsi"/>
          <w:sz w:val="24"/>
          <w:szCs w:val="24"/>
        </w:rPr>
      </w:pPr>
      <w:r w:rsidRPr="008C5155">
        <w:rPr>
          <w:rFonts w:cstheme="minorHAnsi"/>
          <w:sz w:val="24"/>
          <w:szCs w:val="24"/>
        </w:rPr>
        <w:t>finansowaniu działań partnerów.</w:t>
      </w:r>
    </w:p>
    <w:p w14:paraId="56FF1434" w14:textId="73444C36" w:rsidR="0088795D" w:rsidRDefault="00CD3FF8" w:rsidP="0088795D">
      <w:pPr>
        <w:spacing w:after="0" w:line="240" w:lineRule="auto"/>
        <w:jc w:val="both"/>
        <w:rPr>
          <w:rFonts w:cstheme="minorHAnsi"/>
          <w:sz w:val="24"/>
          <w:szCs w:val="24"/>
          <w:lang w:bidi="pl-PL"/>
        </w:rPr>
      </w:pPr>
      <w:r>
        <w:rPr>
          <w:rFonts w:cstheme="minorHAnsi"/>
          <w:sz w:val="24"/>
          <w:szCs w:val="24"/>
          <w:lang w:bidi="pl-PL"/>
        </w:rPr>
        <w:t>Dokument wskazuje też jak ważna we wdrażaniu FEPW jest partnerska współpraca i rozwiązania, które mają zapewnić zaangażowanie partnerów tj</w:t>
      </w:r>
      <w:r w:rsidR="006D4E08">
        <w:rPr>
          <w:rFonts w:cstheme="minorHAnsi"/>
          <w:sz w:val="24"/>
          <w:szCs w:val="24"/>
          <w:lang w:bidi="pl-PL"/>
        </w:rPr>
        <w:t>.</w:t>
      </w:r>
      <w:r>
        <w:rPr>
          <w:rFonts w:cstheme="minorHAnsi"/>
          <w:sz w:val="24"/>
          <w:szCs w:val="24"/>
          <w:lang w:bidi="pl-PL"/>
        </w:rPr>
        <w:t>:</w:t>
      </w:r>
    </w:p>
    <w:p w14:paraId="34A69658" w14:textId="0777ED80" w:rsidR="00CD3FF8" w:rsidRPr="003B6421" w:rsidRDefault="00CD3FF8" w:rsidP="003B6421">
      <w:pPr>
        <w:pStyle w:val="Akapitzlist"/>
        <w:numPr>
          <w:ilvl w:val="0"/>
          <w:numId w:val="30"/>
        </w:numPr>
        <w:spacing w:after="0" w:line="240" w:lineRule="auto"/>
        <w:jc w:val="both"/>
        <w:rPr>
          <w:rFonts w:cstheme="minorHAnsi"/>
          <w:sz w:val="24"/>
          <w:szCs w:val="24"/>
          <w:lang w:bidi="pl-PL"/>
        </w:rPr>
      </w:pPr>
      <w:r w:rsidRPr="003B6421">
        <w:rPr>
          <w:rFonts w:cstheme="minorHAnsi"/>
          <w:sz w:val="24"/>
          <w:szCs w:val="24"/>
          <w:lang w:bidi="pl-PL"/>
        </w:rPr>
        <w:t>udostępnienie partnerom odpowiednich informacji</w:t>
      </w:r>
      <w:r w:rsidR="008C5155">
        <w:rPr>
          <w:rFonts w:cstheme="minorHAnsi"/>
          <w:sz w:val="24"/>
          <w:szCs w:val="24"/>
          <w:lang w:bidi="pl-PL"/>
        </w:rPr>
        <w:t>;</w:t>
      </w:r>
      <w:r w:rsidRPr="003B6421">
        <w:rPr>
          <w:rFonts w:cstheme="minorHAnsi"/>
          <w:sz w:val="24"/>
          <w:szCs w:val="24"/>
          <w:lang w:bidi="pl-PL"/>
        </w:rPr>
        <w:t xml:space="preserve"> </w:t>
      </w:r>
    </w:p>
    <w:p w14:paraId="75E27E4A" w14:textId="1EDEEC38" w:rsidR="00CD3FF8" w:rsidRPr="003B6421" w:rsidRDefault="00CD3FF8" w:rsidP="003B6421">
      <w:pPr>
        <w:pStyle w:val="Akapitzlist"/>
        <w:numPr>
          <w:ilvl w:val="0"/>
          <w:numId w:val="30"/>
        </w:numPr>
        <w:spacing w:after="0" w:line="240" w:lineRule="auto"/>
        <w:jc w:val="both"/>
        <w:rPr>
          <w:rFonts w:cstheme="minorHAnsi"/>
          <w:sz w:val="24"/>
          <w:szCs w:val="24"/>
          <w:lang w:bidi="pl-PL"/>
        </w:rPr>
      </w:pPr>
      <w:r w:rsidRPr="003B6421">
        <w:rPr>
          <w:rFonts w:cstheme="minorHAnsi"/>
          <w:sz w:val="24"/>
          <w:szCs w:val="24"/>
          <w:lang w:bidi="pl-PL"/>
        </w:rPr>
        <w:t>zapewnienie wystarczającej ilości czasu na zapoznanie się z informacją</w:t>
      </w:r>
      <w:r w:rsidR="008C5155">
        <w:rPr>
          <w:rFonts w:cstheme="minorHAnsi"/>
          <w:sz w:val="24"/>
          <w:szCs w:val="24"/>
          <w:lang w:bidi="pl-PL"/>
        </w:rPr>
        <w:t>;</w:t>
      </w:r>
    </w:p>
    <w:p w14:paraId="54200200" w14:textId="43F53F56" w:rsidR="00EB2EA8" w:rsidRPr="008C5155" w:rsidRDefault="00CD3FF8" w:rsidP="00DA09A9">
      <w:pPr>
        <w:pStyle w:val="Akapitzlist"/>
        <w:numPr>
          <w:ilvl w:val="0"/>
          <w:numId w:val="30"/>
        </w:numPr>
        <w:spacing w:after="0" w:line="240" w:lineRule="auto"/>
        <w:jc w:val="both"/>
        <w:rPr>
          <w:rFonts w:cstheme="minorHAnsi"/>
          <w:sz w:val="24"/>
          <w:szCs w:val="24"/>
          <w:lang w:bidi="pl-PL"/>
        </w:rPr>
      </w:pPr>
      <w:r w:rsidRPr="003B6421">
        <w:rPr>
          <w:rFonts w:cstheme="minorHAnsi"/>
          <w:sz w:val="24"/>
          <w:szCs w:val="24"/>
          <w:lang w:bidi="pl-PL"/>
        </w:rPr>
        <w:t xml:space="preserve">wsparcie partnerów, w przypadku zgłoszonych </w:t>
      </w:r>
      <w:r w:rsidR="00A9580D" w:rsidRPr="003B6421">
        <w:rPr>
          <w:rFonts w:cstheme="minorHAnsi"/>
          <w:sz w:val="24"/>
          <w:szCs w:val="24"/>
          <w:lang w:bidi="pl-PL"/>
        </w:rPr>
        <w:t xml:space="preserve">przez nich </w:t>
      </w:r>
      <w:r w:rsidRPr="003B6421">
        <w:rPr>
          <w:rFonts w:cstheme="minorHAnsi"/>
          <w:sz w:val="24"/>
          <w:szCs w:val="24"/>
          <w:lang w:bidi="pl-PL"/>
        </w:rPr>
        <w:t>potrzeb</w:t>
      </w:r>
      <w:r w:rsidR="00A9580D" w:rsidRPr="003B6421">
        <w:rPr>
          <w:rFonts w:cstheme="minorHAnsi"/>
          <w:sz w:val="24"/>
          <w:szCs w:val="24"/>
          <w:lang w:bidi="pl-PL"/>
        </w:rPr>
        <w:t>.</w:t>
      </w:r>
    </w:p>
    <w:p w14:paraId="0463924F" w14:textId="60E951B6" w:rsidR="009B580F" w:rsidRPr="00E57D11" w:rsidRDefault="00F50EBD" w:rsidP="00E57D11">
      <w:pPr>
        <w:pStyle w:val="Nagwek1"/>
        <w:numPr>
          <w:ilvl w:val="0"/>
          <w:numId w:val="0"/>
        </w:numPr>
        <w:shd w:val="clear" w:color="auto" w:fill="5F497A" w:themeFill="accent4" w:themeFillShade="BF"/>
        <w:ind w:left="432" w:hanging="432"/>
        <w:rPr>
          <w:rFonts w:asciiTheme="minorHAnsi" w:hAnsiTheme="minorHAnsi" w:cstheme="minorHAnsi"/>
          <w:color w:val="FFFFFF" w:themeColor="background1"/>
          <w:sz w:val="32"/>
          <w:szCs w:val="32"/>
        </w:rPr>
      </w:pPr>
      <w:bookmarkStart w:id="29" w:name="_Toc101354770"/>
      <w:bookmarkStart w:id="30" w:name="_Toc101784671"/>
      <w:bookmarkStart w:id="31" w:name="_Toc102395880"/>
      <w:bookmarkStart w:id="32" w:name="_Toc102396199"/>
      <w:bookmarkStart w:id="33" w:name="_Toc102396332"/>
      <w:bookmarkStart w:id="34" w:name="_Toc102396571"/>
      <w:bookmarkStart w:id="35" w:name="_Toc102396653"/>
      <w:bookmarkStart w:id="36" w:name="_Toc102397027"/>
      <w:bookmarkStart w:id="37" w:name="_Toc102397266"/>
      <w:bookmarkStart w:id="38" w:name="_Toc102397371"/>
      <w:bookmarkStart w:id="39" w:name="_Toc102397478"/>
      <w:bookmarkStart w:id="40" w:name="_Toc102399010"/>
      <w:bookmarkStart w:id="41" w:name="_Toc102399070"/>
      <w:bookmarkStart w:id="42" w:name="_Toc107904144"/>
      <w:r w:rsidRPr="00E57D11">
        <w:rPr>
          <w:rFonts w:asciiTheme="minorHAnsi" w:hAnsiTheme="minorHAnsi" w:cstheme="minorHAnsi"/>
          <w:color w:val="FFFFFF" w:themeColor="background1"/>
          <w:sz w:val="32"/>
          <w:szCs w:val="32"/>
        </w:rPr>
        <w:t>3</w:t>
      </w:r>
      <w:r w:rsidR="00E56E53" w:rsidRPr="00E57D11">
        <w:rPr>
          <w:rFonts w:asciiTheme="minorHAnsi" w:hAnsiTheme="minorHAnsi" w:cstheme="minorHAnsi"/>
          <w:color w:val="FFFFFF" w:themeColor="background1"/>
          <w:sz w:val="32"/>
          <w:szCs w:val="32"/>
        </w:rPr>
        <w:t xml:space="preserve">. </w:t>
      </w:r>
      <w:r w:rsidR="008C5155" w:rsidRPr="00E57D11">
        <w:rPr>
          <w:rFonts w:asciiTheme="minorHAnsi" w:hAnsiTheme="minorHAnsi" w:cstheme="minorHAnsi"/>
          <w:color w:val="FFFFFF" w:themeColor="background1"/>
          <w:sz w:val="32"/>
          <w:szCs w:val="32"/>
        </w:rPr>
        <w:t>OBSZARY ANGAŻOWANIA PARTNERÓW</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00A92D" w14:textId="3EAA98E0" w:rsidR="00F50EBD" w:rsidRPr="00EA2DE1" w:rsidRDefault="00F50EBD" w:rsidP="00E57D11">
      <w:pPr>
        <w:pStyle w:val="Nagwek2"/>
        <w:numPr>
          <w:ilvl w:val="0"/>
          <w:numId w:val="0"/>
        </w:numPr>
        <w:shd w:val="clear" w:color="auto" w:fill="CCC0D9" w:themeFill="accent4" w:themeFillTint="66"/>
        <w:spacing w:after="240"/>
        <w:ind w:left="576" w:hanging="576"/>
        <w:rPr>
          <w:rFonts w:asciiTheme="minorHAnsi" w:hAnsiTheme="minorHAnsi" w:cstheme="minorHAnsi"/>
          <w:color w:val="auto"/>
          <w:sz w:val="24"/>
          <w:szCs w:val="24"/>
        </w:rPr>
      </w:pPr>
      <w:bookmarkStart w:id="43" w:name="_Toc101354771"/>
      <w:bookmarkStart w:id="44" w:name="_Toc101784672"/>
      <w:bookmarkStart w:id="45" w:name="_Toc102395881"/>
      <w:bookmarkStart w:id="46" w:name="_Toc102396200"/>
      <w:bookmarkStart w:id="47" w:name="_Toc102396333"/>
      <w:bookmarkStart w:id="48" w:name="_Toc102396572"/>
      <w:bookmarkStart w:id="49" w:name="_Toc102396654"/>
      <w:bookmarkStart w:id="50" w:name="_Toc102397028"/>
      <w:bookmarkStart w:id="51" w:name="_Toc102397267"/>
      <w:bookmarkStart w:id="52" w:name="_Toc102397372"/>
      <w:bookmarkStart w:id="53" w:name="_Toc102397479"/>
      <w:bookmarkStart w:id="54" w:name="_Toc102399011"/>
      <w:bookmarkStart w:id="55" w:name="_Toc102399071"/>
      <w:bookmarkStart w:id="56" w:name="_Toc107904145"/>
      <w:r w:rsidRPr="00EA2DE1">
        <w:rPr>
          <w:rFonts w:asciiTheme="minorHAnsi" w:hAnsiTheme="minorHAnsi" w:cstheme="minorHAnsi"/>
          <w:color w:val="auto"/>
          <w:sz w:val="24"/>
          <w:szCs w:val="24"/>
        </w:rPr>
        <w:t>3</w:t>
      </w:r>
      <w:r w:rsidR="00E56E53" w:rsidRPr="00EA2DE1">
        <w:rPr>
          <w:rFonts w:asciiTheme="minorHAnsi" w:hAnsiTheme="minorHAnsi" w:cstheme="minorHAnsi"/>
          <w:color w:val="auto"/>
          <w:sz w:val="24"/>
          <w:szCs w:val="24"/>
        </w:rPr>
        <w:t xml:space="preserve">.1 </w:t>
      </w:r>
      <w:bookmarkEnd w:id="43"/>
      <w:bookmarkEnd w:id="44"/>
      <w:r w:rsidR="008C5155" w:rsidRPr="00EA2DE1">
        <w:rPr>
          <w:rFonts w:asciiTheme="minorHAnsi" w:hAnsiTheme="minorHAnsi" w:cstheme="minorHAnsi"/>
          <w:color w:val="auto"/>
          <w:sz w:val="24"/>
          <w:szCs w:val="24"/>
        </w:rPr>
        <w:t>PROGRAMOWANIE FEPW</w:t>
      </w:r>
      <w:bookmarkEnd w:id="45"/>
      <w:bookmarkEnd w:id="46"/>
      <w:bookmarkEnd w:id="47"/>
      <w:bookmarkEnd w:id="48"/>
      <w:bookmarkEnd w:id="49"/>
      <w:bookmarkEnd w:id="50"/>
      <w:bookmarkEnd w:id="51"/>
      <w:bookmarkEnd w:id="52"/>
      <w:bookmarkEnd w:id="53"/>
      <w:bookmarkEnd w:id="54"/>
      <w:bookmarkEnd w:id="55"/>
      <w:bookmarkEnd w:id="56"/>
    </w:p>
    <w:p w14:paraId="792A3CAE" w14:textId="43E2BFA2" w:rsidR="00B422A6" w:rsidRPr="0058558F" w:rsidRDefault="00B422A6" w:rsidP="00061584">
      <w:pPr>
        <w:pStyle w:val="Default"/>
        <w:spacing w:after="240"/>
        <w:rPr>
          <w:rFonts w:asciiTheme="minorHAnsi" w:hAnsiTheme="minorHAnsi" w:cstheme="minorHAnsi"/>
        </w:rPr>
      </w:pPr>
      <w:r w:rsidRPr="0058558F">
        <w:rPr>
          <w:rFonts w:asciiTheme="minorHAnsi" w:hAnsiTheme="minorHAnsi" w:cstheme="minorHAnsi"/>
        </w:rPr>
        <w:t xml:space="preserve">Założenia programu FEPW były wynikiem prac z udziałem szerokiego grona podmiotów, w tym z udziałem samorządów województw, partnerów gospodarczych i społecznych Polski Wschodniej. W efekcie konsultacji dokumentu zebrano opinie i uwagi na temat kierunków i uwarunkowań współfinansowania. </w:t>
      </w:r>
      <w:r w:rsidR="00335471" w:rsidRPr="0058558F">
        <w:rPr>
          <w:rFonts w:asciiTheme="minorHAnsi" w:hAnsiTheme="minorHAnsi" w:cstheme="minorHAnsi"/>
        </w:rPr>
        <w:t xml:space="preserve">Dokument  uwzględniający sugestie ww. podmiotów został przyjęty przez </w:t>
      </w:r>
      <w:r w:rsidRPr="0058558F">
        <w:rPr>
          <w:rFonts w:asciiTheme="minorHAnsi" w:hAnsiTheme="minorHAnsi" w:cstheme="minorHAnsi"/>
        </w:rPr>
        <w:t>Ra</w:t>
      </w:r>
      <w:r w:rsidR="00335471" w:rsidRPr="0058558F">
        <w:rPr>
          <w:rFonts w:asciiTheme="minorHAnsi" w:hAnsiTheme="minorHAnsi" w:cstheme="minorHAnsi"/>
        </w:rPr>
        <w:t xml:space="preserve">dę </w:t>
      </w:r>
      <w:r w:rsidRPr="0058558F">
        <w:rPr>
          <w:rFonts w:asciiTheme="minorHAnsi" w:hAnsiTheme="minorHAnsi" w:cstheme="minorHAnsi"/>
        </w:rPr>
        <w:t xml:space="preserve">Ministrów </w:t>
      </w:r>
      <w:r w:rsidR="00335471" w:rsidRPr="0058558F">
        <w:rPr>
          <w:rFonts w:asciiTheme="minorHAnsi" w:hAnsiTheme="minorHAnsi" w:cstheme="minorHAnsi"/>
        </w:rPr>
        <w:t xml:space="preserve">, a to pozwoliło rozpocząć </w:t>
      </w:r>
      <w:r w:rsidRPr="0058558F">
        <w:rPr>
          <w:rFonts w:asciiTheme="minorHAnsi" w:hAnsiTheme="minorHAnsi" w:cstheme="minorHAnsi"/>
        </w:rPr>
        <w:t>negocjacj</w:t>
      </w:r>
      <w:r w:rsidR="00335471" w:rsidRPr="0058558F">
        <w:rPr>
          <w:rFonts w:asciiTheme="minorHAnsi" w:hAnsiTheme="minorHAnsi" w:cstheme="minorHAnsi"/>
        </w:rPr>
        <w:t>e</w:t>
      </w:r>
      <w:r w:rsidRPr="0058558F">
        <w:rPr>
          <w:rFonts w:asciiTheme="minorHAnsi" w:hAnsiTheme="minorHAnsi" w:cstheme="minorHAnsi"/>
        </w:rPr>
        <w:t xml:space="preserve"> z Komisją Europejską.</w:t>
      </w:r>
    </w:p>
    <w:p w14:paraId="6466D359" w14:textId="6A559861" w:rsidR="00B422A6" w:rsidRPr="0058558F" w:rsidRDefault="00B422A6" w:rsidP="00061584">
      <w:pPr>
        <w:pStyle w:val="Default"/>
        <w:rPr>
          <w:rFonts w:asciiTheme="minorHAnsi" w:hAnsiTheme="minorHAnsi" w:cstheme="minorHAnsi"/>
        </w:rPr>
      </w:pPr>
      <w:r w:rsidRPr="0058558F">
        <w:rPr>
          <w:rFonts w:asciiTheme="minorHAnsi" w:hAnsiTheme="minorHAnsi" w:cstheme="minorHAnsi"/>
        </w:rPr>
        <w:t xml:space="preserve">Konsultacje </w:t>
      </w:r>
      <w:r w:rsidR="008C5155" w:rsidRPr="0058558F">
        <w:rPr>
          <w:rFonts w:asciiTheme="minorHAnsi" w:hAnsiTheme="minorHAnsi" w:cstheme="minorHAnsi"/>
        </w:rPr>
        <w:t>P</w:t>
      </w:r>
      <w:r w:rsidRPr="0058558F">
        <w:rPr>
          <w:rFonts w:asciiTheme="minorHAnsi" w:hAnsiTheme="minorHAnsi" w:cstheme="minorHAnsi"/>
        </w:rPr>
        <w:t xml:space="preserve">rogramu przypadły na czas trwania </w:t>
      </w:r>
      <w:r w:rsidR="008C5155" w:rsidRPr="0058558F">
        <w:rPr>
          <w:rFonts w:asciiTheme="minorHAnsi" w:hAnsiTheme="minorHAnsi" w:cstheme="minorHAnsi"/>
        </w:rPr>
        <w:t xml:space="preserve">pandemii </w:t>
      </w:r>
      <w:r w:rsidRPr="0058558F">
        <w:rPr>
          <w:rFonts w:asciiTheme="minorHAnsi" w:hAnsiTheme="minorHAnsi" w:cstheme="minorHAnsi"/>
        </w:rPr>
        <w:t xml:space="preserve">COVID-19. Zapewnienie bezpieczeństwa zdrowotnego </w:t>
      </w:r>
      <w:r w:rsidR="00061584" w:rsidRPr="0058558F">
        <w:rPr>
          <w:rFonts w:asciiTheme="minorHAnsi" w:hAnsiTheme="minorHAnsi" w:cstheme="minorHAnsi"/>
        </w:rPr>
        <w:t>społeczeństwa</w:t>
      </w:r>
      <w:r w:rsidRPr="0058558F">
        <w:rPr>
          <w:rFonts w:asciiTheme="minorHAnsi" w:hAnsiTheme="minorHAnsi" w:cstheme="minorHAnsi"/>
        </w:rPr>
        <w:t xml:space="preserve">, przy </w:t>
      </w:r>
      <w:r w:rsidR="00061584" w:rsidRPr="0058558F">
        <w:rPr>
          <w:rFonts w:asciiTheme="minorHAnsi" w:hAnsiTheme="minorHAnsi" w:cstheme="minorHAnsi"/>
        </w:rPr>
        <w:t>jednoczesnym zachowaniu</w:t>
      </w:r>
      <w:r w:rsidRPr="0058558F">
        <w:rPr>
          <w:rFonts w:asciiTheme="minorHAnsi" w:hAnsiTheme="minorHAnsi" w:cstheme="minorHAnsi"/>
        </w:rPr>
        <w:t xml:space="preserve"> dostępu do informacji, sprzyjało rozwijaniu komunikacji elektronicznej.</w:t>
      </w:r>
    </w:p>
    <w:p w14:paraId="57C6EC26" w14:textId="0155BB98" w:rsidR="00B422A6" w:rsidRPr="0058558F" w:rsidRDefault="00B422A6" w:rsidP="001A34C4">
      <w:pPr>
        <w:pStyle w:val="Default"/>
        <w:spacing w:before="100" w:beforeAutospacing="1" w:after="0" w:line="240" w:lineRule="auto"/>
        <w:rPr>
          <w:rFonts w:asciiTheme="minorHAnsi" w:hAnsiTheme="minorHAnsi" w:cstheme="minorHAnsi"/>
        </w:rPr>
      </w:pPr>
      <w:r w:rsidRPr="0058558F">
        <w:rPr>
          <w:rFonts w:asciiTheme="minorHAnsi" w:hAnsiTheme="minorHAnsi" w:cstheme="minorHAnsi"/>
        </w:rPr>
        <w:t xml:space="preserve">Proces konsultacji </w:t>
      </w:r>
      <w:r w:rsidR="00061584" w:rsidRPr="0058558F">
        <w:rPr>
          <w:rFonts w:asciiTheme="minorHAnsi" w:hAnsiTheme="minorHAnsi" w:cstheme="minorHAnsi"/>
        </w:rPr>
        <w:t>trwał</w:t>
      </w:r>
      <w:r w:rsidRPr="0058558F">
        <w:rPr>
          <w:rFonts w:asciiTheme="minorHAnsi" w:hAnsiTheme="minorHAnsi" w:cstheme="minorHAnsi"/>
        </w:rPr>
        <w:t xml:space="preserve"> od września 2020 r. do października 2021 r. </w:t>
      </w:r>
      <w:r w:rsidR="00061584" w:rsidRPr="0058558F">
        <w:rPr>
          <w:rFonts w:asciiTheme="minorHAnsi" w:hAnsiTheme="minorHAnsi" w:cstheme="minorHAnsi"/>
        </w:rPr>
        <w:t>i obejmował</w:t>
      </w:r>
      <w:r w:rsidRPr="0058558F">
        <w:rPr>
          <w:rFonts w:asciiTheme="minorHAnsi" w:hAnsiTheme="minorHAnsi" w:cstheme="minorHAnsi"/>
        </w:rPr>
        <w:t xml:space="preserve">: </w:t>
      </w:r>
    </w:p>
    <w:p w14:paraId="14325579" w14:textId="77777777" w:rsidR="00B62C92" w:rsidRDefault="00B422A6" w:rsidP="00233F91">
      <w:pPr>
        <w:pStyle w:val="Akapitzlist"/>
        <w:numPr>
          <w:ilvl w:val="0"/>
          <w:numId w:val="30"/>
        </w:numPr>
        <w:spacing w:after="0" w:line="240" w:lineRule="auto"/>
        <w:rPr>
          <w:rFonts w:ascii="Calibri" w:hAnsi="Calibri" w:cs="Calibri"/>
          <w:sz w:val="24"/>
          <w:szCs w:val="24"/>
          <w:lang w:bidi="pl-PL"/>
        </w:rPr>
      </w:pPr>
      <w:r w:rsidRPr="000A37B5">
        <w:rPr>
          <w:rFonts w:ascii="Calibri" w:hAnsi="Calibri" w:cs="Calibri"/>
          <w:sz w:val="24"/>
          <w:szCs w:val="24"/>
          <w:lang w:bidi="pl-PL"/>
        </w:rPr>
        <w:t>cykl spotkań tematycznych</w:t>
      </w:r>
      <w:r w:rsidR="000A37B5" w:rsidRPr="00922F31">
        <w:rPr>
          <w:rFonts w:ascii="Calibri" w:hAnsi="Calibri" w:cs="Calibri"/>
          <w:sz w:val="24"/>
          <w:szCs w:val="24"/>
          <w:lang w:bidi="pl-PL"/>
        </w:rPr>
        <w:t xml:space="preserve"> z udziałem</w:t>
      </w:r>
      <w:r w:rsidR="000A37B5" w:rsidRPr="000A37B5">
        <w:rPr>
          <w:rFonts w:ascii="Calibri" w:hAnsi="Calibri" w:cs="Calibri"/>
          <w:sz w:val="24"/>
          <w:szCs w:val="24"/>
          <w:lang w:bidi="pl-PL"/>
        </w:rPr>
        <w:t xml:space="preserve"> </w:t>
      </w:r>
      <w:r w:rsidR="000A37B5" w:rsidRPr="000A37B5">
        <w:rPr>
          <w:rStyle w:val="markedcontent"/>
          <w:rFonts w:ascii="Calibri" w:hAnsi="Calibri" w:cs="Calibri"/>
          <w:sz w:val="24"/>
          <w:szCs w:val="24"/>
        </w:rPr>
        <w:t>przedstawicieli województw oraz instytucji właściwych</w:t>
      </w:r>
      <w:r w:rsidR="000A37B5" w:rsidRPr="000A37B5">
        <w:rPr>
          <w:rFonts w:ascii="Calibri" w:hAnsi="Calibri" w:cs="Calibri"/>
          <w:sz w:val="24"/>
          <w:szCs w:val="24"/>
        </w:rPr>
        <w:t xml:space="preserve"> </w:t>
      </w:r>
      <w:r w:rsidR="000A37B5" w:rsidRPr="000A37B5">
        <w:rPr>
          <w:rStyle w:val="markedcontent"/>
          <w:rFonts w:ascii="Calibri" w:hAnsi="Calibri" w:cs="Calibri"/>
          <w:sz w:val="24"/>
          <w:szCs w:val="24"/>
        </w:rPr>
        <w:t>ze względu na temat spotkania</w:t>
      </w:r>
      <w:r w:rsidR="00233F91">
        <w:rPr>
          <w:rFonts w:ascii="Calibri" w:hAnsi="Calibri" w:cs="Calibri"/>
          <w:sz w:val="24"/>
          <w:szCs w:val="24"/>
          <w:lang w:bidi="pl-PL"/>
        </w:rPr>
        <w:t>. O</w:t>
      </w:r>
      <w:r w:rsidR="000A37B5" w:rsidRPr="000A37B5">
        <w:rPr>
          <w:rFonts w:ascii="Calibri" w:hAnsi="Calibri" w:cs="Calibri"/>
          <w:sz w:val="24"/>
          <w:szCs w:val="24"/>
          <w:lang w:bidi="pl-PL"/>
        </w:rPr>
        <w:t xml:space="preserve">d września 2020 r. </w:t>
      </w:r>
      <w:r w:rsidR="00E56002">
        <w:rPr>
          <w:rFonts w:ascii="Calibri" w:hAnsi="Calibri" w:cs="Calibri"/>
          <w:sz w:val="24"/>
          <w:szCs w:val="24"/>
          <w:lang w:bidi="pl-PL"/>
        </w:rPr>
        <w:t>do</w:t>
      </w:r>
      <w:r w:rsidR="000A37B5" w:rsidRPr="000A37B5">
        <w:rPr>
          <w:rFonts w:ascii="Calibri" w:hAnsi="Calibri" w:cs="Calibri"/>
          <w:sz w:val="24"/>
          <w:szCs w:val="24"/>
          <w:lang w:bidi="pl-PL"/>
        </w:rPr>
        <w:t xml:space="preserve"> maja 2021 r.</w:t>
      </w:r>
      <w:r w:rsidR="00233F91">
        <w:rPr>
          <w:rFonts w:ascii="Calibri" w:hAnsi="Calibri" w:cs="Calibri"/>
          <w:sz w:val="24"/>
          <w:szCs w:val="24"/>
          <w:lang w:bidi="pl-PL"/>
        </w:rPr>
        <w:t xml:space="preserve"> zorganizowano </w:t>
      </w:r>
      <w:r w:rsidR="00211CE7" w:rsidRPr="008C6D3A">
        <w:rPr>
          <w:rFonts w:ascii="Calibri" w:hAnsi="Calibri" w:cs="Calibri"/>
          <w:b/>
          <w:bCs/>
          <w:sz w:val="24"/>
          <w:szCs w:val="24"/>
          <w:lang w:bidi="pl-PL"/>
        </w:rPr>
        <w:t>13 spotkań</w:t>
      </w:r>
      <w:r w:rsidR="000A37B5" w:rsidRPr="008C6D3A">
        <w:rPr>
          <w:rFonts w:ascii="Calibri" w:hAnsi="Calibri" w:cs="Calibri"/>
          <w:b/>
          <w:bCs/>
          <w:sz w:val="24"/>
          <w:szCs w:val="24"/>
          <w:lang w:bidi="pl-PL"/>
        </w:rPr>
        <w:t xml:space="preserve"> tematycznych</w:t>
      </w:r>
      <w:r w:rsidR="000A37B5" w:rsidRPr="000A37B5">
        <w:rPr>
          <w:rFonts w:ascii="Calibri" w:hAnsi="Calibri" w:cs="Calibri"/>
          <w:sz w:val="24"/>
          <w:szCs w:val="24"/>
          <w:lang w:bidi="pl-PL"/>
        </w:rPr>
        <w:t xml:space="preserve">: </w:t>
      </w:r>
    </w:p>
    <w:p w14:paraId="288E065D"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 xml:space="preserve">29 września (spotkanie ogólne w sprawie przygotowania FEPW), </w:t>
      </w:r>
    </w:p>
    <w:p w14:paraId="588EA67A"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7 października (transport),</w:t>
      </w:r>
      <w:r w:rsidRPr="00B62C92">
        <w:rPr>
          <w:rFonts w:asciiTheme="minorHAnsi" w:hAnsiTheme="minorHAnsi" w:cstheme="minorHAnsi"/>
        </w:rPr>
        <w:t xml:space="preserve"> </w:t>
      </w:r>
    </w:p>
    <w:p w14:paraId="74A6E58B"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 xml:space="preserve">12 października (przedsiębiorczość i innowacje), </w:t>
      </w:r>
    </w:p>
    <w:p w14:paraId="1A4538E2"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14 października</w:t>
      </w:r>
      <w:r w:rsidR="00233F91" w:rsidRPr="00B62C92">
        <w:rPr>
          <w:rFonts w:asciiTheme="minorHAnsi" w:hAnsiTheme="minorHAnsi"/>
        </w:rPr>
        <w:t xml:space="preserve"> </w:t>
      </w:r>
      <w:r w:rsidRPr="00B62C92">
        <w:rPr>
          <w:rFonts w:asciiTheme="minorHAnsi" w:hAnsiTheme="minorHAnsi"/>
        </w:rPr>
        <w:t xml:space="preserve">(przyroda, klimat, energia), </w:t>
      </w:r>
    </w:p>
    <w:p w14:paraId="4B5933BC"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 xml:space="preserve">21 października (kapitał społeczny i potencjał turystyczny), </w:t>
      </w:r>
    </w:p>
    <w:p w14:paraId="0E670B99"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 xml:space="preserve">26 października (uzdrowiska), </w:t>
      </w:r>
    </w:p>
    <w:p w14:paraId="33B59AC7"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3 listopada</w:t>
      </w:r>
      <w:r w:rsidR="00233F91" w:rsidRPr="00B62C92">
        <w:rPr>
          <w:rFonts w:asciiTheme="minorHAnsi" w:hAnsiTheme="minorHAnsi"/>
        </w:rPr>
        <w:t xml:space="preserve"> </w:t>
      </w:r>
      <w:r w:rsidRPr="00B62C92">
        <w:rPr>
          <w:rFonts w:asciiTheme="minorHAnsi" w:hAnsiTheme="minorHAnsi"/>
        </w:rPr>
        <w:t xml:space="preserve">(promocja gospodarcza), </w:t>
      </w:r>
    </w:p>
    <w:p w14:paraId="0A033E26" w14:textId="77777777" w:rsidR="00B62C92" w:rsidRPr="00B62C92" w:rsidRDefault="000A37B5" w:rsidP="00B62C92">
      <w:pPr>
        <w:pStyle w:val="Default"/>
        <w:numPr>
          <w:ilvl w:val="0"/>
          <w:numId w:val="34"/>
        </w:numPr>
        <w:spacing w:after="0" w:line="240" w:lineRule="auto"/>
        <w:ind w:left="1276"/>
        <w:rPr>
          <w:rFonts w:asciiTheme="minorHAnsi" w:hAnsiTheme="minorHAnsi" w:cstheme="minorHAnsi"/>
        </w:rPr>
      </w:pPr>
      <w:r w:rsidRPr="00B62C92">
        <w:rPr>
          <w:rFonts w:asciiTheme="minorHAnsi" w:hAnsiTheme="minorHAnsi"/>
        </w:rPr>
        <w:t xml:space="preserve">26 listopada (z przedstawicielami regionu mazowieckiego regionalnego), </w:t>
      </w:r>
    </w:p>
    <w:p w14:paraId="143422B5" w14:textId="77777777" w:rsidR="00B62C92" w:rsidRPr="00B62C92" w:rsidRDefault="000A37B5" w:rsidP="00B62C92">
      <w:pPr>
        <w:pStyle w:val="Default"/>
        <w:numPr>
          <w:ilvl w:val="0"/>
          <w:numId w:val="34"/>
        </w:numPr>
        <w:spacing w:after="0" w:line="240" w:lineRule="auto"/>
        <w:ind w:left="1276"/>
        <w:rPr>
          <w:rStyle w:val="markedcontent"/>
          <w:rFonts w:ascii="Calibri" w:hAnsi="Calibri" w:cs="Calibri"/>
          <w:lang w:bidi="pl-PL"/>
        </w:rPr>
      </w:pPr>
      <w:r w:rsidRPr="00B62C92">
        <w:rPr>
          <w:rFonts w:asciiTheme="minorHAnsi" w:hAnsiTheme="minorHAnsi"/>
        </w:rPr>
        <w:t>17 grudnia (ponadregionalne produkty turystyczne).</w:t>
      </w:r>
    </w:p>
    <w:p w14:paraId="45516106" w14:textId="77777777" w:rsidR="00B62C92" w:rsidRDefault="000A37B5" w:rsidP="00B62C92">
      <w:pPr>
        <w:pStyle w:val="Default"/>
        <w:spacing w:after="0" w:line="240" w:lineRule="auto"/>
        <w:rPr>
          <w:rStyle w:val="markedcontent"/>
          <w:rFonts w:asciiTheme="minorHAnsi" w:hAnsiTheme="minorHAnsi" w:cstheme="minorHAnsi"/>
        </w:rPr>
      </w:pPr>
      <w:r w:rsidRPr="00B62C92">
        <w:rPr>
          <w:rStyle w:val="markedcontent"/>
          <w:rFonts w:asciiTheme="minorHAnsi" w:hAnsiTheme="minorHAnsi" w:cstheme="minorHAnsi"/>
        </w:rPr>
        <w:t xml:space="preserve">Spotkania kontynuowano w 2021 r.: </w:t>
      </w:r>
    </w:p>
    <w:p w14:paraId="7F087F90" w14:textId="77777777" w:rsidR="00B62C92" w:rsidRPr="00B62C92" w:rsidRDefault="000A37B5" w:rsidP="00B62C92">
      <w:pPr>
        <w:pStyle w:val="Default"/>
        <w:numPr>
          <w:ilvl w:val="0"/>
          <w:numId w:val="34"/>
        </w:numPr>
        <w:spacing w:after="0" w:line="240" w:lineRule="auto"/>
        <w:ind w:left="1276"/>
        <w:rPr>
          <w:rFonts w:asciiTheme="minorHAnsi" w:hAnsiTheme="minorHAnsi"/>
        </w:rPr>
      </w:pPr>
      <w:r w:rsidRPr="00B62C92">
        <w:rPr>
          <w:rFonts w:asciiTheme="minorHAnsi" w:hAnsiTheme="minorHAnsi"/>
        </w:rPr>
        <w:t xml:space="preserve">28 stycznia (drogi), </w:t>
      </w:r>
    </w:p>
    <w:p w14:paraId="30D23197" w14:textId="658D7683" w:rsidR="000A37B5" w:rsidRPr="00B62C92" w:rsidRDefault="000A37B5" w:rsidP="00B62C92">
      <w:pPr>
        <w:pStyle w:val="Default"/>
        <w:numPr>
          <w:ilvl w:val="0"/>
          <w:numId w:val="34"/>
        </w:numPr>
        <w:spacing w:after="0" w:line="240" w:lineRule="auto"/>
        <w:ind w:left="1276"/>
        <w:rPr>
          <w:rFonts w:asciiTheme="minorHAnsi" w:hAnsiTheme="minorHAnsi"/>
        </w:rPr>
      </w:pPr>
      <w:r w:rsidRPr="00B62C92">
        <w:rPr>
          <w:rFonts w:asciiTheme="minorHAnsi" w:hAnsiTheme="minorHAnsi"/>
        </w:rPr>
        <w:t>18 marca,</w:t>
      </w:r>
      <w:r w:rsidR="00233F91" w:rsidRPr="00B62C92">
        <w:rPr>
          <w:rFonts w:asciiTheme="minorHAnsi" w:hAnsiTheme="minorHAnsi"/>
        </w:rPr>
        <w:t xml:space="preserve"> </w:t>
      </w:r>
      <w:r w:rsidRPr="00B62C92">
        <w:rPr>
          <w:rFonts w:asciiTheme="minorHAnsi" w:hAnsiTheme="minorHAnsi"/>
        </w:rPr>
        <w:t xml:space="preserve">21 maja, 21 września (ponadregionalne produkty turystyczne); </w:t>
      </w:r>
    </w:p>
    <w:p w14:paraId="10A6CBCF" w14:textId="3182DC94" w:rsidR="00B422A6" w:rsidRPr="00B62C92" w:rsidRDefault="00B422A6" w:rsidP="00233F91">
      <w:pPr>
        <w:pStyle w:val="Akapitzlist"/>
        <w:numPr>
          <w:ilvl w:val="0"/>
          <w:numId w:val="30"/>
        </w:numPr>
        <w:spacing w:after="0" w:line="240" w:lineRule="auto"/>
        <w:rPr>
          <w:rFonts w:cstheme="minorHAnsi"/>
          <w:sz w:val="24"/>
          <w:szCs w:val="24"/>
          <w:lang w:bidi="pl-PL"/>
        </w:rPr>
      </w:pPr>
      <w:r w:rsidRPr="00B62C92">
        <w:rPr>
          <w:rFonts w:cstheme="minorHAnsi"/>
          <w:sz w:val="24"/>
          <w:szCs w:val="24"/>
          <w:lang w:bidi="pl-PL"/>
        </w:rPr>
        <w:t>posiedze</w:t>
      </w:r>
      <w:r w:rsidR="001A34C4" w:rsidRPr="00B62C92">
        <w:rPr>
          <w:rFonts w:cstheme="minorHAnsi"/>
          <w:sz w:val="24"/>
          <w:szCs w:val="24"/>
          <w:lang w:bidi="pl-PL"/>
        </w:rPr>
        <w:t>nia</w:t>
      </w:r>
      <w:r w:rsidRPr="00B62C92">
        <w:rPr>
          <w:rFonts w:cstheme="minorHAnsi"/>
          <w:sz w:val="24"/>
          <w:szCs w:val="24"/>
          <w:lang w:bidi="pl-PL"/>
        </w:rPr>
        <w:t xml:space="preserve"> Grupy Sterującej do spraw Polski Wschodniej</w:t>
      </w:r>
      <w:r w:rsidR="00233F91" w:rsidRPr="00B62C92">
        <w:rPr>
          <w:rFonts w:cstheme="minorHAnsi"/>
          <w:sz w:val="24"/>
          <w:szCs w:val="24"/>
          <w:lang w:bidi="pl-PL"/>
        </w:rPr>
        <w:t xml:space="preserve"> (2 posiedzenia: </w:t>
      </w:r>
      <w:r w:rsidR="00233F91" w:rsidRPr="00B62C92">
        <w:rPr>
          <w:rStyle w:val="markedcontent"/>
          <w:rFonts w:cstheme="minorHAnsi"/>
          <w:sz w:val="24"/>
          <w:szCs w:val="24"/>
        </w:rPr>
        <w:t>18 listopada 2020 r. i 9 lutego</w:t>
      </w:r>
      <w:r w:rsidR="00233F91" w:rsidRPr="00B62C92">
        <w:rPr>
          <w:rFonts w:cstheme="minorHAnsi"/>
          <w:sz w:val="24"/>
          <w:szCs w:val="24"/>
        </w:rPr>
        <w:t xml:space="preserve"> </w:t>
      </w:r>
      <w:r w:rsidR="00233F91" w:rsidRPr="00B62C92">
        <w:rPr>
          <w:rStyle w:val="markedcontent"/>
          <w:rFonts w:cstheme="minorHAnsi"/>
          <w:sz w:val="24"/>
          <w:szCs w:val="24"/>
        </w:rPr>
        <w:t>2021 r.</w:t>
      </w:r>
      <w:r w:rsidR="00233F91" w:rsidRPr="00B62C92">
        <w:rPr>
          <w:rFonts w:cstheme="minorHAnsi"/>
          <w:sz w:val="24"/>
          <w:szCs w:val="24"/>
          <w:lang w:bidi="pl-PL"/>
        </w:rPr>
        <w:t>)</w:t>
      </w:r>
      <w:r w:rsidR="00061584" w:rsidRPr="00B62C92">
        <w:rPr>
          <w:rFonts w:cstheme="minorHAnsi"/>
          <w:sz w:val="24"/>
          <w:szCs w:val="24"/>
          <w:lang w:bidi="pl-PL"/>
        </w:rPr>
        <w:t>;</w:t>
      </w:r>
      <w:r w:rsidRPr="00B62C92">
        <w:rPr>
          <w:rFonts w:cstheme="minorHAnsi"/>
          <w:sz w:val="24"/>
          <w:szCs w:val="24"/>
          <w:lang w:bidi="pl-PL"/>
        </w:rPr>
        <w:t xml:space="preserve"> </w:t>
      </w:r>
    </w:p>
    <w:p w14:paraId="69E5883B" w14:textId="3D1690C4" w:rsidR="00B422A6" w:rsidRPr="00B62C92" w:rsidRDefault="00B422A6" w:rsidP="00233F91">
      <w:pPr>
        <w:pStyle w:val="Akapitzlist"/>
        <w:numPr>
          <w:ilvl w:val="0"/>
          <w:numId w:val="30"/>
        </w:numPr>
        <w:spacing w:after="0" w:line="240" w:lineRule="auto"/>
        <w:rPr>
          <w:rFonts w:cstheme="minorHAnsi"/>
          <w:sz w:val="24"/>
          <w:szCs w:val="24"/>
          <w:lang w:bidi="pl-PL"/>
        </w:rPr>
      </w:pPr>
      <w:r w:rsidRPr="00B62C92">
        <w:rPr>
          <w:rFonts w:cstheme="minorHAnsi"/>
          <w:sz w:val="24"/>
          <w:szCs w:val="24"/>
          <w:lang w:bidi="pl-PL"/>
        </w:rPr>
        <w:t>konsultacj</w:t>
      </w:r>
      <w:r w:rsidR="001A34C4" w:rsidRPr="00B62C92">
        <w:rPr>
          <w:rFonts w:cstheme="minorHAnsi"/>
          <w:sz w:val="24"/>
          <w:szCs w:val="24"/>
          <w:lang w:bidi="pl-PL"/>
        </w:rPr>
        <w:t>e</w:t>
      </w:r>
      <w:r w:rsidRPr="00B62C92">
        <w:rPr>
          <w:rFonts w:cstheme="minorHAnsi"/>
          <w:sz w:val="24"/>
          <w:szCs w:val="24"/>
          <w:lang w:bidi="pl-PL"/>
        </w:rPr>
        <w:t xml:space="preserve"> społeczn</w:t>
      </w:r>
      <w:r w:rsidR="001A34C4" w:rsidRPr="00B62C92">
        <w:rPr>
          <w:rFonts w:cstheme="minorHAnsi"/>
          <w:sz w:val="24"/>
          <w:szCs w:val="24"/>
          <w:lang w:bidi="pl-PL"/>
        </w:rPr>
        <w:t>e</w:t>
      </w:r>
      <w:r w:rsidRPr="00B62C92">
        <w:rPr>
          <w:rFonts w:cstheme="minorHAnsi"/>
          <w:sz w:val="24"/>
          <w:szCs w:val="24"/>
          <w:lang w:bidi="pl-PL"/>
        </w:rPr>
        <w:t xml:space="preserve"> od 5 marca do 8 kwietnia 2021 r.</w:t>
      </w:r>
      <w:r w:rsidR="00061584" w:rsidRPr="00B62C92">
        <w:rPr>
          <w:rFonts w:cstheme="minorHAnsi"/>
          <w:sz w:val="24"/>
          <w:szCs w:val="24"/>
          <w:lang w:bidi="pl-PL"/>
        </w:rPr>
        <w:t>;</w:t>
      </w:r>
    </w:p>
    <w:p w14:paraId="25A83CF1" w14:textId="33C6AC3C" w:rsidR="00B422A6" w:rsidRPr="0058558F" w:rsidRDefault="00B422A6" w:rsidP="00233F91">
      <w:pPr>
        <w:pStyle w:val="Akapitzlist"/>
        <w:numPr>
          <w:ilvl w:val="0"/>
          <w:numId w:val="30"/>
        </w:numPr>
        <w:spacing w:after="0" w:line="240" w:lineRule="auto"/>
        <w:rPr>
          <w:rFonts w:cstheme="minorHAnsi"/>
          <w:sz w:val="24"/>
          <w:szCs w:val="24"/>
          <w:lang w:bidi="pl-PL"/>
        </w:rPr>
      </w:pPr>
      <w:r w:rsidRPr="0058558F">
        <w:rPr>
          <w:rFonts w:cstheme="minorHAnsi"/>
          <w:sz w:val="24"/>
          <w:szCs w:val="24"/>
          <w:lang w:bidi="pl-PL"/>
        </w:rPr>
        <w:t>konferencj</w:t>
      </w:r>
      <w:r w:rsidR="001A34C4" w:rsidRPr="0058558F">
        <w:rPr>
          <w:rFonts w:cstheme="minorHAnsi"/>
          <w:sz w:val="24"/>
          <w:szCs w:val="24"/>
          <w:lang w:bidi="pl-PL"/>
        </w:rPr>
        <w:t>e</w:t>
      </w:r>
      <w:r w:rsidRPr="0058558F">
        <w:rPr>
          <w:rFonts w:cstheme="minorHAnsi"/>
          <w:sz w:val="24"/>
          <w:szCs w:val="24"/>
          <w:lang w:bidi="pl-PL"/>
        </w:rPr>
        <w:t xml:space="preserve"> otwierającą konsultacje społeczne 5 marca 2021 r.</w:t>
      </w:r>
      <w:r w:rsidR="00061584" w:rsidRPr="0058558F">
        <w:rPr>
          <w:rFonts w:cstheme="minorHAnsi"/>
          <w:sz w:val="24"/>
          <w:szCs w:val="24"/>
          <w:lang w:bidi="pl-PL"/>
        </w:rPr>
        <w:t>;</w:t>
      </w:r>
    </w:p>
    <w:p w14:paraId="4236A68B" w14:textId="07088703" w:rsidR="00B422A6" w:rsidRPr="0058558F" w:rsidRDefault="00233F91" w:rsidP="00390D0A">
      <w:pPr>
        <w:pStyle w:val="Akapitzlist"/>
        <w:numPr>
          <w:ilvl w:val="0"/>
          <w:numId w:val="30"/>
        </w:numPr>
        <w:spacing w:after="0" w:line="240" w:lineRule="auto"/>
        <w:jc w:val="both"/>
        <w:rPr>
          <w:rFonts w:cstheme="minorHAnsi"/>
          <w:sz w:val="24"/>
          <w:szCs w:val="24"/>
          <w:lang w:bidi="pl-PL"/>
        </w:rPr>
      </w:pPr>
      <w:r w:rsidRPr="0058558F">
        <w:rPr>
          <w:rFonts w:cstheme="minorHAnsi"/>
          <w:sz w:val="24"/>
          <w:szCs w:val="24"/>
          <w:lang w:bidi="pl-PL"/>
        </w:rPr>
        <w:t>wysłuchani</w:t>
      </w:r>
      <w:r>
        <w:rPr>
          <w:rFonts w:cstheme="minorHAnsi"/>
          <w:sz w:val="24"/>
          <w:szCs w:val="24"/>
          <w:lang w:bidi="pl-PL"/>
        </w:rPr>
        <w:t>e</w:t>
      </w:r>
      <w:r w:rsidRPr="0058558F">
        <w:rPr>
          <w:rFonts w:cstheme="minorHAnsi"/>
          <w:sz w:val="24"/>
          <w:szCs w:val="24"/>
          <w:lang w:bidi="pl-PL"/>
        </w:rPr>
        <w:t xml:space="preserve"> </w:t>
      </w:r>
      <w:r w:rsidR="00B422A6" w:rsidRPr="0058558F">
        <w:rPr>
          <w:rFonts w:cstheme="minorHAnsi"/>
          <w:sz w:val="24"/>
          <w:szCs w:val="24"/>
          <w:lang w:bidi="pl-PL"/>
        </w:rPr>
        <w:t xml:space="preserve">obywatelskie 29 kwietnia 2021 r. w formie wideokonferencji </w:t>
      </w:r>
      <w:r w:rsidR="00154672" w:rsidRPr="0058558F">
        <w:rPr>
          <w:rFonts w:cstheme="minorHAnsi"/>
          <w:sz w:val="24"/>
          <w:szCs w:val="24"/>
          <w:lang w:bidi="pl-PL"/>
        </w:rPr>
        <w:t>(</w:t>
      </w:r>
      <w:r w:rsidR="00B422A6" w:rsidRPr="0058558F">
        <w:rPr>
          <w:rFonts w:cstheme="minorHAnsi"/>
          <w:sz w:val="24"/>
          <w:szCs w:val="24"/>
          <w:lang w:bidi="pl-PL"/>
        </w:rPr>
        <w:t>na platformie ZOOM oraz</w:t>
      </w:r>
      <w:r w:rsidR="00A7721C">
        <w:rPr>
          <w:rFonts w:cstheme="minorHAnsi"/>
          <w:sz w:val="24"/>
          <w:szCs w:val="24"/>
          <w:lang w:bidi="pl-PL"/>
        </w:rPr>
        <w:t xml:space="preserve"> </w:t>
      </w:r>
      <w:hyperlink r:id="rId10" w:history="1">
        <w:r w:rsidR="00A7721C" w:rsidRPr="00A7721C">
          <w:rPr>
            <w:rStyle w:val="Hipercze"/>
            <w:rFonts w:cstheme="minorHAnsi"/>
            <w:sz w:val="24"/>
            <w:szCs w:val="24"/>
            <w:lang w:bidi="pl-PL"/>
          </w:rPr>
          <w:t>YouTube</w:t>
        </w:r>
      </w:hyperlink>
      <w:r w:rsidR="00154672" w:rsidRPr="0058558F">
        <w:rPr>
          <w:rFonts w:cstheme="minorHAnsi"/>
          <w:sz w:val="24"/>
          <w:szCs w:val="24"/>
          <w:lang w:bidi="pl-PL"/>
        </w:rPr>
        <w:t>)</w:t>
      </w:r>
      <w:r w:rsidR="00061584" w:rsidRPr="0058558F">
        <w:rPr>
          <w:rFonts w:cstheme="minorHAnsi"/>
          <w:sz w:val="24"/>
          <w:szCs w:val="24"/>
          <w:lang w:bidi="pl-PL"/>
        </w:rPr>
        <w:t>;</w:t>
      </w:r>
    </w:p>
    <w:p w14:paraId="459FF6CA" w14:textId="773BBD45" w:rsidR="00B422A6" w:rsidRPr="0058558F" w:rsidRDefault="00B422A6" w:rsidP="00390D0A">
      <w:pPr>
        <w:pStyle w:val="Akapitzlist"/>
        <w:numPr>
          <w:ilvl w:val="0"/>
          <w:numId w:val="30"/>
        </w:numPr>
        <w:spacing w:after="0" w:line="240" w:lineRule="auto"/>
        <w:jc w:val="both"/>
        <w:rPr>
          <w:rFonts w:cstheme="minorHAnsi"/>
          <w:sz w:val="24"/>
          <w:szCs w:val="24"/>
          <w:lang w:bidi="pl-PL"/>
        </w:rPr>
      </w:pPr>
      <w:r w:rsidRPr="0058558F">
        <w:rPr>
          <w:rFonts w:cstheme="minorHAnsi"/>
          <w:sz w:val="24"/>
          <w:szCs w:val="24"/>
          <w:lang w:bidi="pl-PL"/>
        </w:rPr>
        <w:t>konsultacj</w:t>
      </w:r>
      <w:r w:rsidR="001A34C4" w:rsidRPr="0058558F">
        <w:rPr>
          <w:rFonts w:cstheme="minorHAnsi"/>
          <w:sz w:val="24"/>
          <w:szCs w:val="24"/>
          <w:lang w:bidi="pl-PL"/>
        </w:rPr>
        <w:t>e</w:t>
      </w:r>
      <w:r w:rsidRPr="0058558F">
        <w:rPr>
          <w:rFonts w:cstheme="minorHAnsi"/>
          <w:sz w:val="24"/>
          <w:szCs w:val="24"/>
          <w:lang w:bidi="pl-PL"/>
        </w:rPr>
        <w:t xml:space="preserve"> w ramach postępowania w sprawie strategicznej oceny oddziaływania na środowisko</w:t>
      </w:r>
      <w:r w:rsidR="00061584" w:rsidRPr="0058558F">
        <w:rPr>
          <w:rFonts w:cstheme="minorHAnsi"/>
          <w:sz w:val="24"/>
          <w:szCs w:val="24"/>
          <w:lang w:bidi="pl-PL"/>
        </w:rPr>
        <w:t>;</w:t>
      </w:r>
    </w:p>
    <w:p w14:paraId="24CB8A7C" w14:textId="3095516C" w:rsidR="00B422A6" w:rsidRPr="00233F91" w:rsidRDefault="00233F91" w:rsidP="00390D0A">
      <w:pPr>
        <w:pStyle w:val="Akapitzlist"/>
        <w:numPr>
          <w:ilvl w:val="0"/>
          <w:numId w:val="30"/>
        </w:numPr>
        <w:spacing w:after="0" w:line="240" w:lineRule="auto"/>
        <w:jc w:val="both"/>
        <w:rPr>
          <w:rFonts w:cstheme="minorHAnsi"/>
          <w:sz w:val="24"/>
          <w:szCs w:val="24"/>
          <w:lang w:bidi="pl-PL"/>
        </w:rPr>
      </w:pPr>
      <w:r w:rsidRPr="00233F91">
        <w:rPr>
          <w:rFonts w:cstheme="minorHAnsi"/>
          <w:sz w:val="24"/>
          <w:szCs w:val="24"/>
          <w:lang w:bidi="pl-PL"/>
        </w:rPr>
        <w:t xml:space="preserve">wysłuchanie </w:t>
      </w:r>
      <w:r w:rsidR="00B422A6" w:rsidRPr="00233F91">
        <w:rPr>
          <w:rFonts w:cstheme="minorHAnsi"/>
          <w:sz w:val="24"/>
          <w:szCs w:val="24"/>
          <w:lang w:bidi="pl-PL"/>
        </w:rPr>
        <w:t>publiczne – odwrócon</w:t>
      </w:r>
      <w:r w:rsidRPr="00233F91">
        <w:rPr>
          <w:rFonts w:cstheme="minorHAnsi"/>
          <w:sz w:val="24"/>
          <w:szCs w:val="24"/>
          <w:lang w:bidi="pl-PL"/>
        </w:rPr>
        <w:t>e</w:t>
      </w:r>
      <w:r w:rsidR="00B422A6" w:rsidRPr="00233F91">
        <w:rPr>
          <w:rFonts w:cstheme="minorHAnsi"/>
          <w:sz w:val="24"/>
          <w:szCs w:val="24"/>
          <w:lang w:bidi="pl-PL"/>
        </w:rPr>
        <w:t xml:space="preserve"> 5 października 2021 r. w formie</w:t>
      </w:r>
      <w:r>
        <w:rPr>
          <w:rFonts w:cstheme="minorHAnsi"/>
          <w:sz w:val="24"/>
          <w:szCs w:val="24"/>
          <w:lang w:bidi="pl-PL"/>
        </w:rPr>
        <w:t xml:space="preserve"> </w:t>
      </w:r>
      <w:r w:rsidR="00B422A6" w:rsidRPr="00233F91">
        <w:rPr>
          <w:rFonts w:cstheme="minorHAnsi"/>
          <w:sz w:val="24"/>
          <w:szCs w:val="24"/>
          <w:lang w:bidi="pl-PL"/>
        </w:rPr>
        <w:t>wideokonferencji (na platformie ZOOM oraz</w:t>
      </w:r>
      <w:r w:rsidR="00B422A6" w:rsidRPr="00233F91">
        <w:rPr>
          <w:rFonts w:cstheme="minorHAnsi"/>
          <w:sz w:val="24"/>
          <w:szCs w:val="24"/>
        </w:rPr>
        <w:t xml:space="preserve"> </w:t>
      </w:r>
      <w:hyperlink r:id="rId11" w:history="1">
        <w:proofErr w:type="spellStart"/>
        <w:r w:rsidR="00B422A6" w:rsidRPr="00233F91">
          <w:rPr>
            <w:rStyle w:val="Hipercze"/>
            <w:rFonts w:cstheme="minorHAnsi"/>
            <w:sz w:val="24"/>
            <w:szCs w:val="24"/>
          </w:rPr>
          <w:t>Youtube</w:t>
        </w:r>
        <w:proofErr w:type="spellEnd"/>
        <w:r w:rsidR="00B422A6" w:rsidRPr="00233F91">
          <w:rPr>
            <w:rStyle w:val="Hipercze"/>
            <w:rFonts w:cstheme="minorHAnsi"/>
            <w:sz w:val="24"/>
            <w:szCs w:val="24"/>
          </w:rPr>
          <w:t>).</w:t>
        </w:r>
      </w:hyperlink>
    </w:p>
    <w:p w14:paraId="2F8C8E7D" w14:textId="5451B54E" w:rsidR="00B422A6" w:rsidRPr="0058558F" w:rsidRDefault="00B422A6" w:rsidP="00390D0A">
      <w:pPr>
        <w:pStyle w:val="Default"/>
        <w:spacing w:after="0"/>
        <w:rPr>
          <w:rFonts w:asciiTheme="minorHAnsi" w:hAnsiTheme="minorHAnsi" w:cstheme="minorHAnsi"/>
        </w:rPr>
      </w:pPr>
      <w:r w:rsidRPr="0058558F">
        <w:rPr>
          <w:rFonts w:asciiTheme="minorHAnsi" w:hAnsiTheme="minorHAnsi" w:cstheme="minorHAnsi"/>
        </w:rPr>
        <w:t>Projekty konsultowanych dokumentów były</w:t>
      </w:r>
      <w:r w:rsidR="00061584" w:rsidRPr="0058558F">
        <w:rPr>
          <w:rFonts w:asciiTheme="minorHAnsi" w:hAnsiTheme="minorHAnsi" w:cstheme="minorHAnsi"/>
        </w:rPr>
        <w:t xml:space="preserve"> dostępne</w:t>
      </w:r>
      <w:r w:rsidRPr="0058558F">
        <w:rPr>
          <w:rFonts w:asciiTheme="minorHAnsi" w:hAnsiTheme="minorHAnsi" w:cstheme="minorHAnsi"/>
        </w:rPr>
        <w:t>:</w:t>
      </w:r>
    </w:p>
    <w:p w14:paraId="3E432A47" w14:textId="339DA47C"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na dedykowanej stronie internetowej: </w:t>
      </w:r>
      <w:hyperlink r:id="rId12" w:history="1">
        <w:r w:rsidRPr="00EF25F2">
          <w:rPr>
            <w:rStyle w:val="Hipercze"/>
            <w:rFonts w:asciiTheme="minorHAnsi" w:hAnsiTheme="minorHAnsi" w:cstheme="minorHAnsi"/>
          </w:rPr>
          <w:t>www.polskawschodnia.gov.pl/konsultacje</w:t>
        </w:r>
      </w:hyperlink>
      <w:r w:rsidR="00061584" w:rsidRPr="0058558F">
        <w:rPr>
          <w:rFonts w:asciiTheme="minorHAnsi" w:hAnsiTheme="minorHAnsi" w:cstheme="minorHAnsi"/>
        </w:rPr>
        <w:t>;</w:t>
      </w:r>
    </w:p>
    <w:p w14:paraId="61785348" w14:textId="38799972" w:rsidR="00061584"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w </w:t>
      </w:r>
      <w:hyperlink r:id="rId13" w:history="1">
        <w:r w:rsidR="00EF25F2" w:rsidRPr="00EF25F2">
          <w:rPr>
            <w:rStyle w:val="Hipercze"/>
            <w:rFonts w:asciiTheme="minorHAnsi" w:hAnsiTheme="minorHAnsi" w:cstheme="minorHAnsi"/>
          </w:rPr>
          <w:t>Biuletynie Informacji Publicznej Ministerstwa</w:t>
        </w:r>
      </w:hyperlink>
    </w:p>
    <w:p w14:paraId="3AAC618C" w14:textId="55B2EAF6" w:rsidR="00B422A6"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do wglądu w </w:t>
      </w:r>
      <w:r w:rsidR="00EF25F2" w:rsidRPr="0058558F">
        <w:rPr>
          <w:rFonts w:asciiTheme="minorHAnsi" w:hAnsiTheme="minorHAnsi" w:cstheme="minorHAnsi"/>
        </w:rPr>
        <w:t>siedzib</w:t>
      </w:r>
      <w:r w:rsidR="00EF25F2">
        <w:rPr>
          <w:rFonts w:asciiTheme="minorHAnsi" w:hAnsiTheme="minorHAnsi" w:cstheme="minorHAnsi"/>
        </w:rPr>
        <w:t>ie</w:t>
      </w:r>
      <w:r w:rsidRPr="0058558F">
        <w:rPr>
          <w:rFonts w:asciiTheme="minorHAnsi" w:hAnsiTheme="minorHAnsi" w:cstheme="minorHAnsi"/>
        </w:rPr>
        <w:t xml:space="preserve"> </w:t>
      </w:r>
      <w:r w:rsidR="00061584" w:rsidRPr="0058558F">
        <w:rPr>
          <w:rFonts w:asciiTheme="minorHAnsi" w:hAnsiTheme="minorHAnsi" w:cstheme="minorHAnsi"/>
        </w:rPr>
        <w:t>M</w:t>
      </w:r>
      <w:r w:rsidRPr="0058558F">
        <w:rPr>
          <w:rFonts w:asciiTheme="minorHAnsi" w:hAnsiTheme="minorHAnsi" w:cstheme="minorHAnsi"/>
        </w:rPr>
        <w:t xml:space="preserve">inisterstwa (ul. Wspólna 2/4, Warszawa, w godzinach pracy urzędu 8.15-16.15, po uprzednim umówieniu się telefonicznym z powodu </w:t>
      </w:r>
      <w:r w:rsidR="00061584" w:rsidRPr="0058558F">
        <w:rPr>
          <w:rFonts w:asciiTheme="minorHAnsi" w:hAnsiTheme="minorHAnsi" w:cstheme="minorHAnsi"/>
        </w:rPr>
        <w:t xml:space="preserve">pandemii </w:t>
      </w:r>
      <w:r w:rsidRPr="0058558F">
        <w:rPr>
          <w:rFonts w:asciiTheme="minorHAnsi" w:hAnsiTheme="minorHAnsi" w:cstheme="minorHAnsi"/>
        </w:rPr>
        <w:t>COVID-19)</w:t>
      </w:r>
      <w:r w:rsidR="00154672" w:rsidRPr="0058558F">
        <w:rPr>
          <w:rFonts w:asciiTheme="minorHAnsi" w:hAnsiTheme="minorHAnsi" w:cstheme="minorHAnsi"/>
        </w:rPr>
        <w:t>.</w:t>
      </w:r>
    </w:p>
    <w:p w14:paraId="02270138" w14:textId="77777777" w:rsidR="00B422A6" w:rsidRPr="0058558F" w:rsidRDefault="00B422A6" w:rsidP="00390D0A">
      <w:pPr>
        <w:pStyle w:val="Default"/>
        <w:spacing w:before="240" w:after="0"/>
        <w:rPr>
          <w:rFonts w:asciiTheme="minorHAnsi" w:hAnsiTheme="minorHAnsi" w:cstheme="minorHAnsi"/>
        </w:rPr>
      </w:pPr>
      <w:r w:rsidRPr="0058558F">
        <w:rPr>
          <w:rFonts w:asciiTheme="minorHAnsi" w:hAnsiTheme="minorHAnsi" w:cstheme="minorHAnsi"/>
        </w:rPr>
        <w:t>Informacje o konsultacjach wraz z zaproszeniem do udziału pojawiły się:</w:t>
      </w:r>
    </w:p>
    <w:p w14:paraId="2D666E27" w14:textId="6A2E8684"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na stronie</w:t>
      </w:r>
      <w:r w:rsidR="00EF25F2">
        <w:rPr>
          <w:rFonts w:asciiTheme="minorHAnsi" w:hAnsiTheme="minorHAnsi" w:cstheme="minorHAnsi"/>
        </w:rPr>
        <w:t xml:space="preserve"> internetowej </w:t>
      </w:r>
      <w:hyperlink r:id="rId14" w:history="1">
        <w:r w:rsidR="00EF25F2" w:rsidRPr="00EF25F2">
          <w:rPr>
            <w:rStyle w:val="Hipercze"/>
            <w:rFonts w:asciiTheme="minorHAnsi" w:hAnsiTheme="minorHAnsi" w:cstheme="minorHAnsi"/>
          </w:rPr>
          <w:t>Ministerstwa</w:t>
        </w:r>
      </w:hyperlink>
      <w:r w:rsidR="00061584" w:rsidRPr="0058558F">
        <w:rPr>
          <w:rFonts w:asciiTheme="minorHAnsi" w:hAnsiTheme="minorHAnsi" w:cstheme="minorHAnsi"/>
        </w:rPr>
        <w:t>;</w:t>
      </w:r>
      <w:r w:rsidRPr="0058558F">
        <w:rPr>
          <w:rFonts w:asciiTheme="minorHAnsi" w:hAnsiTheme="minorHAnsi" w:cstheme="minorHAnsi"/>
        </w:rPr>
        <w:t xml:space="preserve"> </w:t>
      </w:r>
    </w:p>
    <w:p w14:paraId="4D9C9979" w14:textId="357E2A1D"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na portalu </w:t>
      </w:r>
      <w:hyperlink r:id="rId15" w:history="1">
        <w:r w:rsidRPr="00EF25F2">
          <w:rPr>
            <w:rStyle w:val="Hipercze"/>
            <w:rFonts w:asciiTheme="minorHAnsi" w:hAnsiTheme="minorHAnsi" w:cstheme="minorHAnsi"/>
          </w:rPr>
          <w:t>www.funduszeeuropejskie.gov.pl</w:t>
        </w:r>
      </w:hyperlink>
      <w:r w:rsidR="00061584" w:rsidRPr="0058558F">
        <w:rPr>
          <w:rFonts w:asciiTheme="minorHAnsi" w:hAnsiTheme="minorHAnsi" w:cstheme="minorHAnsi"/>
        </w:rPr>
        <w:t>;</w:t>
      </w:r>
      <w:r w:rsidRPr="0058558F">
        <w:rPr>
          <w:rFonts w:asciiTheme="minorHAnsi" w:hAnsiTheme="minorHAnsi" w:cstheme="minorHAnsi"/>
        </w:rPr>
        <w:t xml:space="preserve"> </w:t>
      </w:r>
    </w:p>
    <w:p w14:paraId="0BB8967E" w14:textId="522C23CA"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w formie ogłoszeń w dziennikach o zasięgu regionalnym w Polsce Wschodniej</w:t>
      </w:r>
      <w:r w:rsidR="00061584" w:rsidRPr="0058558F">
        <w:rPr>
          <w:rFonts w:asciiTheme="minorHAnsi" w:hAnsiTheme="minorHAnsi" w:cstheme="minorHAnsi"/>
        </w:rPr>
        <w:t xml:space="preserve"> (4 marca 2021 r.)</w:t>
      </w:r>
      <w:r w:rsidRPr="0058558F">
        <w:rPr>
          <w:rFonts w:asciiTheme="minorHAnsi" w:hAnsiTheme="minorHAnsi" w:cstheme="minorHAnsi"/>
        </w:rPr>
        <w:t>: Dzienniku Wschodnim, Echu Dnia (wydania: radomskie, świętokrzyskie oraz podkarpackie), Gazecie Olsztyńskiej, Gazecie Codziennej „Nowiny”, Gazecie Współczesnej, Kurierze Porannym oraz Super Expressie</w:t>
      </w:r>
      <w:r w:rsidR="00061584" w:rsidRPr="0058558F">
        <w:rPr>
          <w:rFonts w:asciiTheme="minorHAnsi" w:hAnsiTheme="minorHAnsi" w:cstheme="minorHAnsi"/>
        </w:rPr>
        <w:t>;</w:t>
      </w:r>
    </w:p>
    <w:p w14:paraId="437229F4" w14:textId="07B24DCD"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na profilach na Facebooku: </w:t>
      </w:r>
      <w:hyperlink r:id="rId16" w:history="1">
        <w:r w:rsidR="00EF25F2" w:rsidRPr="00EF25F2">
          <w:rPr>
            <w:rStyle w:val="Hipercze"/>
            <w:rFonts w:asciiTheme="minorHAnsi" w:hAnsiTheme="minorHAnsi" w:cstheme="minorHAnsi"/>
          </w:rPr>
          <w:t>Ministerstwa Funduszy i Polityki Regionalnej</w:t>
        </w:r>
      </w:hyperlink>
      <w:r w:rsidRPr="0058558F">
        <w:rPr>
          <w:rFonts w:asciiTheme="minorHAnsi" w:hAnsiTheme="minorHAnsi" w:cstheme="minorHAnsi"/>
        </w:rPr>
        <w:t xml:space="preserve"> oraz </w:t>
      </w:r>
      <w:hyperlink r:id="rId17" w:history="1">
        <w:r w:rsidR="00EF25F2" w:rsidRPr="00EF25F2">
          <w:rPr>
            <w:rStyle w:val="Hipercze"/>
            <w:rFonts w:asciiTheme="minorHAnsi" w:hAnsiTheme="minorHAnsi" w:cstheme="minorHAnsi"/>
          </w:rPr>
          <w:t>I love Polska Wschodnia</w:t>
        </w:r>
      </w:hyperlink>
      <w:r w:rsidR="00061584" w:rsidRPr="0058558F">
        <w:rPr>
          <w:rFonts w:asciiTheme="minorHAnsi" w:hAnsiTheme="minorHAnsi" w:cstheme="minorHAnsi"/>
        </w:rPr>
        <w:t>;</w:t>
      </w:r>
    </w:p>
    <w:p w14:paraId="0DC048BD" w14:textId="39E94109" w:rsidR="00B422A6" w:rsidRPr="0058558F" w:rsidRDefault="00B422A6" w:rsidP="00D0785F">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na </w:t>
      </w:r>
      <w:hyperlink r:id="rId18" w:history="1">
        <w:proofErr w:type="spellStart"/>
        <w:r w:rsidR="00EF25F2" w:rsidRPr="00EF25F2">
          <w:rPr>
            <w:rStyle w:val="Hipercze"/>
            <w:rFonts w:asciiTheme="minorHAnsi" w:hAnsiTheme="minorHAnsi" w:cstheme="minorHAnsi"/>
          </w:rPr>
          <w:t>Twitterze</w:t>
        </w:r>
        <w:proofErr w:type="spellEnd"/>
        <w:r w:rsidR="00EF25F2" w:rsidRPr="00EF25F2">
          <w:rPr>
            <w:rStyle w:val="Hipercze"/>
            <w:rFonts w:asciiTheme="minorHAnsi" w:hAnsiTheme="minorHAnsi" w:cstheme="minorHAnsi"/>
          </w:rPr>
          <w:t xml:space="preserve"> Ministerstwa</w:t>
        </w:r>
      </w:hyperlink>
      <w:r w:rsidR="00061584" w:rsidRPr="0058558F">
        <w:rPr>
          <w:rFonts w:asciiTheme="minorHAnsi" w:hAnsiTheme="minorHAnsi" w:cstheme="minorHAnsi"/>
        </w:rPr>
        <w:t>;</w:t>
      </w:r>
    </w:p>
    <w:p w14:paraId="24B33EFF" w14:textId="34C73396" w:rsidR="00B422A6" w:rsidRPr="00EF25F2" w:rsidRDefault="00B422A6" w:rsidP="00EF25F2">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na profilu</w:t>
      </w:r>
      <w:r w:rsidR="00EF25F2">
        <w:rPr>
          <w:rFonts w:asciiTheme="minorHAnsi" w:hAnsiTheme="minorHAnsi" w:cstheme="minorHAnsi"/>
        </w:rPr>
        <w:t xml:space="preserve"> </w:t>
      </w:r>
      <w:hyperlink r:id="rId19" w:history="1">
        <w:r w:rsidR="00EF25F2" w:rsidRPr="00EF25F2">
          <w:rPr>
            <w:rStyle w:val="Hipercze"/>
            <w:rFonts w:asciiTheme="minorHAnsi" w:hAnsiTheme="minorHAnsi" w:cstheme="minorHAnsi"/>
          </w:rPr>
          <w:t>Kongresu Ruchów Miejskich</w:t>
        </w:r>
      </w:hyperlink>
      <w:r w:rsidR="00EF25F2">
        <w:rPr>
          <w:rFonts w:asciiTheme="minorHAnsi" w:hAnsiTheme="minorHAnsi" w:cstheme="minorHAnsi"/>
        </w:rPr>
        <w:t xml:space="preserve"> </w:t>
      </w:r>
      <w:r w:rsidRPr="00EF25F2">
        <w:rPr>
          <w:rFonts w:asciiTheme="minorHAnsi" w:hAnsiTheme="minorHAnsi" w:cstheme="minorHAnsi"/>
        </w:rPr>
        <w:t xml:space="preserve">- na wniosek </w:t>
      </w:r>
      <w:r w:rsidR="00061584" w:rsidRPr="00EF25F2">
        <w:rPr>
          <w:rFonts w:asciiTheme="minorHAnsi" w:hAnsiTheme="minorHAnsi" w:cstheme="minorHAnsi"/>
        </w:rPr>
        <w:t>M</w:t>
      </w:r>
      <w:r w:rsidRPr="00EF25F2">
        <w:rPr>
          <w:rFonts w:asciiTheme="minorHAnsi" w:hAnsiTheme="minorHAnsi" w:cstheme="minorHAnsi"/>
        </w:rPr>
        <w:t>inisterstwa.</w:t>
      </w:r>
    </w:p>
    <w:p w14:paraId="0B84894B" w14:textId="586F3AF3" w:rsidR="00B422A6" w:rsidRPr="0058558F" w:rsidRDefault="00B422A6" w:rsidP="00EA2DE1">
      <w:pPr>
        <w:pStyle w:val="Default"/>
        <w:spacing w:before="240"/>
        <w:rPr>
          <w:rFonts w:asciiTheme="minorHAnsi" w:hAnsiTheme="minorHAnsi" w:cstheme="minorHAnsi"/>
          <w:b/>
          <w:bCs/>
        </w:rPr>
      </w:pPr>
      <w:r w:rsidRPr="0058558F">
        <w:rPr>
          <w:rFonts w:asciiTheme="minorHAnsi" w:hAnsiTheme="minorHAnsi" w:cstheme="minorHAnsi"/>
          <w:b/>
          <w:bCs/>
        </w:rPr>
        <w:t>Sposób doboru partnerów</w:t>
      </w:r>
    </w:p>
    <w:p w14:paraId="7693AEC0" w14:textId="77777777" w:rsidR="00B422A6" w:rsidRPr="0058558F" w:rsidRDefault="00B422A6" w:rsidP="00061584">
      <w:pPr>
        <w:pStyle w:val="Default"/>
        <w:spacing w:after="0"/>
        <w:rPr>
          <w:rFonts w:asciiTheme="minorHAnsi" w:hAnsiTheme="minorHAnsi" w:cstheme="minorHAnsi"/>
        </w:rPr>
      </w:pPr>
      <w:r w:rsidRPr="0058558F">
        <w:rPr>
          <w:rFonts w:asciiTheme="minorHAnsi" w:hAnsiTheme="minorHAnsi" w:cstheme="minorHAnsi"/>
        </w:rPr>
        <w:t>Pisemne zaproszenie do udziału w konsultacjach społecznych zostało wystosowane bezpośrednio do prawie 170 organizacji i instytucji. Przy doborze partnerów wzięto pod uwagę wymagania w zakresie organizacji partnerstwa</w:t>
      </w:r>
      <w:r w:rsidRPr="0058558F">
        <w:rPr>
          <w:rFonts w:asciiTheme="minorHAnsi" w:hAnsiTheme="minorHAnsi" w:cstheme="minorHAnsi"/>
          <w:vertAlign w:val="superscript"/>
        </w:rPr>
        <w:footnoteReference w:id="7"/>
      </w:r>
      <w:r w:rsidRPr="0058558F">
        <w:rPr>
          <w:rFonts w:asciiTheme="minorHAnsi" w:hAnsiTheme="minorHAnsi" w:cstheme="minorHAnsi"/>
        </w:rPr>
        <w:t>, ich geograficzny zasięg działania, potencjał instytucjonalny oraz dotychczasową współpracę w ramach Komitetu Monitorującego Program Operacyjny Polska Wschodnia 2014-2020. W ten sposób stworzono listę obejmującą:</w:t>
      </w:r>
    </w:p>
    <w:p w14:paraId="1AA3F7E9" w14:textId="089FA9B7" w:rsidR="00B422A6"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przedstawicieli administracji rządowej</w:t>
      </w:r>
      <w:r w:rsidR="00061584" w:rsidRPr="0058558F">
        <w:rPr>
          <w:rFonts w:asciiTheme="minorHAnsi" w:hAnsiTheme="minorHAnsi" w:cstheme="minorHAnsi"/>
        </w:rPr>
        <w:t>;</w:t>
      </w:r>
    </w:p>
    <w:p w14:paraId="1F6A5860" w14:textId="6B6160A4" w:rsidR="00B422A6"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część samorządów województw oraz jednostki samorządu terytorialnego, na terenie których zaplanowano wsparcie (miasta wojewódzkie, miasta średnie tracące funkcje społeczno-gospodarcze i miasta </w:t>
      </w:r>
      <w:proofErr w:type="spellStart"/>
      <w:r w:rsidRPr="0058558F">
        <w:rPr>
          <w:rFonts w:asciiTheme="minorHAnsi" w:hAnsiTheme="minorHAnsi" w:cstheme="minorHAnsi"/>
        </w:rPr>
        <w:t>subregionalne</w:t>
      </w:r>
      <w:proofErr w:type="spellEnd"/>
      <w:r w:rsidRPr="0058558F">
        <w:rPr>
          <w:rFonts w:asciiTheme="minorHAnsi" w:hAnsiTheme="minorHAnsi" w:cstheme="minorHAnsi"/>
        </w:rPr>
        <w:t xml:space="preserve"> – bieguny wzrostu) w Polsce Wschodniej</w:t>
      </w:r>
      <w:r w:rsidR="00061584" w:rsidRPr="0058558F">
        <w:rPr>
          <w:rFonts w:asciiTheme="minorHAnsi" w:hAnsiTheme="minorHAnsi" w:cstheme="minorHAnsi"/>
        </w:rPr>
        <w:t>;</w:t>
      </w:r>
    </w:p>
    <w:p w14:paraId="4DCD0D3A" w14:textId="2C7C1A47" w:rsidR="00B422A6"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urzędy, agencje, dyrekcje oraz inne podmioty realizujące zadania publiczne</w:t>
      </w:r>
      <w:r w:rsidR="00061584" w:rsidRPr="0058558F">
        <w:rPr>
          <w:rFonts w:asciiTheme="minorHAnsi" w:hAnsiTheme="minorHAnsi" w:cstheme="minorHAnsi"/>
        </w:rPr>
        <w:t>;</w:t>
      </w:r>
    </w:p>
    <w:p w14:paraId="5E3813B4" w14:textId="3008D928" w:rsidR="00D4766B" w:rsidRPr="0058558F" w:rsidRDefault="00B422A6" w:rsidP="00061584">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stowarzyszenia/ zrzeszenia samorządów</w:t>
      </w:r>
      <w:r w:rsidR="00061584" w:rsidRPr="0058558F">
        <w:rPr>
          <w:rFonts w:asciiTheme="minorHAnsi" w:hAnsiTheme="minorHAnsi" w:cstheme="minorHAnsi"/>
        </w:rPr>
        <w:t>;</w:t>
      </w:r>
    </w:p>
    <w:p w14:paraId="50730F2D" w14:textId="7DB9DBF4" w:rsidR="00B422A6" w:rsidRPr="0058558F" w:rsidRDefault="00B422A6" w:rsidP="00061584">
      <w:pPr>
        <w:pStyle w:val="Default"/>
        <w:numPr>
          <w:ilvl w:val="0"/>
          <w:numId w:val="26"/>
        </w:numPr>
        <w:spacing w:line="240" w:lineRule="auto"/>
        <w:ind w:left="714" w:hanging="357"/>
        <w:rPr>
          <w:rFonts w:asciiTheme="minorHAnsi" w:hAnsiTheme="minorHAnsi" w:cstheme="minorHAnsi"/>
        </w:rPr>
      </w:pPr>
      <w:r w:rsidRPr="0058558F">
        <w:rPr>
          <w:rFonts w:asciiTheme="minorHAnsi" w:hAnsiTheme="minorHAnsi" w:cstheme="minorHAnsi"/>
        </w:rPr>
        <w:t>partnerów społecznych i gospodarczych oraz podmioty działające na rzecz społeczeństwa obywatelskiego.</w:t>
      </w:r>
    </w:p>
    <w:p w14:paraId="691A2050" w14:textId="19BAC7FC" w:rsidR="00B422A6" w:rsidRPr="0058558F" w:rsidRDefault="00B422A6" w:rsidP="00061584">
      <w:pPr>
        <w:pStyle w:val="Default"/>
        <w:rPr>
          <w:rFonts w:asciiTheme="minorHAnsi" w:hAnsiTheme="minorHAnsi" w:cstheme="minorHAnsi"/>
        </w:rPr>
      </w:pPr>
      <w:r w:rsidRPr="0058558F">
        <w:rPr>
          <w:rFonts w:asciiTheme="minorHAnsi" w:hAnsiTheme="minorHAnsi" w:cstheme="minorHAnsi"/>
        </w:rPr>
        <w:t>Niezależnie od ww. listy, zaproszenia opublikowan</w:t>
      </w:r>
      <w:r w:rsidR="006D4E08">
        <w:rPr>
          <w:rFonts w:asciiTheme="minorHAnsi" w:hAnsiTheme="minorHAnsi" w:cstheme="minorHAnsi"/>
        </w:rPr>
        <w:t>o</w:t>
      </w:r>
      <w:r w:rsidRPr="0058558F">
        <w:rPr>
          <w:rFonts w:asciiTheme="minorHAnsi" w:hAnsiTheme="minorHAnsi" w:cstheme="minorHAnsi"/>
        </w:rPr>
        <w:t xml:space="preserve"> w prasie oraz w mediach </w:t>
      </w:r>
      <w:r w:rsidR="00E57D11" w:rsidRPr="0058558F">
        <w:rPr>
          <w:rFonts w:asciiTheme="minorHAnsi" w:hAnsiTheme="minorHAnsi" w:cstheme="minorHAnsi"/>
        </w:rPr>
        <w:t xml:space="preserve">społecznościowych </w:t>
      </w:r>
      <w:r w:rsidR="006D4E08">
        <w:rPr>
          <w:rFonts w:asciiTheme="minorHAnsi" w:hAnsiTheme="minorHAnsi" w:cstheme="minorHAnsi"/>
        </w:rPr>
        <w:t>co</w:t>
      </w:r>
      <w:r w:rsidRPr="0058558F">
        <w:rPr>
          <w:rFonts w:asciiTheme="minorHAnsi" w:hAnsiTheme="minorHAnsi" w:cstheme="minorHAnsi"/>
        </w:rPr>
        <w:t xml:space="preserve"> umożliwiał</w:t>
      </w:r>
      <w:r w:rsidR="006D4E08">
        <w:rPr>
          <w:rFonts w:asciiTheme="minorHAnsi" w:hAnsiTheme="minorHAnsi" w:cstheme="minorHAnsi"/>
        </w:rPr>
        <w:t>o</w:t>
      </w:r>
      <w:r w:rsidRPr="0058558F">
        <w:rPr>
          <w:rFonts w:asciiTheme="minorHAnsi" w:hAnsiTheme="minorHAnsi" w:cstheme="minorHAnsi"/>
        </w:rPr>
        <w:t xml:space="preserve"> poinformowanie </w:t>
      </w:r>
      <w:r w:rsidR="00E57D11" w:rsidRPr="0058558F">
        <w:rPr>
          <w:rFonts w:asciiTheme="minorHAnsi" w:hAnsiTheme="minorHAnsi" w:cstheme="minorHAnsi"/>
        </w:rPr>
        <w:t xml:space="preserve">szerszego grona, w tym </w:t>
      </w:r>
      <w:r w:rsidRPr="0058558F">
        <w:rPr>
          <w:rFonts w:asciiTheme="minorHAnsi" w:hAnsiTheme="minorHAnsi" w:cstheme="minorHAnsi"/>
        </w:rPr>
        <w:t xml:space="preserve">innych mieszkańców makroregionu o prowadzonym procesie konsultacji.  </w:t>
      </w:r>
    </w:p>
    <w:p w14:paraId="3C37F07A" w14:textId="6CDE70F5" w:rsidR="00E57D11" w:rsidRPr="0058558F" w:rsidRDefault="00B422A6" w:rsidP="00E57D11">
      <w:pPr>
        <w:pStyle w:val="Default"/>
        <w:spacing w:after="0"/>
        <w:rPr>
          <w:rFonts w:asciiTheme="minorHAnsi" w:hAnsiTheme="minorHAnsi" w:cstheme="minorHAnsi"/>
        </w:rPr>
      </w:pPr>
      <w:r w:rsidRPr="0058558F">
        <w:rPr>
          <w:rFonts w:asciiTheme="minorHAnsi" w:hAnsiTheme="minorHAnsi" w:cstheme="minorHAnsi"/>
        </w:rPr>
        <w:t xml:space="preserve">Uwagi i wnioski do </w:t>
      </w:r>
      <w:r w:rsidR="002803D2">
        <w:rPr>
          <w:rFonts w:asciiTheme="minorHAnsi" w:hAnsiTheme="minorHAnsi" w:cstheme="minorHAnsi"/>
        </w:rPr>
        <w:t>P</w:t>
      </w:r>
      <w:r w:rsidRPr="0058558F">
        <w:rPr>
          <w:rFonts w:asciiTheme="minorHAnsi" w:hAnsiTheme="minorHAnsi" w:cstheme="minorHAnsi"/>
        </w:rPr>
        <w:t>rogramu i prognozy oddziaływania na środowisko można było składać:</w:t>
      </w:r>
    </w:p>
    <w:p w14:paraId="5E857AAA" w14:textId="2DD7972B" w:rsidR="00E57D11" w:rsidRPr="0058558F" w:rsidRDefault="00B422A6" w:rsidP="00E57D11">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za pośrednictwem formularzy online na stronie </w:t>
      </w:r>
      <w:hyperlink r:id="rId20" w:history="1">
        <w:r w:rsidR="00E57D11" w:rsidRPr="0058558F">
          <w:rPr>
            <w:rStyle w:val="Hipercze"/>
            <w:rFonts w:asciiTheme="minorHAnsi" w:hAnsiTheme="minorHAnsi" w:cstheme="minorHAnsi"/>
          </w:rPr>
          <w:t>www.polskawschodnia.gov.pl/konsultacje</w:t>
        </w:r>
      </w:hyperlink>
      <w:r w:rsidR="006D4E08">
        <w:rPr>
          <w:rStyle w:val="Hipercze"/>
          <w:rFonts w:asciiTheme="minorHAnsi" w:hAnsiTheme="minorHAnsi" w:cstheme="minorHAnsi"/>
        </w:rPr>
        <w:t>;</w:t>
      </w:r>
    </w:p>
    <w:p w14:paraId="570D4CB7" w14:textId="2D96585C" w:rsidR="00B422A6" w:rsidRPr="0058558F" w:rsidRDefault="00B422A6" w:rsidP="00C73A6E">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pisemnie na adres </w:t>
      </w:r>
      <w:r w:rsidR="00053CAF">
        <w:rPr>
          <w:rFonts w:asciiTheme="minorHAnsi" w:hAnsiTheme="minorHAnsi" w:cstheme="minorHAnsi"/>
        </w:rPr>
        <w:t>M</w:t>
      </w:r>
      <w:r w:rsidRPr="0058558F">
        <w:rPr>
          <w:rFonts w:asciiTheme="minorHAnsi" w:hAnsiTheme="minorHAnsi" w:cstheme="minorHAnsi"/>
        </w:rPr>
        <w:t>inisterstwa</w:t>
      </w:r>
      <w:r w:rsidR="006D4E08">
        <w:rPr>
          <w:rFonts w:asciiTheme="minorHAnsi" w:hAnsiTheme="minorHAnsi" w:cstheme="minorHAnsi"/>
        </w:rPr>
        <w:t>;</w:t>
      </w:r>
    </w:p>
    <w:p w14:paraId="053FA995" w14:textId="57D70395" w:rsidR="0029197A" w:rsidRPr="0058558F" w:rsidRDefault="00B422A6" w:rsidP="00E57D11">
      <w:pPr>
        <w:pStyle w:val="Default"/>
        <w:numPr>
          <w:ilvl w:val="0"/>
          <w:numId w:val="26"/>
        </w:numPr>
        <w:spacing w:line="240" w:lineRule="auto"/>
        <w:ind w:left="714" w:hanging="357"/>
        <w:rPr>
          <w:rFonts w:asciiTheme="minorHAnsi" w:hAnsiTheme="minorHAnsi" w:cstheme="minorHAnsi"/>
        </w:rPr>
      </w:pPr>
      <w:r w:rsidRPr="0058558F">
        <w:rPr>
          <w:rFonts w:asciiTheme="minorHAnsi" w:hAnsiTheme="minorHAnsi" w:cstheme="minorHAnsi"/>
        </w:rPr>
        <w:t xml:space="preserve">ustnie do protokołu w siedzibie </w:t>
      </w:r>
      <w:r w:rsidR="00053CAF">
        <w:rPr>
          <w:rFonts w:asciiTheme="minorHAnsi" w:hAnsiTheme="minorHAnsi" w:cstheme="minorHAnsi"/>
        </w:rPr>
        <w:t>M</w:t>
      </w:r>
      <w:r w:rsidRPr="0058558F">
        <w:rPr>
          <w:rFonts w:asciiTheme="minorHAnsi" w:hAnsiTheme="minorHAnsi" w:cstheme="minorHAnsi"/>
        </w:rPr>
        <w:t>inisterstwa.</w:t>
      </w:r>
    </w:p>
    <w:p w14:paraId="34AF29C6" w14:textId="142CFF02" w:rsidR="0048272F" w:rsidRPr="0058558F" w:rsidRDefault="00B422A6" w:rsidP="00E57D11">
      <w:pPr>
        <w:pStyle w:val="Default"/>
        <w:rPr>
          <w:rFonts w:asciiTheme="minorHAnsi" w:hAnsiTheme="minorHAnsi" w:cstheme="minorHAnsi"/>
          <w:b/>
          <w:bCs/>
        </w:rPr>
      </w:pPr>
      <w:r w:rsidRPr="0058558F">
        <w:rPr>
          <w:rFonts w:asciiTheme="minorHAnsi" w:hAnsiTheme="minorHAnsi" w:cstheme="minorHAnsi"/>
        </w:rPr>
        <w:t xml:space="preserve">Szczegółowe informacje na temat przebiegu konsultacji programu FEPW są dostępne na stronie: </w:t>
      </w:r>
      <w:hyperlink r:id="rId21" w:history="1">
        <w:r w:rsidRPr="0058558F">
          <w:rPr>
            <w:rStyle w:val="Hipercze"/>
            <w:rFonts w:asciiTheme="minorHAnsi" w:hAnsiTheme="minorHAnsi" w:cstheme="minorHAnsi"/>
          </w:rPr>
          <w:t>https://www.polskawschodnia.gov.pl/konsultacje</w:t>
        </w:r>
      </w:hyperlink>
      <w:r w:rsidRPr="0058558F">
        <w:rPr>
          <w:rFonts w:asciiTheme="minorHAnsi" w:hAnsiTheme="minorHAnsi" w:cstheme="minorHAnsi"/>
        </w:rPr>
        <w:t xml:space="preserve">. </w:t>
      </w:r>
    </w:p>
    <w:p w14:paraId="00492884" w14:textId="087DFCFE" w:rsidR="0048272F" w:rsidRPr="00EA2DE1" w:rsidRDefault="00F50EBD" w:rsidP="00E57D11">
      <w:pPr>
        <w:pStyle w:val="Nagwek2"/>
        <w:numPr>
          <w:ilvl w:val="0"/>
          <w:numId w:val="0"/>
        </w:numPr>
        <w:shd w:val="clear" w:color="auto" w:fill="CCC0D9" w:themeFill="accent4" w:themeFillTint="66"/>
        <w:spacing w:after="240"/>
        <w:ind w:left="576" w:hanging="576"/>
        <w:rPr>
          <w:rFonts w:asciiTheme="minorHAnsi" w:hAnsiTheme="minorHAnsi" w:cstheme="minorHAnsi"/>
          <w:color w:val="auto"/>
          <w:sz w:val="24"/>
          <w:szCs w:val="24"/>
        </w:rPr>
      </w:pPr>
      <w:bookmarkStart w:id="57" w:name="_Toc101354773"/>
      <w:bookmarkStart w:id="58" w:name="_Toc101784674"/>
      <w:bookmarkStart w:id="59" w:name="_Toc102395882"/>
      <w:bookmarkStart w:id="60" w:name="_Toc102396201"/>
      <w:bookmarkStart w:id="61" w:name="_Toc102396334"/>
      <w:bookmarkStart w:id="62" w:name="_Toc102396573"/>
      <w:bookmarkStart w:id="63" w:name="_Toc102396655"/>
      <w:bookmarkStart w:id="64" w:name="_Toc102397029"/>
      <w:bookmarkStart w:id="65" w:name="_Toc102397268"/>
      <w:bookmarkStart w:id="66" w:name="_Toc102397373"/>
      <w:bookmarkStart w:id="67" w:name="_Toc102397480"/>
      <w:bookmarkStart w:id="68" w:name="_Toc102399012"/>
      <w:bookmarkStart w:id="69" w:name="_Toc102399072"/>
      <w:bookmarkStart w:id="70" w:name="_Toc107904146"/>
      <w:r w:rsidRPr="00EA2DE1">
        <w:rPr>
          <w:rFonts w:asciiTheme="minorHAnsi" w:hAnsiTheme="minorHAnsi" w:cstheme="minorHAnsi"/>
          <w:color w:val="auto"/>
          <w:sz w:val="24"/>
          <w:szCs w:val="24"/>
        </w:rPr>
        <w:t>3</w:t>
      </w:r>
      <w:r w:rsidR="0048272F" w:rsidRPr="00EA2DE1">
        <w:rPr>
          <w:rFonts w:asciiTheme="minorHAnsi" w:hAnsiTheme="minorHAnsi" w:cstheme="minorHAnsi"/>
          <w:color w:val="auto"/>
          <w:sz w:val="24"/>
          <w:szCs w:val="24"/>
        </w:rPr>
        <w:t>.</w:t>
      </w:r>
      <w:bookmarkEnd w:id="57"/>
      <w:bookmarkEnd w:id="58"/>
      <w:r w:rsidR="0048272F" w:rsidRPr="00EA2DE1">
        <w:rPr>
          <w:rFonts w:asciiTheme="minorHAnsi" w:hAnsiTheme="minorHAnsi" w:cstheme="minorHAnsi"/>
          <w:color w:val="auto"/>
          <w:sz w:val="24"/>
          <w:szCs w:val="24"/>
        </w:rPr>
        <w:t xml:space="preserve">2 </w:t>
      </w:r>
      <w:r w:rsidR="00E57D11" w:rsidRPr="00EA2DE1">
        <w:rPr>
          <w:rFonts w:asciiTheme="minorHAnsi" w:hAnsiTheme="minorHAnsi" w:cstheme="minorHAnsi"/>
          <w:color w:val="auto"/>
          <w:sz w:val="24"/>
          <w:szCs w:val="24"/>
        </w:rPr>
        <w:t>WDRAŻANIE I MONITOROWANIE FEPW</w:t>
      </w:r>
      <w:bookmarkEnd w:id="59"/>
      <w:bookmarkEnd w:id="60"/>
      <w:bookmarkEnd w:id="61"/>
      <w:bookmarkEnd w:id="62"/>
      <w:bookmarkEnd w:id="63"/>
      <w:bookmarkEnd w:id="64"/>
      <w:bookmarkEnd w:id="65"/>
      <w:bookmarkEnd w:id="66"/>
      <w:bookmarkEnd w:id="67"/>
      <w:bookmarkEnd w:id="68"/>
      <w:bookmarkEnd w:id="69"/>
      <w:bookmarkEnd w:id="70"/>
    </w:p>
    <w:p w14:paraId="0D5AEDEF" w14:textId="2CA04F4E" w:rsidR="0048272F" w:rsidRPr="006031BF" w:rsidRDefault="0048272F" w:rsidP="0009096B">
      <w:pPr>
        <w:pStyle w:val="Default"/>
        <w:spacing w:before="120" w:after="120"/>
        <w:rPr>
          <w:rFonts w:asciiTheme="minorHAnsi" w:hAnsiTheme="minorHAnsi" w:cstheme="minorHAnsi"/>
        </w:rPr>
      </w:pPr>
      <w:r w:rsidRPr="006031BF">
        <w:rPr>
          <w:rFonts w:asciiTheme="minorHAnsi" w:hAnsiTheme="minorHAnsi" w:cstheme="minorHAnsi"/>
        </w:rPr>
        <w:t xml:space="preserve">W procesie wdrażania i monitorowania </w:t>
      </w:r>
      <w:r w:rsidR="002803D2">
        <w:rPr>
          <w:rFonts w:asciiTheme="minorHAnsi" w:hAnsiTheme="minorHAnsi" w:cstheme="minorHAnsi"/>
        </w:rPr>
        <w:t>P</w:t>
      </w:r>
      <w:r w:rsidRPr="006031BF">
        <w:rPr>
          <w:rFonts w:asciiTheme="minorHAnsi" w:hAnsiTheme="minorHAnsi" w:cstheme="minorHAnsi"/>
        </w:rPr>
        <w:t xml:space="preserve">rogramu partnerzy będą uczestniczyć </w:t>
      </w:r>
      <w:r w:rsidR="002E5F9E">
        <w:rPr>
          <w:rFonts w:asciiTheme="minorHAnsi" w:hAnsiTheme="minorHAnsi" w:cstheme="minorHAnsi"/>
        </w:rPr>
        <w:t xml:space="preserve">w </w:t>
      </w:r>
      <w:r w:rsidR="002E5F9E" w:rsidRPr="006031BF">
        <w:rPr>
          <w:rFonts w:asciiTheme="minorHAnsi" w:hAnsiTheme="minorHAnsi" w:cstheme="minorHAnsi"/>
        </w:rPr>
        <w:t xml:space="preserve">pracach </w:t>
      </w:r>
      <w:r w:rsidR="009837AF">
        <w:rPr>
          <w:rFonts w:asciiTheme="minorHAnsi" w:hAnsiTheme="minorHAnsi" w:cstheme="minorHAnsi"/>
        </w:rPr>
        <w:t>odpowiednio</w:t>
      </w:r>
      <w:r w:rsidR="009837AF" w:rsidRPr="006031BF">
        <w:rPr>
          <w:rFonts w:asciiTheme="minorHAnsi" w:hAnsiTheme="minorHAnsi" w:cstheme="minorHAnsi"/>
        </w:rPr>
        <w:t xml:space="preserve"> </w:t>
      </w:r>
      <w:r w:rsidR="002E5F9E" w:rsidRPr="006031BF">
        <w:rPr>
          <w:rFonts w:asciiTheme="minorHAnsi" w:hAnsiTheme="minorHAnsi" w:cstheme="minorHAnsi"/>
        </w:rPr>
        <w:t>Grupy Sterującej ds. Polski Wschodniej</w:t>
      </w:r>
      <w:r w:rsidR="002E5F9E">
        <w:rPr>
          <w:rFonts w:asciiTheme="minorHAnsi" w:hAnsiTheme="minorHAnsi" w:cstheme="minorHAnsi"/>
        </w:rPr>
        <w:t xml:space="preserve"> </w:t>
      </w:r>
      <w:r w:rsidR="00D570C9">
        <w:rPr>
          <w:rFonts w:asciiTheme="minorHAnsi" w:hAnsiTheme="minorHAnsi" w:cstheme="minorHAnsi"/>
        </w:rPr>
        <w:t>i</w:t>
      </w:r>
      <w:r w:rsidR="002E5F9E">
        <w:rPr>
          <w:rFonts w:asciiTheme="minorHAnsi" w:hAnsiTheme="minorHAnsi" w:cstheme="minorHAnsi"/>
        </w:rPr>
        <w:t xml:space="preserve"> </w:t>
      </w:r>
      <w:r w:rsidRPr="006031BF">
        <w:rPr>
          <w:rFonts w:asciiTheme="minorHAnsi" w:hAnsiTheme="minorHAnsi" w:cstheme="minorHAnsi"/>
        </w:rPr>
        <w:t>KM FEPW.</w:t>
      </w:r>
    </w:p>
    <w:p w14:paraId="15815100" w14:textId="1D0F372F" w:rsidR="0048272F" w:rsidRPr="00E57D11" w:rsidRDefault="00F50EBD" w:rsidP="00A454D7">
      <w:pPr>
        <w:pStyle w:val="Nagwek3"/>
        <w:numPr>
          <w:ilvl w:val="0"/>
          <w:numId w:val="0"/>
        </w:numPr>
        <w:shd w:val="clear" w:color="auto" w:fill="E5DFEC" w:themeFill="accent4" w:themeFillTint="33"/>
        <w:spacing w:after="240"/>
        <w:ind w:left="720" w:hanging="720"/>
        <w:rPr>
          <w:rStyle w:val="Nagwek2Znak"/>
          <w:rFonts w:asciiTheme="minorHAnsi" w:hAnsiTheme="minorHAnsi" w:cstheme="minorHAnsi"/>
          <w:b/>
          <w:bCs/>
          <w:smallCaps w:val="0"/>
          <w:sz w:val="24"/>
          <w:szCs w:val="24"/>
        </w:rPr>
      </w:pPr>
      <w:bookmarkStart w:id="71" w:name="_Toc107904147"/>
      <w:bookmarkStart w:id="72" w:name="_Toc102397269"/>
      <w:bookmarkStart w:id="73" w:name="_Toc102397374"/>
      <w:bookmarkStart w:id="74" w:name="_Toc102397481"/>
      <w:bookmarkStart w:id="75" w:name="_Toc102399013"/>
      <w:bookmarkStart w:id="76" w:name="_Toc102399073"/>
      <w:r w:rsidRPr="00E57D11">
        <w:rPr>
          <w:rStyle w:val="Nagwek2Znak"/>
          <w:rFonts w:asciiTheme="minorHAnsi" w:hAnsiTheme="minorHAnsi" w:cstheme="minorHAnsi"/>
          <w:b/>
          <w:bCs/>
          <w:smallCaps w:val="0"/>
          <w:sz w:val="24"/>
          <w:szCs w:val="24"/>
        </w:rPr>
        <w:t>3</w:t>
      </w:r>
      <w:r w:rsidR="0048272F" w:rsidRPr="00E57D11">
        <w:rPr>
          <w:rStyle w:val="Nagwek2Znak"/>
          <w:rFonts w:asciiTheme="minorHAnsi" w:hAnsiTheme="minorHAnsi" w:cstheme="minorHAnsi"/>
          <w:b/>
          <w:bCs/>
          <w:smallCaps w:val="0"/>
          <w:sz w:val="24"/>
          <w:szCs w:val="24"/>
        </w:rPr>
        <w:t xml:space="preserve">.2.1 </w:t>
      </w:r>
      <w:r w:rsidR="00E57D11" w:rsidRPr="00E57D11">
        <w:rPr>
          <w:rStyle w:val="Nagwek2Znak"/>
          <w:rFonts w:asciiTheme="minorHAnsi" w:hAnsiTheme="minorHAnsi" w:cstheme="minorHAnsi"/>
          <w:b/>
          <w:bCs/>
          <w:smallCaps w:val="0"/>
          <w:sz w:val="24"/>
          <w:szCs w:val="24"/>
        </w:rPr>
        <w:t xml:space="preserve">KOMITET MONITORUJĄCY </w:t>
      </w:r>
      <w:r w:rsidR="005906AC">
        <w:rPr>
          <w:rStyle w:val="Nagwek2Znak"/>
          <w:rFonts w:asciiTheme="minorHAnsi" w:hAnsiTheme="minorHAnsi" w:cstheme="minorHAnsi"/>
          <w:b/>
          <w:bCs/>
          <w:smallCaps w:val="0"/>
          <w:sz w:val="24"/>
          <w:szCs w:val="24"/>
        </w:rPr>
        <w:t>FEPW</w:t>
      </w:r>
      <w:bookmarkEnd w:id="71"/>
      <w:r w:rsidR="005906AC">
        <w:rPr>
          <w:rStyle w:val="Nagwek2Znak"/>
          <w:rFonts w:asciiTheme="minorHAnsi" w:hAnsiTheme="minorHAnsi" w:cstheme="minorHAnsi"/>
          <w:b/>
          <w:bCs/>
          <w:smallCaps w:val="0"/>
          <w:sz w:val="24"/>
          <w:szCs w:val="24"/>
        </w:rPr>
        <w:t xml:space="preserve"> </w:t>
      </w:r>
      <w:bookmarkEnd w:id="72"/>
      <w:bookmarkEnd w:id="73"/>
      <w:bookmarkEnd w:id="74"/>
      <w:bookmarkEnd w:id="75"/>
      <w:bookmarkEnd w:id="76"/>
    </w:p>
    <w:p w14:paraId="64B0E2D4" w14:textId="77777777" w:rsidR="00835FE5" w:rsidRDefault="0048272F" w:rsidP="00E57D11">
      <w:pPr>
        <w:pStyle w:val="Default"/>
        <w:spacing w:after="240" w:line="240" w:lineRule="auto"/>
        <w:rPr>
          <w:rFonts w:asciiTheme="minorHAnsi" w:hAnsiTheme="minorHAnsi" w:cstheme="minorHAnsi"/>
        </w:rPr>
      </w:pPr>
      <w:r w:rsidRPr="00EA7F77">
        <w:rPr>
          <w:rFonts w:asciiTheme="minorHAnsi" w:hAnsiTheme="minorHAnsi" w:cstheme="minorHAnsi"/>
        </w:rPr>
        <w:t>Komitet t</w:t>
      </w:r>
      <w:r w:rsidR="00D0785F" w:rsidRPr="00EA7F77">
        <w:rPr>
          <w:rFonts w:asciiTheme="minorHAnsi" w:hAnsiTheme="minorHAnsi" w:cstheme="minorHAnsi"/>
        </w:rPr>
        <w:t>o</w:t>
      </w:r>
      <w:r w:rsidRPr="00EA7F77">
        <w:rPr>
          <w:rFonts w:asciiTheme="minorHAnsi" w:hAnsiTheme="minorHAnsi" w:cstheme="minorHAnsi"/>
        </w:rPr>
        <w:t xml:space="preserve"> </w:t>
      </w:r>
      <w:r w:rsidR="00200C3B" w:rsidRPr="00EA7F77">
        <w:rPr>
          <w:rFonts w:asciiTheme="minorHAnsi" w:hAnsiTheme="minorHAnsi" w:cstheme="minorHAnsi"/>
        </w:rPr>
        <w:t>zespół,</w:t>
      </w:r>
      <w:r w:rsidR="009B580F" w:rsidRPr="00EA7F77">
        <w:rPr>
          <w:rFonts w:asciiTheme="minorHAnsi" w:hAnsiTheme="minorHAnsi" w:cstheme="minorHAnsi"/>
        </w:rPr>
        <w:t xml:space="preserve"> powoływan</w:t>
      </w:r>
      <w:r w:rsidR="00200C3B" w:rsidRPr="00EA7F77">
        <w:rPr>
          <w:rFonts w:asciiTheme="minorHAnsi" w:hAnsiTheme="minorHAnsi" w:cstheme="minorHAnsi"/>
        </w:rPr>
        <w:t>y</w:t>
      </w:r>
      <w:r w:rsidR="009B580F" w:rsidRPr="00EA7F77">
        <w:rPr>
          <w:rFonts w:asciiTheme="minorHAnsi" w:hAnsiTheme="minorHAnsi" w:cstheme="minorHAnsi"/>
        </w:rPr>
        <w:t xml:space="preserve"> przez Instytucję Zarządzającą w </w:t>
      </w:r>
      <w:r w:rsidR="00200C3B" w:rsidRPr="00EA7F77">
        <w:rPr>
          <w:rFonts w:asciiTheme="minorHAnsi" w:hAnsiTheme="minorHAnsi" w:cstheme="minorHAnsi"/>
        </w:rPr>
        <w:t>formie</w:t>
      </w:r>
      <w:r w:rsidR="009B580F" w:rsidRPr="00EA7F77">
        <w:rPr>
          <w:rFonts w:asciiTheme="minorHAnsi" w:hAnsiTheme="minorHAnsi" w:cstheme="minorHAnsi"/>
        </w:rPr>
        <w:t xml:space="preserve"> zarządzenia</w:t>
      </w:r>
      <w:r w:rsidR="00E57D11">
        <w:rPr>
          <w:rFonts w:asciiTheme="minorHAnsi" w:hAnsiTheme="minorHAnsi" w:cstheme="minorHAnsi"/>
        </w:rPr>
        <w:t>,</w:t>
      </w:r>
      <w:r w:rsidR="009B580F" w:rsidRPr="00EA7F77">
        <w:rPr>
          <w:rFonts w:asciiTheme="minorHAnsi" w:hAnsiTheme="minorHAnsi" w:cstheme="minorHAnsi"/>
        </w:rPr>
        <w:t xml:space="preserve"> </w:t>
      </w:r>
      <w:r w:rsidR="00D0785F" w:rsidRPr="00EA7F77">
        <w:rPr>
          <w:rFonts w:asciiTheme="minorHAnsi" w:hAnsiTheme="minorHAnsi" w:cstheme="minorHAnsi"/>
        </w:rPr>
        <w:t xml:space="preserve">który </w:t>
      </w:r>
      <w:r w:rsidR="009B580F" w:rsidRPr="00EA7F77">
        <w:rPr>
          <w:rFonts w:asciiTheme="minorHAnsi" w:hAnsiTheme="minorHAnsi" w:cstheme="minorHAnsi"/>
        </w:rPr>
        <w:t>pełni funkcj</w:t>
      </w:r>
      <w:r w:rsidR="00D0785F" w:rsidRPr="00EA7F77">
        <w:rPr>
          <w:rFonts w:asciiTheme="minorHAnsi" w:hAnsiTheme="minorHAnsi" w:cstheme="minorHAnsi"/>
        </w:rPr>
        <w:t>ę</w:t>
      </w:r>
      <w:r w:rsidR="009B580F" w:rsidRPr="00EA7F77">
        <w:rPr>
          <w:rFonts w:asciiTheme="minorHAnsi" w:hAnsiTheme="minorHAnsi" w:cstheme="minorHAnsi"/>
        </w:rPr>
        <w:t xml:space="preserve"> opiniodawczo-doradcz</w:t>
      </w:r>
      <w:r w:rsidR="00605666" w:rsidRPr="00EA7F77">
        <w:rPr>
          <w:rFonts w:asciiTheme="minorHAnsi" w:hAnsiTheme="minorHAnsi" w:cstheme="minorHAnsi"/>
        </w:rPr>
        <w:t xml:space="preserve">ą </w:t>
      </w:r>
      <w:r w:rsidR="00D0785F" w:rsidRPr="00EA7F77">
        <w:rPr>
          <w:rFonts w:asciiTheme="minorHAnsi" w:hAnsiTheme="minorHAnsi" w:cstheme="minorHAnsi"/>
        </w:rPr>
        <w:t>IZ.</w:t>
      </w:r>
      <w:r w:rsidR="00605666" w:rsidRPr="00EA7F77">
        <w:rPr>
          <w:rFonts w:asciiTheme="minorHAnsi" w:hAnsiTheme="minorHAnsi" w:cstheme="minorHAnsi"/>
        </w:rPr>
        <w:t xml:space="preserve"> </w:t>
      </w:r>
    </w:p>
    <w:p w14:paraId="092817E3" w14:textId="6EB15440" w:rsidR="0052399D" w:rsidRPr="0058558F" w:rsidRDefault="00D0785F" w:rsidP="00E57D11">
      <w:pPr>
        <w:pStyle w:val="Default"/>
        <w:spacing w:after="240" w:line="240" w:lineRule="auto"/>
        <w:rPr>
          <w:rFonts w:asciiTheme="minorHAnsi" w:hAnsiTheme="minorHAnsi" w:cstheme="minorHAnsi"/>
        </w:rPr>
      </w:pPr>
      <w:r w:rsidRPr="0058558F">
        <w:rPr>
          <w:rFonts w:asciiTheme="minorHAnsi" w:hAnsiTheme="minorHAnsi" w:cstheme="minorHAnsi"/>
        </w:rPr>
        <w:t xml:space="preserve">FEPW swoim zasięgiem obejmuje </w:t>
      </w:r>
      <w:r w:rsidR="00E57D11" w:rsidRPr="0058558F">
        <w:rPr>
          <w:rFonts w:asciiTheme="minorHAnsi" w:hAnsiTheme="minorHAnsi" w:cstheme="minorHAnsi"/>
        </w:rPr>
        <w:t>regiony</w:t>
      </w:r>
      <w:r w:rsidRPr="0058558F">
        <w:rPr>
          <w:rFonts w:asciiTheme="minorHAnsi" w:hAnsiTheme="minorHAnsi" w:cstheme="minorHAnsi"/>
        </w:rPr>
        <w:t>: warmińsko-mazurskie, podlaskie, lubelskie, podkarpackie, świętokrzyskie i regionalne mazowieckie.</w:t>
      </w:r>
      <w:r w:rsidRPr="0058558F">
        <w:rPr>
          <w:rFonts w:asciiTheme="minorHAnsi" w:hAnsiTheme="minorHAnsi" w:cstheme="minorHAnsi"/>
          <w:color w:val="auto"/>
        </w:rPr>
        <w:t xml:space="preserve"> Natomiast </w:t>
      </w:r>
      <w:r w:rsidRPr="0058558F">
        <w:rPr>
          <w:rFonts w:asciiTheme="minorHAnsi" w:hAnsiTheme="minorHAnsi" w:cstheme="minorHAnsi"/>
        </w:rPr>
        <w:t xml:space="preserve">planowane wsparcie obejmie: </w:t>
      </w:r>
      <w:r w:rsidRPr="0058558F">
        <w:rPr>
          <w:rFonts w:asciiTheme="minorHAnsi" w:hAnsiTheme="minorHAnsi" w:cstheme="minorHAnsi"/>
          <w:color w:val="auto"/>
        </w:rPr>
        <w:t>przedsiębiorczość, energetykę, adaptację do zmian klimatu, bioróżnorodność, mobilność miejską, infrastrukturę drogową i kolejową, turystykę.</w:t>
      </w:r>
    </w:p>
    <w:p w14:paraId="127169C1" w14:textId="4252131B" w:rsidR="0052399D" w:rsidRPr="0058558F" w:rsidRDefault="00605666" w:rsidP="00A35F34">
      <w:pPr>
        <w:pStyle w:val="Default"/>
        <w:spacing w:after="120" w:line="240" w:lineRule="auto"/>
        <w:rPr>
          <w:rFonts w:asciiTheme="minorHAnsi" w:hAnsiTheme="minorHAnsi" w:cstheme="minorHAnsi"/>
        </w:rPr>
      </w:pPr>
      <w:r w:rsidRPr="0058558F">
        <w:rPr>
          <w:rFonts w:asciiTheme="minorHAnsi" w:hAnsiTheme="minorHAnsi" w:cstheme="minorHAnsi"/>
        </w:rPr>
        <w:t xml:space="preserve">Zgodnie z art. 38 </w:t>
      </w:r>
      <w:r w:rsidRPr="0058558F">
        <w:rPr>
          <w:rFonts w:asciiTheme="minorHAnsi" w:hAnsiTheme="minorHAnsi" w:cstheme="minorHAnsi"/>
          <w:shd w:val="clear" w:color="auto" w:fill="FFFFFF"/>
        </w:rPr>
        <w:t xml:space="preserve">rozporządzenia ogólnego </w:t>
      </w:r>
      <w:r w:rsidR="0083227B" w:rsidRPr="0058558F">
        <w:rPr>
          <w:rFonts w:asciiTheme="minorHAnsi" w:hAnsiTheme="minorHAnsi" w:cstheme="minorHAnsi"/>
          <w:shd w:val="clear" w:color="auto" w:fill="FFFFFF"/>
        </w:rPr>
        <w:t>k</w:t>
      </w:r>
      <w:r w:rsidRPr="0058558F">
        <w:rPr>
          <w:rFonts w:asciiTheme="minorHAnsi" w:hAnsiTheme="minorHAnsi" w:cstheme="minorHAnsi"/>
          <w:shd w:val="clear" w:color="auto" w:fill="FFFFFF"/>
        </w:rPr>
        <w:t>omitet</w:t>
      </w:r>
      <w:r w:rsidRPr="0058558F">
        <w:rPr>
          <w:rFonts w:asciiTheme="minorHAnsi" w:hAnsiTheme="minorHAnsi" w:cstheme="minorHAnsi"/>
        </w:rPr>
        <w:t xml:space="preserve"> obraduje co najmniej raz w roku i dokonuje przeglądu wszystkich kwestii mających wpływ na postępy w osiąganiu celów </w:t>
      </w:r>
      <w:r w:rsidR="00E57D11" w:rsidRPr="0058558F">
        <w:rPr>
          <w:rFonts w:asciiTheme="minorHAnsi" w:hAnsiTheme="minorHAnsi" w:cstheme="minorHAnsi"/>
        </w:rPr>
        <w:t>P</w:t>
      </w:r>
      <w:r w:rsidRPr="0058558F">
        <w:rPr>
          <w:rFonts w:asciiTheme="minorHAnsi" w:hAnsiTheme="minorHAnsi" w:cstheme="minorHAnsi"/>
        </w:rPr>
        <w:t>rogramu.</w:t>
      </w:r>
      <w:r w:rsidR="0052399D" w:rsidRPr="0058558F">
        <w:rPr>
          <w:rFonts w:asciiTheme="minorHAnsi" w:hAnsiTheme="minorHAnsi" w:cstheme="minorHAnsi"/>
        </w:rPr>
        <w:t xml:space="preserve"> </w:t>
      </w:r>
    </w:p>
    <w:p w14:paraId="3DE49117" w14:textId="0D610BF4" w:rsidR="00FE1C89" w:rsidRPr="0058558F" w:rsidRDefault="0052399D" w:rsidP="00044C45">
      <w:pPr>
        <w:pStyle w:val="Default"/>
        <w:spacing w:after="0" w:line="240" w:lineRule="auto"/>
        <w:rPr>
          <w:rFonts w:asciiTheme="minorHAnsi" w:hAnsiTheme="minorHAnsi" w:cstheme="minorHAnsi"/>
        </w:rPr>
      </w:pPr>
      <w:r w:rsidRPr="0058558F">
        <w:rPr>
          <w:rFonts w:asciiTheme="minorHAnsi" w:hAnsiTheme="minorHAnsi" w:cstheme="minorHAnsi"/>
        </w:rPr>
        <w:t xml:space="preserve">Do </w:t>
      </w:r>
      <w:r w:rsidR="00FE1C89" w:rsidRPr="0058558F">
        <w:rPr>
          <w:rFonts w:asciiTheme="minorHAnsi" w:hAnsiTheme="minorHAnsi" w:cstheme="minorHAnsi"/>
        </w:rPr>
        <w:t>zadań</w:t>
      </w:r>
      <w:r w:rsidR="003E683C" w:rsidRPr="0058558F">
        <w:rPr>
          <w:rStyle w:val="Odwoanieprzypisudolnego"/>
          <w:rFonts w:asciiTheme="minorHAnsi" w:hAnsiTheme="minorHAnsi" w:cstheme="minorHAnsi"/>
        </w:rPr>
        <w:footnoteReference w:id="8"/>
      </w:r>
      <w:r w:rsidRPr="0058558F">
        <w:rPr>
          <w:rFonts w:asciiTheme="minorHAnsi" w:hAnsiTheme="minorHAnsi" w:cstheme="minorHAnsi"/>
        </w:rPr>
        <w:t xml:space="preserve"> KM należy</w:t>
      </w:r>
      <w:r w:rsidR="00FE1C89" w:rsidRPr="0058558F">
        <w:rPr>
          <w:rFonts w:asciiTheme="minorHAnsi" w:hAnsiTheme="minorHAnsi" w:cstheme="minorHAnsi"/>
        </w:rPr>
        <w:t>:</w:t>
      </w:r>
    </w:p>
    <w:p w14:paraId="611E4C98" w14:textId="70CF44C5" w:rsidR="00FE1C89" w:rsidRPr="0058558F" w:rsidRDefault="00FE1C89"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analiza</w:t>
      </w:r>
      <w:r w:rsidR="008833A4" w:rsidRPr="0058558F">
        <w:rPr>
          <w:rFonts w:asciiTheme="minorHAnsi" w:hAnsiTheme="minorHAnsi" w:cstheme="minorHAnsi"/>
        </w:rPr>
        <w:t>:</w:t>
      </w:r>
    </w:p>
    <w:p w14:paraId="00EB4002" w14:textId="47687872"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postępów we wdrażaniu</w:t>
      </w:r>
      <w:r w:rsidR="006A512C" w:rsidRPr="0058558F">
        <w:rPr>
          <w:rFonts w:asciiTheme="minorHAnsi" w:hAnsiTheme="minorHAnsi" w:cstheme="minorHAnsi"/>
        </w:rPr>
        <w:t xml:space="preserve"> P</w:t>
      </w:r>
      <w:r w:rsidRPr="0058558F">
        <w:rPr>
          <w:rFonts w:asciiTheme="minorHAnsi" w:hAnsiTheme="minorHAnsi" w:cstheme="minorHAnsi"/>
        </w:rPr>
        <w:t>rogramu oraz osiąganiu celów pośrednich i końcowych</w:t>
      </w:r>
      <w:r w:rsidR="006A512C" w:rsidRPr="0058558F">
        <w:rPr>
          <w:rFonts w:asciiTheme="minorHAnsi" w:hAnsiTheme="minorHAnsi" w:cstheme="minorHAnsi"/>
        </w:rPr>
        <w:t>;</w:t>
      </w:r>
    </w:p>
    <w:p w14:paraId="0B5BB15D" w14:textId="417E51F7"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działań mających wpływ na wykonanie </w:t>
      </w:r>
      <w:r w:rsidR="006A512C" w:rsidRPr="0058558F">
        <w:rPr>
          <w:rFonts w:asciiTheme="minorHAnsi" w:hAnsiTheme="minorHAnsi" w:cstheme="minorHAnsi"/>
        </w:rPr>
        <w:t>P</w:t>
      </w:r>
      <w:r w:rsidRPr="0058558F">
        <w:rPr>
          <w:rFonts w:asciiTheme="minorHAnsi" w:hAnsiTheme="minorHAnsi" w:cstheme="minorHAnsi"/>
        </w:rPr>
        <w:t>rogramu</w:t>
      </w:r>
      <w:r w:rsidR="006A512C" w:rsidRPr="0058558F">
        <w:rPr>
          <w:rFonts w:asciiTheme="minorHAnsi" w:hAnsiTheme="minorHAnsi" w:cstheme="minorHAnsi"/>
        </w:rPr>
        <w:t>;</w:t>
      </w:r>
    </w:p>
    <w:p w14:paraId="57AFFF8C" w14:textId="352324B1"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wkład </w:t>
      </w:r>
      <w:r w:rsidR="006A512C" w:rsidRPr="0058558F">
        <w:rPr>
          <w:rFonts w:asciiTheme="minorHAnsi" w:hAnsiTheme="minorHAnsi" w:cstheme="minorHAnsi"/>
        </w:rPr>
        <w:t>P</w:t>
      </w:r>
      <w:r w:rsidRPr="0058558F">
        <w:rPr>
          <w:rFonts w:asciiTheme="minorHAnsi" w:hAnsiTheme="minorHAnsi" w:cstheme="minorHAnsi"/>
        </w:rPr>
        <w:t>rogramu w wyzwani</w:t>
      </w:r>
      <w:r w:rsidR="008833A4" w:rsidRPr="0058558F">
        <w:rPr>
          <w:rFonts w:asciiTheme="minorHAnsi" w:hAnsiTheme="minorHAnsi" w:cstheme="minorHAnsi"/>
        </w:rPr>
        <w:t>a</w:t>
      </w:r>
      <w:r w:rsidRPr="0058558F">
        <w:rPr>
          <w:rFonts w:asciiTheme="minorHAnsi" w:hAnsiTheme="minorHAnsi" w:cstheme="minorHAnsi"/>
        </w:rPr>
        <w:t xml:space="preserve"> </w:t>
      </w:r>
      <w:r w:rsidR="008833A4" w:rsidRPr="0058558F">
        <w:rPr>
          <w:rFonts w:asciiTheme="minorHAnsi" w:hAnsiTheme="minorHAnsi" w:cstheme="minorHAnsi"/>
        </w:rPr>
        <w:t xml:space="preserve">rozwojowe </w:t>
      </w:r>
      <w:r w:rsidRPr="0058558F">
        <w:rPr>
          <w:rFonts w:asciiTheme="minorHAnsi" w:hAnsiTheme="minorHAnsi" w:cstheme="minorHAnsi"/>
        </w:rPr>
        <w:t>kraj</w:t>
      </w:r>
      <w:r w:rsidR="008833A4" w:rsidRPr="0058558F">
        <w:rPr>
          <w:rFonts w:asciiTheme="minorHAnsi" w:hAnsiTheme="minorHAnsi" w:cstheme="minorHAnsi"/>
        </w:rPr>
        <w:t>u</w:t>
      </w:r>
      <w:r w:rsidR="006A512C" w:rsidRPr="0058558F">
        <w:rPr>
          <w:rFonts w:asciiTheme="minorHAnsi" w:hAnsiTheme="minorHAnsi" w:cstheme="minorHAnsi"/>
        </w:rPr>
        <w:t>;</w:t>
      </w:r>
    </w:p>
    <w:p w14:paraId="15EB71A2" w14:textId="20436F7F"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oceny </w:t>
      </w:r>
      <w:r w:rsidR="008833A4" w:rsidRPr="0058558F">
        <w:rPr>
          <w:rFonts w:asciiTheme="minorHAnsi" w:hAnsiTheme="minorHAnsi" w:cstheme="minorHAnsi"/>
        </w:rPr>
        <w:t>instrumentów finansowych</w:t>
      </w:r>
      <w:r w:rsidR="006A512C" w:rsidRPr="0058558F">
        <w:rPr>
          <w:rFonts w:asciiTheme="minorHAnsi" w:hAnsiTheme="minorHAnsi" w:cstheme="minorHAnsi"/>
        </w:rPr>
        <w:t>;</w:t>
      </w:r>
      <w:r w:rsidRPr="0058558F">
        <w:rPr>
          <w:rFonts w:asciiTheme="minorHAnsi" w:hAnsiTheme="minorHAnsi" w:cstheme="minorHAnsi"/>
        </w:rPr>
        <w:t xml:space="preserve"> </w:t>
      </w:r>
    </w:p>
    <w:p w14:paraId="04730A2E" w14:textId="153264C9"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postęp</w:t>
      </w:r>
      <w:r w:rsidR="008833A4" w:rsidRPr="0058558F">
        <w:rPr>
          <w:rFonts w:asciiTheme="minorHAnsi" w:hAnsiTheme="minorHAnsi" w:cstheme="minorHAnsi"/>
        </w:rPr>
        <w:t>ów</w:t>
      </w:r>
      <w:r w:rsidR="002803D2">
        <w:rPr>
          <w:rFonts w:asciiTheme="minorHAnsi" w:hAnsiTheme="minorHAnsi" w:cstheme="minorHAnsi"/>
        </w:rPr>
        <w:t xml:space="preserve"> Programu</w:t>
      </w:r>
      <w:r w:rsidR="008833A4" w:rsidRPr="0058558F">
        <w:rPr>
          <w:rFonts w:asciiTheme="minorHAnsi" w:hAnsiTheme="minorHAnsi" w:cstheme="minorHAnsi"/>
        </w:rPr>
        <w:t xml:space="preserve"> na podstawie</w:t>
      </w:r>
      <w:r w:rsidRPr="0058558F">
        <w:rPr>
          <w:rFonts w:asciiTheme="minorHAnsi" w:hAnsiTheme="minorHAnsi" w:cstheme="minorHAnsi"/>
        </w:rPr>
        <w:t xml:space="preserve"> przeprowadz</w:t>
      </w:r>
      <w:r w:rsidR="008833A4" w:rsidRPr="0058558F">
        <w:rPr>
          <w:rFonts w:asciiTheme="minorHAnsi" w:hAnsiTheme="minorHAnsi" w:cstheme="minorHAnsi"/>
        </w:rPr>
        <w:t xml:space="preserve">onych </w:t>
      </w:r>
      <w:r w:rsidRPr="0058558F">
        <w:rPr>
          <w:rFonts w:asciiTheme="minorHAnsi" w:hAnsiTheme="minorHAnsi" w:cstheme="minorHAnsi"/>
        </w:rPr>
        <w:t>ewaluacji, syntez i</w:t>
      </w:r>
      <w:r w:rsidR="008833A4" w:rsidRPr="0058558F">
        <w:rPr>
          <w:rFonts w:asciiTheme="minorHAnsi" w:hAnsiTheme="minorHAnsi" w:cstheme="minorHAnsi"/>
        </w:rPr>
        <w:t xml:space="preserve"> i</w:t>
      </w:r>
      <w:r w:rsidRPr="0058558F">
        <w:rPr>
          <w:rFonts w:asciiTheme="minorHAnsi" w:hAnsiTheme="minorHAnsi" w:cstheme="minorHAnsi"/>
        </w:rPr>
        <w:t>ch wyników</w:t>
      </w:r>
      <w:r w:rsidR="006A512C" w:rsidRPr="0058558F">
        <w:rPr>
          <w:rFonts w:asciiTheme="minorHAnsi" w:hAnsiTheme="minorHAnsi" w:cstheme="minorHAnsi"/>
        </w:rPr>
        <w:t>;</w:t>
      </w:r>
      <w:r w:rsidRPr="0058558F">
        <w:rPr>
          <w:rFonts w:asciiTheme="minorHAnsi" w:hAnsiTheme="minorHAnsi" w:cstheme="minorHAnsi"/>
        </w:rPr>
        <w:t xml:space="preserve"> </w:t>
      </w:r>
    </w:p>
    <w:p w14:paraId="4C5A2E46" w14:textId="1D57ABEC"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działań w komunikacji i widoczności</w:t>
      </w:r>
      <w:r w:rsidR="006A512C" w:rsidRPr="0058558F">
        <w:rPr>
          <w:rFonts w:asciiTheme="minorHAnsi" w:hAnsiTheme="minorHAnsi" w:cstheme="minorHAnsi"/>
        </w:rPr>
        <w:t>;</w:t>
      </w:r>
    </w:p>
    <w:p w14:paraId="3AAE09AC" w14:textId="476B33BB"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postęp</w:t>
      </w:r>
      <w:r w:rsidR="008833A4" w:rsidRPr="0058558F">
        <w:rPr>
          <w:rFonts w:asciiTheme="minorHAnsi" w:hAnsiTheme="minorHAnsi" w:cstheme="minorHAnsi"/>
        </w:rPr>
        <w:t>ów</w:t>
      </w:r>
      <w:r w:rsidRPr="0058558F">
        <w:rPr>
          <w:rFonts w:asciiTheme="minorHAnsi" w:hAnsiTheme="minorHAnsi" w:cstheme="minorHAnsi"/>
        </w:rPr>
        <w:t xml:space="preserve"> we wdrażaniu </w:t>
      </w:r>
      <w:r w:rsidR="008833A4" w:rsidRPr="0058558F">
        <w:rPr>
          <w:rFonts w:asciiTheme="minorHAnsi" w:hAnsiTheme="minorHAnsi" w:cstheme="minorHAnsi"/>
        </w:rPr>
        <w:t>działań</w:t>
      </w:r>
      <w:r w:rsidRPr="0058558F">
        <w:rPr>
          <w:rFonts w:asciiTheme="minorHAnsi" w:hAnsiTheme="minorHAnsi" w:cstheme="minorHAnsi"/>
        </w:rPr>
        <w:t xml:space="preserve"> o znaczeniu strategicznym</w:t>
      </w:r>
      <w:r w:rsidR="006A512C" w:rsidRPr="0058558F">
        <w:rPr>
          <w:rFonts w:asciiTheme="minorHAnsi" w:hAnsiTheme="minorHAnsi" w:cstheme="minorHAnsi"/>
        </w:rPr>
        <w:t>;</w:t>
      </w:r>
    </w:p>
    <w:p w14:paraId="41B5E7F2" w14:textId="49512A9E"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spełnieni</w:t>
      </w:r>
      <w:r w:rsidR="008833A4" w:rsidRPr="0058558F">
        <w:rPr>
          <w:rFonts w:asciiTheme="minorHAnsi" w:hAnsiTheme="minorHAnsi" w:cstheme="minorHAnsi"/>
        </w:rPr>
        <w:t xml:space="preserve">a </w:t>
      </w:r>
      <w:r w:rsidRPr="0058558F">
        <w:rPr>
          <w:rFonts w:asciiTheme="minorHAnsi" w:hAnsiTheme="minorHAnsi" w:cstheme="minorHAnsi"/>
        </w:rPr>
        <w:t>warunków podstawowych i ich stosowani</w:t>
      </w:r>
      <w:r w:rsidR="008833A4" w:rsidRPr="0058558F">
        <w:rPr>
          <w:rFonts w:asciiTheme="minorHAnsi" w:hAnsiTheme="minorHAnsi" w:cstheme="minorHAnsi"/>
        </w:rPr>
        <w:t>a</w:t>
      </w:r>
      <w:r w:rsidRPr="0058558F">
        <w:rPr>
          <w:rFonts w:asciiTheme="minorHAnsi" w:hAnsiTheme="minorHAnsi" w:cstheme="minorHAnsi"/>
        </w:rPr>
        <w:t xml:space="preserve"> </w:t>
      </w:r>
      <w:r w:rsidR="008833A4" w:rsidRPr="0058558F">
        <w:rPr>
          <w:rFonts w:asciiTheme="minorHAnsi" w:hAnsiTheme="minorHAnsi" w:cstheme="minorHAnsi"/>
        </w:rPr>
        <w:t>w trakcie</w:t>
      </w:r>
      <w:r w:rsidRPr="0058558F">
        <w:rPr>
          <w:rFonts w:asciiTheme="minorHAnsi" w:hAnsiTheme="minorHAnsi" w:cstheme="minorHAnsi"/>
        </w:rPr>
        <w:t xml:space="preserve"> programowania</w:t>
      </w:r>
      <w:r w:rsidR="002803D2">
        <w:rPr>
          <w:rFonts w:asciiTheme="minorHAnsi" w:hAnsiTheme="minorHAnsi" w:cstheme="minorHAnsi"/>
        </w:rPr>
        <w:t>;</w:t>
      </w:r>
    </w:p>
    <w:p w14:paraId="7A0656C3" w14:textId="37B45B79" w:rsidR="008776D1"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postęp</w:t>
      </w:r>
      <w:r w:rsidR="008833A4" w:rsidRPr="0058558F">
        <w:rPr>
          <w:rFonts w:asciiTheme="minorHAnsi" w:hAnsiTheme="minorHAnsi" w:cstheme="minorHAnsi"/>
        </w:rPr>
        <w:t>ów</w:t>
      </w:r>
      <w:r w:rsidRPr="0058558F">
        <w:rPr>
          <w:rFonts w:asciiTheme="minorHAnsi" w:hAnsiTheme="minorHAnsi" w:cstheme="minorHAnsi"/>
        </w:rPr>
        <w:t xml:space="preserve"> w budowaniu zdolności administracyjnych instytucji publicznych, partnerów i beneficjentów</w:t>
      </w:r>
      <w:r w:rsidR="006A512C" w:rsidRPr="0058558F">
        <w:rPr>
          <w:rFonts w:asciiTheme="minorHAnsi" w:hAnsiTheme="minorHAnsi" w:cstheme="minorHAnsi"/>
        </w:rPr>
        <w:t>;</w:t>
      </w:r>
    </w:p>
    <w:p w14:paraId="62F4E299" w14:textId="0EE86F3C" w:rsidR="00497D7B" w:rsidRDefault="00174968"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informacji o </w:t>
      </w:r>
      <w:r w:rsidR="008776D1" w:rsidRPr="0058558F">
        <w:rPr>
          <w:rFonts w:asciiTheme="minorHAnsi" w:hAnsiTheme="minorHAnsi" w:cstheme="minorHAnsi"/>
        </w:rPr>
        <w:t>zastosowan</w:t>
      </w:r>
      <w:r w:rsidR="009D381D" w:rsidRPr="0058558F">
        <w:rPr>
          <w:rFonts w:asciiTheme="minorHAnsi" w:hAnsiTheme="minorHAnsi" w:cstheme="minorHAnsi"/>
        </w:rPr>
        <w:t>ych</w:t>
      </w:r>
      <w:r w:rsidR="008776D1" w:rsidRPr="0058558F">
        <w:rPr>
          <w:rFonts w:asciiTheme="minorHAnsi" w:hAnsiTheme="minorHAnsi" w:cstheme="minorHAnsi"/>
        </w:rPr>
        <w:t xml:space="preserve"> Pakt</w:t>
      </w:r>
      <w:r w:rsidR="00C419CE">
        <w:rPr>
          <w:rFonts w:asciiTheme="minorHAnsi" w:hAnsiTheme="minorHAnsi" w:cstheme="minorHAnsi"/>
        </w:rPr>
        <w:t>ach</w:t>
      </w:r>
      <w:r w:rsidR="008776D1" w:rsidRPr="0058558F">
        <w:rPr>
          <w:rFonts w:asciiTheme="minorHAnsi" w:hAnsiTheme="minorHAnsi" w:cstheme="minorHAnsi"/>
        </w:rPr>
        <w:t xml:space="preserve"> Uczciwości</w:t>
      </w:r>
      <w:r w:rsidR="008776D1" w:rsidRPr="0058558F">
        <w:rPr>
          <w:rStyle w:val="Odwoanieprzypisudolnego"/>
          <w:rFonts w:asciiTheme="minorHAnsi" w:hAnsiTheme="minorHAnsi" w:cstheme="minorHAnsi"/>
          <w:color w:val="auto"/>
        </w:rPr>
        <w:footnoteReference w:id="9"/>
      </w:r>
      <w:r w:rsidR="00744704" w:rsidRPr="0058558F">
        <w:rPr>
          <w:rFonts w:asciiTheme="minorHAnsi" w:hAnsiTheme="minorHAnsi" w:cstheme="minorHAnsi"/>
        </w:rPr>
        <w:t xml:space="preserve"> </w:t>
      </w:r>
      <w:r w:rsidR="00AD25E4" w:rsidRPr="0058558F">
        <w:rPr>
          <w:rStyle w:val="Odwoanieprzypisudolnego"/>
          <w:rFonts w:asciiTheme="minorHAnsi" w:hAnsiTheme="minorHAnsi" w:cstheme="minorHAnsi"/>
          <w:color w:val="auto"/>
        </w:rPr>
        <w:footnoteReference w:id="10"/>
      </w:r>
      <w:r w:rsidR="002803D2">
        <w:rPr>
          <w:rFonts w:asciiTheme="minorHAnsi" w:hAnsiTheme="minorHAnsi" w:cstheme="minorHAnsi"/>
        </w:rPr>
        <w:t>;</w:t>
      </w:r>
    </w:p>
    <w:p w14:paraId="4485C67C" w14:textId="01639FD6" w:rsidR="008776D1" w:rsidRPr="00435353" w:rsidRDefault="00497D7B" w:rsidP="00435353">
      <w:pPr>
        <w:pStyle w:val="Default"/>
        <w:numPr>
          <w:ilvl w:val="0"/>
          <w:numId w:val="34"/>
        </w:numPr>
        <w:spacing w:after="0" w:line="240" w:lineRule="auto"/>
        <w:ind w:left="1276"/>
        <w:rPr>
          <w:rFonts w:asciiTheme="minorHAnsi" w:hAnsiTheme="minorHAnsi" w:cstheme="minorHAnsi"/>
        </w:rPr>
      </w:pPr>
      <w:r>
        <w:rPr>
          <w:rFonts w:asciiTheme="minorHAnsi" w:hAnsiTheme="minorHAnsi" w:cstheme="minorHAnsi"/>
        </w:rPr>
        <w:t>informacji o zgłoszeniach dotyczących niezgodności projektów</w:t>
      </w:r>
      <w:r w:rsidR="00435353">
        <w:rPr>
          <w:rFonts w:asciiTheme="minorHAnsi" w:hAnsiTheme="minorHAnsi" w:cstheme="minorHAnsi"/>
        </w:rPr>
        <w:t xml:space="preserve"> lub </w:t>
      </w:r>
      <w:r>
        <w:rPr>
          <w:rFonts w:asciiTheme="minorHAnsi" w:hAnsiTheme="minorHAnsi" w:cstheme="minorHAnsi"/>
        </w:rPr>
        <w:t xml:space="preserve">działań </w:t>
      </w:r>
      <w:r w:rsidR="00435353">
        <w:rPr>
          <w:rFonts w:asciiTheme="minorHAnsi" w:hAnsiTheme="minorHAnsi" w:cstheme="minorHAnsi"/>
        </w:rPr>
        <w:t xml:space="preserve">instytucji lub beneficjentów </w:t>
      </w:r>
      <w:r>
        <w:rPr>
          <w:rFonts w:asciiTheme="minorHAnsi" w:hAnsiTheme="minorHAnsi" w:cstheme="minorHAnsi"/>
        </w:rPr>
        <w:t>z Kartą Praw Podstawowych</w:t>
      </w:r>
      <w:r w:rsidR="00435353">
        <w:rPr>
          <w:rFonts w:asciiTheme="minorHAnsi" w:hAnsiTheme="minorHAnsi" w:cstheme="minorHAnsi"/>
        </w:rPr>
        <w:t xml:space="preserve"> UE</w:t>
      </w:r>
      <w:r w:rsidR="00EC5100">
        <w:rPr>
          <w:rFonts w:asciiTheme="minorHAnsi" w:hAnsiTheme="minorHAnsi" w:cstheme="minorHAnsi"/>
        </w:rPr>
        <w:t xml:space="preserve"> lub Konwencją ONZ o prawach osób z niepełnosprawnościami</w:t>
      </w:r>
      <w:r>
        <w:rPr>
          <w:rStyle w:val="Odwoanieprzypisudolnego"/>
          <w:rFonts w:asciiTheme="minorHAnsi" w:hAnsiTheme="minorHAnsi" w:cstheme="minorHAnsi"/>
        </w:rPr>
        <w:footnoteReference w:id="11"/>
      </w:r>
      <w:r w:rsidR="00A46E45" w:rsidRPr="00435353">
        <w:rPr>
          <w:rFonts w:asciiTheme="minorHAnsi" w:hAnsiTheme="minorHAnsi" w:cstheme="minorHAnsi"/>
        </w:rPr>
        <w:t>.</w:t>
      </w:r>
    </w:p>
    <w:p w14:paraId="1F19B740" w14:textId="23A32CFF" w:rsidR="00FE1C89" w:rsidRPr="0058558F" w:rsidRDefault="00FE1C89"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zatwierdza</w:t>
      </w:r>
      <w:r w:rsidR="003D5600" w:rsidRPr="0058558F">
        <w:rPr>
          <w:rFonts w:asciiTheme="minorHAnsi" w:hAnsiTheme="minorHAnsi" w:cstheme="minorHAnsi"/>
        </w:rPr>
        <w:t>nie</w:t>
      </w:r>
      <w:r w:rsidRPr="0058558F">
        <w:rPr>
          <w:rFonts w:asciiTheme="minorHAnsi" w:hAnsiTheme="minorHAnsi" w:cstheme="minorHAnsi"/>
        </w:rPr>
        <w:t>:</w:t>
      </w:r>
    </w:p>
    <w:p w14:paraId="76D9F091" w14:textId="263F931A"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metodyk</w:t>
      </w:r>
      <w:r w:rsidR="003D5600" w:rsidRPr="0058558F">
        <w:rPr>
          <w:rFonts w:asciiTheme="minorHAnsi" w:hAnsiTheme="minorHAnsi" w:cstheme="minorHAnsi"/>
        </w:rPr>
        <w:t>i</w:t>
      </w:r>
      <w:r w:rsidRPr="0058558F">
        <w:rPr>
          <w:rFonts w:asciiTheme="minorHAnsi" w:hAnsiTheme="minorHAnsi" w:cstheme="minorHAnsi"/>
        </w:rPr>
        <w:t xml:space="preserve"> i kryteri</w:t>
      </w:r>
      <w:r w:rsidR="003D5600" w:rsidRPr="0058558F">
        <w:rPr>
          <w:rFonts w:asciiTheme="minorHAnsi" w:hAnsiTheme="minorHAnsi" w:cstheme="minorHAnsi"/>
        </w:rPr>
        <w:t>ów wyboru projektów</w:t>
      </w:r>
      <w:r w:rsidR="006A512C" w:rsidRPr="0058558F">
        <w:rPr>
          <w:rFonts w:asciiTheme="minorHAnsi" w:hAnsiTheme="minorHAnsi" w:cstheme="minorHAnsi"/>
        </w:rPr>
        <w:t>;</w:t>
      </w:r>
    </w:p>
    <w:p w14:paraId="21EED201" w14:textId="581737A0" w:rsidR="00FE1C89" w:rsidRPr="0058558F" w:rsidRDefault="003E683C"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sprawozda</w:t>
      </w:r>
      <w:r w:rsidR="00FD257B" w:rsidRPr="0058558F">
        <w:rPr>
          <w:rFonts w:asciiTheme="minorHAnsi" w:hAnsiTheme="minorHAnsi" w:cstheme="minorHAnsi"/>
        </w:rPr>
        <w:t>ni</w:t>
      </w:r>
      <w:r w:rsidR="00AD25E4" w:rsidRPr="0058558F">
        <w:rPr>
          <w:rFonts w:asciiTheme="minorHAnsi" w:hAnsiTheme="minorHAnsi" w:cstheme="minorHAnsi"/>
        </w:rPr>
        <w:t>a</w:t>
      </w:r>
      <w:r w:rsidR="00FD257B" w:rsidRPr="0058558F">
        <w:rPr>
          <w:rFonts w:asciiTheme="minorHAnsi" w:hAnsiTheme="minorHAnsi" w:cstheme="minorHAnsi"/>
        </w:rPr>
        <w:t xml:space="preserve"> końcow</w:t>
      </w:r>
      <w:r w:rsidR="00AD25E4" w:rsidRPr="0058558F">
        <w:rPr>
          <w:rFonts w:asciiTheme="minorHAnsi" w:hAnsiTheme="minorHAnsi" w:cstheme="minorHAnsi"/>
        </w:rPr>
        <w:t>ego</w:t>
      </w:r>
      <w:r w:rsidR="006A512C" w:rsidRPr="0058558F">
        <w:rPr>
          <w:rFonts w:asciiTheme="minorHAnsi" w:hAnsiTheme="minorHAnsi" w:cstheme="minorHAnsi"/>
        </w:rPr>
        <w:t>;</w:t>
      </w:r>
    </w:p>
    <w:p w14:paraId="61FB366B" w14:textId="0DBDE4B2"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plan</w:t>
      </w:r>
      <w:r w:rsidR="003E683C" w:rsidRPr="0058558F">
        <w:rPr>
          <w:rFonts w:asciiTheme="minorHAnsi" w:hAnsiTheme="minorHAnsi" w:cstheme="minorHAnsi"/>
        </w:rPr>
        <w:t>u</w:t>
      </w:r>
      <w:r w:rsidRPr="0058558F">
        <w:rPr>
          <w:rFonts w:asciiTheme="minorHAnsi" w:hAnsiTheme="minorHAnsi" w:cstheme="minorHAnsi"/>
        </w:rPr>
        <w:t xml:space="preserve"> ewaluacji i </w:t>
      </w:r>
      <w:r w:rsidR="003E683C" w:rsidRPr="0058558F">
        <w:rPr>
          <w:rFonts w:asciiTheme="minorHAnsi" w:hAnsiTheme="minorHAnsi" w:cstheme="minorHAnsi"/>
        </w:rPr>
        <w:t>jego</w:t>
      </w:r>
      <w:r w:rsidRPr="0058558F">
        <w:rPr>
          <w:rFonts w:asciiTheme="minorHAnsi" w:hAnsiTheme="minorHAnsi" w:cstheme="minorHAnsi"/>
        </w:rPr>
        <w:t xml:space="preserve"> zmian</w:t>
      </w:r>
      <w:r w:rsidR="006A512C" w:rsidRPr="0058558F">
        <w:rPr>
          <w:rFonts w:asciiTheme="minorHAnsi" w:hAnsiTheme="minorHAnsi" w:cstheme="minorHAnsi"/>
        </w:rPr>
        <w:t>;</w:t>
      </w:r>
    </w:p>
    <w:p w14:paraId="7D63A0B3" w14:textId="671CEC42" w:rsidR="00FE1C89" w:rsidRPr="0058558F" w:rsidRDefault="00FE1C8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zmiany </w:t>
      </w:r>
      <w:r w:rsidR="006A512C" w:rsidRPr="0058558F">
        <w:rPr>
          <w:rFonts w:asciiTheme="minorHAnsi" w:hAnsiTheme="minorHAnsi" w:cstheme="minorHAnsi"/>
        </w:rPr>
        <w:t>P</w:t>
      </w:r>
      <w:r w:rsidRPr="0058558F">
        <w:rPr>
          <w:rFonts w:asciiTheme="minorHAnsi" w:hAnsiTheme="minorHAnsi" w:cstheme="minorHAnsi"/>
        </w:rPr>
        <w:t xml:space="preserve">rogramu, w tym w zakresie przesunięć </w:t>
      </w:r>
      <w:r w:rsidR="003E683C" w:rsidRPr="0058558F">
        <w:rPr>
          <w:rFonts w:asciiTheme="minorHAnsi" w:hAnsiTheme="minorHAnsi" w:cstheme="minorHAnsi"/>
        </w:rPr>
        <w:t>środków</w:t>
      </w:r>
      <w:r w:rsidR="006A512C" w:rsidRPr="0058558F">
        <w:rPr>
          <w:rFonts w:asciiTheme="minorHAnsi" w:hAnsiTheme="minorHAnsi" w:cstheme="minorHAnsi"/>
        </w:rPr>
        <w:t>.</w:t>
      </w:r>
    </w:p>
    <w:p w14:paraId="7D8DB1E7" w14:textId="7C1493C9" w:rsidR="00FE1C89" w:rsidRPr="0058558F" w:rsidRDefault="003E683C"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w</w:t>
      </w:r>
      <w:r w:rsidR="00FE1C89" w:rsidRPr="0058558F">
        <w:rPr>
          <w:rFonts w:asciiTheme="minorHAnsi" w:hAnsiTheme="minorHAnsi" w:cstheme="minorHAnsi"/>
        </w:rPr>
        <w:t>ydawa</w:t>
      </w:r>
      <w:r w:rsidRPr="0058558F">
        <w:rPr>
          <w:rFonts w:asciiTheme="minorHAnsi" w:hAnsiTheme="minorHAnsi" w:cstheme="minorHAnsi"/>
        </w:rPr>
        <w:t>nie</w:t>
      </w:r>
      <w:r w:rsidR="00FE1C89" w:rsidRPr="0058558F">
        <w:rPr>
          <w:rFonts w:asciiTheme="minorHAnsi" w:hAnsiTheme="minorHAnsi" w:cstheme="minorHAnsi"/>
        </w:rPr>
        <w:t xml:space="preserve"> zalece</w:t>
      </w:r>
      <w:r w:rsidRPr="0058558F">
        <w:rPr>
          <w:rFonts w:asciiTheme="minorHAnsi" w:hAnsiTheme="minorHAnsi" w:cstheme="minorHAnsi"/>
        </w:rPr>
        <w:t>ń</w:t>
      </w:r>
      <w:r w:rsidR="00FE1C89" w:rsidRPr="0058558F">
        <w:rPr>
          <w:rFonts w:asciiTheme="minorHAnsi" w:hAnsiTheme="minorHAnsi" w:cstheme="minorHAnsi"/>
        </w:rPr>
        <w:t xml:space="preserve"> instytucji zarządzającej, w tym do </w:t>
      </w:r>
      <w:r w:rsidR="002D06BB" w:rsidRPr="0058558F">
        <w:rPr>
          <w:rFonts w:asciiTheme="minorHAnsi" w:hAnsiTheme="minorHAnsi" w:cstheme="minorHAnsi"/>
        </w:rPr>
        <w:t>działań odnoszących się do</w:t>
      </w:r>
      <w:r w:rsidR="00FE1C89" w:rsidRPr="0058558F">
        <w:rPr>
          <w:rFonts w:asciiTheme="minorHAnsi" w:hAnsiTheme="minorHAnsi" w:cstheme="minorHAnsi"/>
        </w:rPr>
        <w:t xml:space="preserve"> zmniejsz</w:t>
      </w:r>
      <w:r w:rsidR="002D06BB" w:rsidRPr="0058558F">
        <w:rPr>
          <w:rFonts w:asciiTheme="minorHAnsi" w:hAnsiTheme="minorHAnsi" w:cstheme="minorHAnsi"/>
        </w:rPr>
        <w:t>a</w:t>
      </w:r>
      <w:r w:rsidR="00FE1C89" w:rsidRPr="0058558F">
        <w:rPr>
          <w:rFonts w:asciiTheme="minorHAnsi" w:hAnsiTheme="minorHAnsi" w:cstheme="minorHAnsi"/>
        </w:rPr>
        <w:t>ni</w:t>
      </w:r>
      <w:r w:rsidR="002D06BB" w:rsidRPr="0058558F">
        <w:rPr>
          <w:rFonts w:asciiTheme="minorHAnsi" w:hAnsiTheme="minorHAnsi" w:cstheme="minorHAnsi"/>
        </w:rPr>
        <w:t>a</w:t>
      </w:r>
      <w:r w:rsidR="00FE1C89" w:rsidRPr="0058558F">
        <w:rPr>
          <w:rFonts w:asciiTheme="minorHAnsi" w:hAnsiTheme="minorHAnsi" w:cstheme="minorHAnsi"/>
        </w:rPr>
        <w:t xml:space="preserve"> obciążeń administracyjnych beneficjentów</w:t>
      </w:r>
      <w:r w:rsidR="00A451A5" w:rsidRPr="0058558F">
        <w:rPr>
          <w:rFonts w:asciiTheme="minorHAnsi" w:hAnsiTheme="minorHAnsi" w:cstheme="minorHAnsi"/>
        </w:rPr>
        <w:t>.</w:t>
      </w:r>
    </w:p>
    <w:p w14:paraId="4D348532" w14:textId="77777777" w:rsidR="00FE1C89" w:rsidRPr="0058558F" w:rsidRDefault="00FE1C89" w:rsidP="00044C45">
      <w:pPr>
        <w:pStyle w:val="Default"/>
        <w:spacing w:after="0" w:line="240" w:lineRule="auto"/>
        <w:rPr>
          <w:rFonts w:asciiTheme="minorHAnsi" w:hAnsiTheme="minorHAnsi" w:cstheme="minorHAnsi"/>
        </w:rPr>
      </w:pPr>
    </w:p>
    <w:p w14:paraId="5CCD89BC" w14:textId="44424FC5" w:rsidR="002D7FD1" w:rsidRDefault="0052399D" w:rsidP="002D7FD1">
      <w:pPr>
        <w:autoSpaceDE w:val="0"/>
        <w:autoSpaceDN w:val="0"/>
        <w:adjustRightInd w:val="0"/>
        <w:spacing w:after="0" w:line="240" w:lineRule="auto"/>
        <w:rPr>
          <w:rFonts w:cstheme="minorHAnsi"/>
          <w:sz w:val="24"/>
          <w:szCs w:val="24"/>
        </w:rPr>
      </w:pPr>
      <w:r w:rsidRPr="0058558F">
        <w:rPr>
          <w:rFonts w:cstheme="minorHAnsi"/>
          <w:sz w:val="24"/>
          <w:szCs w:val="24"/>
        </w:rPr>
        <w:t>W skład Komitetu wchodzą: przedstawiciel</w:t>
      </w:r>
      <w:r w:rsidR="006A512C" w:rsidRPr="0058558F">
        <w:rPr>
          <w:rFonts w:cstheme="minorHAnsi"/>
          <w:sz w:val="24"/>
          <w:szCs w:val="24"/>
        </w:rPr>
        <w:t>e</w:t>
      </w:r>
      <w:r w:rsidRPr="0058558F">
        <w:rPr>
          <w:rFonts w:cstheme="minorHAnsi"/>
          <w:sz w:val="24"/>
          <w:szCs w:val="24"/>
        </w:rPr>
        <w:t xml:space="preserve"> </w:t>
      </w:r>
      <w:r w:rsidR="00EA7F77" w:rsidRPr="0058558F">
        <w:rPr>
          <w:rFonts w:cstheme="minorHAnsi"/>
          <w:sz w:val="24"/>
          <w:szCs w:val="24"/>
        </w:rPr>
        <w:t>Instytucji Zarządzającej,</w:t>
      </w:r>
      <w:r w:rsidR="00A07CF3" w:rsidRPr="0058558F">
        <w:rPr>
          <w:rFonts w:cstheme="minorHAnsi"/>
          <w:sz w:val="24"/>
          <w:szCs w:val="24"/>
        </w:rPr>
        <w:t xml:space="preserve"> I</w:t>
      </w:r>
      <w:r w:rsidR="00EA7F77" w:rsidRPr="0058558F">
        <w:rPr>
          <w:rFonts w:cstheme="minorHAnsi"/>
          <w:sz w:val="24"/>
          <w:szCs w:val="24"/>
        </w:rPr>
        <w:t xml:space="preserve">nstytucji </w:t>
      </w:r>
      <w:r w:rsidR="00A07CF3" w:rsidRPr="0058558F">
        <w:rPr>
          <w:rFonts w:cstheme="minorHAnsi"/>
          <w:sz w:val="24"/>
          <w:szCs w:val="24"/>
        </w:rPr>
        <w:t>P</w:t>
      </w:r>
      <w:r w:rsidR="00EA7F77" w:rsidRPr="0058558F">
        <w:rPr>
          <w:rFonts w:cstheme="minorHAnsi"/>
          <w:sz w:val="24"/>
          <w:szCs w:val="24"/>
        </w:rPr>
        <w:t>ośredniczących</w:t>
      </w:r>
      <w:r w:rsidR="00A07CF3" w:rsidRPr="0058558F">
        <w:rPr>
          <w:rFonts w:cstheme="minorHAnsi"/>
          <w:sz w:val="24"/>
          <w:szCs w:val="24"/>
        </w:rPr>
        <w:t xml:space="preserve"> oraz partnerów </w:t>
      </w:r>
      <w:r w:rsidR="00EA7F77" w:rsidRPr="0058558F">
        <w:rPr>
          <w:rFonts w:cstheme="minorHAnsi"/>
          <w:sz w:val="24"/>
          <w:szCs w:val="24"/>
        </w:rPr>
        <w:t>(schemat 1</w:t>
      </w:r>
      <w:r w:rsidR="006A512C" w:rsidRPr="0058558F">
        <w:rPr>
          <w:rFonts w:cstheme="minorHAnsi"/>
          <w:sz w:val="24"/>
          <w:szCs w:val="24"/>
        </w:rPr>
        <w:t>)</w:t>
      </w:r>
      <w:r w:rsidR="002D7FD1">
        <w:rPr>
          <w:rFonts w:cstheme="minorHAnsi"/>
          <w:sz w:val="24"/>
          <w:szCs w:val="24"/>
        </w:rPr>
        <w:t>.</w:t>
      </w:r>
    </w:p>
    <w:p w14:paraId="65932AA8" w14:textId="77777777" w:rsidR="002D7FD1" w:rsidRPr="002D7FD1" w:rsidRDefault="002D7FD1" w:rsidP="002D7FD1">
      <w:pPr>
        <w:autoSpaceDE w:val="0"/>
        <w:autoSpaceDN w:val="0"/>
        <w:adjustRightInd w:val="0"/>
        <w:spacing w:after="0" w:line="240" w:lineRule="auto"/>
        <w:rPr>
          <w:rFonts w:cstheme="minorHAnsi"/>
          <w:sz w:val="20"/>
          <w:szCs w:val="20"/>
        </w:rPr>
      </w:pPr>
    </w:p>
    <w:p w14:paraId="407AFDED" w14:textId="5429E06A" w:rsidR="002D7FD1" w:rsidRPr="000F52BF" w:rsidRDefault="002D7FD1" w:rsidP="002D7FD1">
      <w:pPr>
        <w:autoSpaceDE w:val="0"/>
        <w:autoSpaceDN w:val="0"/>
        <w:adjustRightInd w:val="0"/>
        <w:spacing w:after="0" w:line="240" w:lineRule="auto"/>
        <w:rPr>
          <w:rFonts w:cstheme="minorHAnsi"/>
        </w:rPr>
      </w:pPr>
      <w:r w:rsidRPr="000F52BF">
        <w:rPr>
          <w:rFonts w:cstheme="minorHAnsi"/>
          <w:shd w:val="clear" w:color="auto" w:fill="FFFFFF"/>
        </w:rPr>
        <w:t>Schemat 1. Struktura Komitetu Monitorującego</w:t>
      </w:r>
    </w:p>
    <w:p w14:paraId="2ABBDE98" w14:textId="2DCA13D7" w:rsidR="0052399D" w:rsidRPr="0058558F" w:rsidRDefault="002D7FD1" w:rsidP="0052399D">
      <w:pPr>
        <w:autoSpaceDE w:val="0"/>
        <w:autoSpaceDN w:val="0"/>
        <w:adjustRightInd w:val="0"/>
        <w:spacing w:after="0" w:line="240" w:lineRule="auto"/>
        <w:rPr>
          <w:rFonts w:cstheme="minorHAnsi"/>
          <w:sz w:val="24"/>
          <w:szCs w:val="24"/>
        </w:rPr>
      </w:pPr>
      <w:r w:rsidRPr="006031BF">
        <w:rPr>
          <w:rFonts w:cstheme="minorHAnsi"/>
          <w:noProof/>
          <w:color w:val="222222"/>
          <w:sz w:val="24"/>
          <w:szCs w:val="24"/>
          <w:shd w:val="clear" w:color="auto" w:fill="FFFFFF"/>
        </w:rPr>
        <w:drawing>
          <wp:inline distT="0" distB="0" distL="0" distR="0" wp14:anchorId="3C67F8B8" wp14:editId="6ACCAFBB">
            <wp:extent cx="5635477" cy="3172570"/>
            <wp:effectExtent l="0" t="0" r="381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8679" cy="3191261"/>
                    </a:xfrm>
                    <a:prstGeom prst="rect">
                      <a:avLst/>
                    </a:prstGeom>
                    <a:noFill/>
                    <a:ln>
                      <a:noFill/>
                    </a:ln>
                  </pic:spPr>
                </pic:pic>
              </a:graphicData>
            </a:graphic>
          </wp:inline>
        </w:drawing>
      </w:r>
    </w:p>
    <w:p w14:paraId="122A23D6" w14:textId="24F235D0" w:rsidR="002D7FD1" w:rsidRPr="002D7FD1" w:rsidRDefault="002D7FD1" w:rsidP="002D7FD1">
      <w:pPr>
        <w:spacing w:line="240" w:lineRule="auto"/>
        <w:jc w:val="both"/>
        <w:rPr>
          <w:rFonts w:cstheme="minorHAnsi"/>
          <w:color w:val="222222"/>
          <w:sz w:val="20"/>
          <w:szCs w:val="20"/>
          <w:shd w:val="clear" w:color="auto" w:fill="FFFFFF"/>
        </w:rPr>
      </w:pPr>
      <w:r w:rsidRPr="002D7FD1">
        <w:rPr>
          <w:rFonts w:cstheme="minorHAnsi"/>
          <w:color w:val="222222"/>
          <w:sz w:val="20"/>
          <w:szCs w:val="20"/>
          <w:shd w:val="clear" w:color="auto" w:fill="FFFFFF"/>
        </w:rPr>
        <w:t>Źródło: Opracowanie własne</w:t>
      </w:r>
      <w:r w:rsidR="002803D2">
        <w:rPr>
          <w:rFonts w:cstheme="minorHAnsi"/>
          <w:color w:val="222222"/>
          <w:sz w:val="20"/>
          <w:szCs w:val="20"/>
          <w:shd w:val="clear" w:color="auto" w:fill="FFFFFF"/>
        </w:rPr>
        <w:t>.</w:t>
      </w:r>
    </w:p>
    <w:p w14:paraId="74C990BB" w14:textId="3EFB22BD" w:rsidR="009B580F" w:rsidRPr="0058558F" w:rsidRDefault="009B580F" w:rsidP="009B580F">
      <w:pPr>
        <w:pStyle w:val="Default"/>
        <w:rPr>
          <w:rFonts w:asciiTheme="minorHAnsi" w:hAnsiTheme="minorHAnsi" w:cstheme="minorHAnsi"/>
          <w:b/>
          <w:bCs/>
          <w:color w:val="auto"/>
        </w:rPr>
      </w:pPr>
      <w:r w:rsidRPr="0058558F">
        <w:rPr>
          <w:rFonts w:asciiTheme="minorHAnsi" w:hAnsiTheme="minorHAnsi" w:cstheme="minorHAnsi"/>
          <w:b/>
          <w:bCs/>
          <w:color w:val="auto"/>
          <w:shd w:val="clear" w:color="auto" w:fill="FFFFFF"/>
        </w:rPr>
        <w:t>Sposób doboru partnerów</w:t>
      </w:r>
    </w:p>
    <w:p w14:paraId="6E977D1C" w14:textId="015A7A64" w:rsidR="009B580F" w:rsidRPr="0058558F" w:rsidRDefault="009B580F" w:rsidP="006A512C">
      <w:pPr>
        <w:spacing w:after="0" w:line="240" w:lineRule="auto"/>
        <w:rPr>
          <w:rFonts w:cstheme="minorHAnsi"/>
          <w:sz w:val="24"/>
          <w:szCs w:val="24"/>
        </w:rPr>
      </w:pPr>
      <w:r w:rsidRPr="0058558F">
        <w:rPr>
          <w:rFonts w:cstheme="minorHAnsi"/>
          <w:sz w:val="24"/>
          <w:szCs w:val="24"/>
          <w:shd w:val="clear" w:color="auto" w:fill="FFFFFF"/>
        </w:rPr>
        <w:t>Sposób doboru</w:t>
      </w:r>
      <w:r w:rsidR="00EE46C0" w:rsidRPr="0058558F">
        <w:rPr>
          <w:rStyle w:val="Odwoanieprzypisudolnego"/>
          <w:rFonts w:cstheme="minorHAnsi"/>
          <w:sz w:val="24"/>
          <w:szCs w:val="24"/>
          <w:shd w:val="clear" w:color="auto" w:fill="FFFFFF"/>
        </w:rPr>
        <w:footnoteReference w:id="12"/>
      </w:r>
      <w:r w:rsidRPr="0058558F">
        <w:rPr>
          <w:rFonts w:cstheme="minorHAnsi"/>
          <w:sz w:val="24"/>
          <w:szCs w:val="24"/>
          <w:shd w:val="clear" w:color="auto" w:fill="FFFFFF"/>
        </w:rPr>
        <w:t xml:space="preserve"> partnerów</w:t>
      </w:r>
      <w:r w:rsidRPr="0058558F">
        <w:rPr>
          <w:rFonts w:cstheme="minorHAnsi"/>
          <w:sz w:val="24"/>
          <w:szCs w:val="24"/>
          <w:lang w:eastAsia="pl-PL"/>
        </w:rPr>
        <w:t xml:space="preserve"> do składu Komitetu Monitorującego FEPW</w:t>
      </w:r>
      <w:r w:rsidRPr="0058558F">
        <w:rPr>
          <w:rFonts w:cstheme="minorHAnsi"/>
          <w:sz w:val="24"/>
          <w:szCs w:val="24"/>
          <w:shd w:val="clear" w:color="auto" w:fill="FFFFFF"/>
        </w:rPr>
        <w:t xml:space="preserve"> </w:t>
      </w:r>
      <w:r w:rsidR="00EE46C0" w:rsidRPr="0058558F">
        <w:rPr>
          <w:rFonts w:cstheme="minorHAnsi"/>
          <w:sz w:val="24"/>
          <w:szCs w:val="24"/>
          <w:shd w:val="clear" w:color="auto" w:fill="FFFFFF"/>
        </w:rPr>
        <w:t>będzie wyglądał następująco</w:t>
      </w:r>
      <w:r w:rsidR="007F16CD" w:rsidRPr="0058558F">
        <w:rPr>
          <w:rFonts w:cstheme="minorHAnsi"/>
          <w:sz w:val="24"/>
          <w:szCs w:val="24"/>
          <w:shd w:val="clear" w:color="auto" w:fill="FFFFFF"/>
        </w:rPr>
        <w:t>.</w:t>
      </w:r>
      <w:r w:rsidR="00B61CED" w:rsidRPr="0058558F">
        <w:rPr>
          <w:rFonts w:cstheme="minorHAnsi"/>
          <w:sz w:val="24"/>
          <w:szCs w:val="24"/>
        </w:rPr>
        <w:t xml:space="preserve"> </w:t>
      </w:r>
      <w:r w:rsidR="007F16CD" w:rsidRPr="0058558F">
        <w:rPr>
          <w:rFonts w:cstheme="minorHAnsi"/>
          <w:sz w:val="24"/>
          <w:szCs w:val="24"/>
        </w:rPr>
        <w:t>P</w:t>
      </w:r>
      <w:r w:rsidR="00B61CED" w:rsidRPr="0058558F">
        <w:rPr>
          <w:rFonts w:cstheme="minorHAnsi"/>
          <w:sz w:val="24"/>
          <w:szCs w:val="24"/>
        </w:rPr>
        <w:t>artnerzy</w:t>
      </w:r>
      <w:r w:rsidR="007F16CD" w:rsidRPr="0058558F">
        <w:rPr>
          <w:rFonts w:cstheme="minorHAnsi"/>
          <w:sz w:val="24"/>
          <w:szCs w:val="24"/>
        </w:rPr>
        <w:t xml:space="preserve"> będą wyłaniani</w:t>
      </w:r>
      <w:r w:rsidR="00B61CED" w:rsidRPr="0058558F">
        <w:rPr>
          <w:rFonts w:cstheme="minorHAnsi"/>
          <w:sz w:val="24"/>
          <w:szCs w:val="24"/>
        </w:rPr>
        <w:t>:</w:t>
      </w:r>
    </w:p>
    <w:p w14:paraId="1BF94DD8" w14:textId="1182E65D" w:rsidR="001F077F" w:rsidRPr="0058558F" w:rsidRDefault="001F077F"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na podstawie ustaw</w:t>
      </w:r>
      <w:r w:rsidR="00A451A5" w:rsidRPr="0058558F">
        <w:rPr>
          <w:rFonts w:asciiTheme="minorHAnsi" w:hAnsiTheme="minorHAnsi" w:cstheme="minorHAnsi"/>
        </w:rPr>
        <w:t>y o</w:t>
      </w:r>
      <w:r w:rsidRPr="0058558F">
        <w:rPr>
          <w:rFonts w:asciiTheme="minorHAnsi" w:hAnsiTheme="minorHAnsi" w:cstheme="minorHAnsi"/>
        </w:rPr>
        <w:t>:</w:t>
      </w:r>
    </w:p>
    <w:p w14:paraId="3D74B9EC" w14:textId="5388761F" w:rsidR="009B580F" w:rsidRPr="0058558F" w:rsidRDefault="001F077F"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Radzie Dialogu Społecznego</w:t>
      </w:r>
      <w:r w:rsidRPr="0058558F">
        <w:rPr>
          <w:rStyle w:val="Odwoanieprzypisudolnego"/>
          <w:rFonts w:asciiTheme="minorHAnsi" w:hAnsiTheme="minorHAnsi" w:cstheme="minorHAnsi"/>
          <w:color w:val="auto"/>
        </w:rPr>
        <w:footnoteReference w:id="13"/>
      </w:r>
      <w:r w:rsidRPr="0058558F">
        <w:rPr>
          <w:rFonts w:asciiTheme="minorHAnsi" w:hAnsiTheme="minorHAnsi" w:cstheme="minorHAnsi"/>
        </w:rPr>
        <w:t xml:space="preserve"> </w:t>
      </w:r>
      <w:r w:rsidR="007F16CD" w:rsidRPr="0058558F">
        <w:rPr>
          <w:rFonts w:asciiTheme="minorHAnsi" w:hAnsiTheme="minorHAnsi" w:cstheme="minorHAnsi"/>
        </w:rPr>
        <w:t xml:space="preserve">- </w:t>
      </w:r>
      <w:r w:rsidR="009B580F" w:rsidRPr="0058558F">
        <w:rPr>
          <w:rFonts w:asciiTheme="minorHAnsi" w:hAnsiTheme="minorHAnsi" w:cstheme="minorHAnsi"/>
        </w:rPr>
        <w:t>organizacj</w:t>
      </w:r>
      <w:r w:rsidR="00E73F0C" w:rsidRPr="0058558F">
        <w:rPr>
          <w:rFonts w:asciiTheme="minorHAnsi" w:hAnsiTheme="minorHAnsi" w:cstheme="minorHAnsi"/>
        </w:rPr>
        <w:t>e</w:t>
      </w:r>
      <w:r w:rsidR="009B580F" w:rsidRPr="0058558F">
        <w:rPr>
          <w:rFonts w:asciiTheme="minorHAnsi" w:hAnsiTheme="minorHAnsi" w:cstheme="minorHAnsi"/>
        </w:rPr>
        <w:t xml:space="preserve"> związkow</w:t>
      </w:r>
      <w:r w:rsidR="00E73F0C" w:rsidRPr="0058558F">
        <w:rPr>
          <w:rFonts w:asciiTheme="minorHAnsi" w:hAnsiTheme="minorHAnsi" w:cstheme="minorHAnsi"/>
        </w:rPr>
        <w:t>e</w:t>
      </w:r>
      <w:r w:rsidR="009B580F" w:rsidRPr="0058558F">
        <w:rPr>
          <w:rFonts w:asciiTheme="minorHAnsi" w:hAnsiTheme="minorHAnsi" w:cstheme="minorHAnsi"/>
        </w:rPr>
        <w:t xml:space="preserve"> i organizacj</w:t>
      </w:r>
      <w:r w:rsidR="00E73F0C" w:rsidRPr="0058558F">
        <w:rPr>
          <w:rFonts w:asciiTheme="minorHAnsi" w:hAnsiTheme="minorHAnsi" w:cstheme="minorHAnsi"/>
        </w:rPr>
        <w:t>e</w:t>
      </w:r>
      <w:r w:rsidR="009B580F" w:rsidRPr="0058558F">
        <w:rPr>
          <w:rFonts w:asciiTheme="minorHAnsi" w:hAnsiTheme="minorHAnsi" w:cstheme="minorHAnsi"/>
        </w:rPr>
        <w:t xml:space="preserve"> pracodawców</w:t>
      </w:r>
      <w:r w:rsidR="006A512C" w:rsidRPr="0058558F">
        <w:rPr>
          <w:rFonts w:asciiTheme="minorHAnsi" w:hAnsiTheme="minorHAnsi" w:cstheme="minorHAnsi"/>
        </w:rPr>
        <w:t>;</w:t>
      </w:r>
    </w:p>
    <w:p w14:paraId="0F861866" w14:textId="53ADAE97" w:rsidR="00C14BAA" w:rsidRPr="0058558F" w:rsidRDefault="00C14BAA"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Komisji Wspólnej Rządu i Samorządu Terytorialnego oraz przedstawicielach Rzeczypospolitej Polskiej w Komitecie Regionów Unii Europejskie</w:t>
      </w:r>
      <w:r w:rsidR="002D7FD1">
        <w:rPr>
          <w:rFonts w:asciiTheme="minorHAnsi" w:hAnsiTheme="minorHAnsi" w:cstheme="minorHAnsi"/>
        </w:rPr>
        <w:t>j</w:t>
      </w:r>
      <w:r w:rsidRPr="0058558F">
        <w:rPr>
          <w:rStyle w:val="Odwoanieprzypisudolnego"/>
          <w:rFonts w:asciiTheme="minorHAnsi" w:hAnsiTheme="minorHAnsi" w:cstheme="minorHAnsi"/>
          <w:color w:val="auto"/>
        </w:rPr>
        <w:footnoteReference w:id="14"/>
      </w:r>
      <w:r w:rsidR="007F16CD" w:rsidRPr="0058558F">
        <w:rPr>
          <w:rStyle w:val="Odwoanieprzypisudolnego"/>
          <w:rFonts w:asciiTheme="minorHAnsi" w:hAnsiTheme="minorHAnsi" w:cstheme="minorHAnsi"/>
          <w:color w:val="auto"/>
        </w:rPr>
        <w:t xml:space="preserve"> </w:t>
      </w:r>
      <w:r w:rsidR="007F16CD" w:rsidRPr="0058558F">
        <w:rPr>
          <w:rFonts w:asciiTheme="minorHAnsi" w:hAnsiTheme="minorHAnsi" w:cstheme="minorHAnsi"/>
        </w:rPr>
        <w:t>-</w:t>
      </w:r>
      <w:r w:rsidR="009B580F" w:rsidRPr="0058558F">
        <w:rPr>
          <w:rFonts w:asciiTheme="minorHAnsi" w:hAnsiTheme="minorHAnsi" w:cstheme="minorHAnsi"/>
        </w:rPr>
        <w:t xml:space="preserve"> ogólnopolski</w:t>
      </w:r>
      <w:r w:rsidR="00E73F0C" w:rsidRPr="0058558F">
        <w:rPr>
          <w:rFonts w:asciiTheme="minorHAnsi" w:hAnsiTheme="minorHAnsi" w:cstheme="minorHAnsi"/>
        </w:rPr>
        <w:t>e</w:t>
      </w:r>
      <w:r w:rsidR="009B580F" w:rsidRPr="0058558F">
        <w:rPr>
          <w:rFonts w:asciiTheme="minorHAnsi" w:hAnsiTheme="minorHAnsi" w:cstheme="minorHAnsi"/>
        </w:rPr>
        <w:t xml:space="preserve"> organizacj</w:t>
      </w:r>
      <w:r w:rsidR="00E73F0C" w:rsidRPr="0058558F">
        <w:rPr>
          <w:rFonts w:asciiTheme="minorHAnsi" w:hAnsiTheme="minorHAnsi" w:cstheme="minorHAnsi"/>
        </w:rPr>
        <w:t>e</w:t>
      </w:r>
      <w:r w:rsidR="009B580F" w:rsidRPr="0058558F">
        <w:rPr>
          <w:rFonts w:asciiTheme="minorHAnsi" w:hAnsiTheme="minorHAnsi" w:cstheme="minorHAnsi"/>
        </w:rPr>
        <w:t xml:space="preserve"> jednostek samorządu terytorialnego</w:t>
      </w:r>
      <w:r w:rsidR="006A512C" w:rsidRPr="0058558F">
        <w:rPr>
          <w:rFonts w:asciiTheme="minorHAnsi" w:hAnsiTheme="minorHAnsi" w:cstheme="minorHAnsi"/>
        </w:rPr>
        <w:t>;</w:t>
      </w:r>
    </w:p>
    <w:p w14:paraId="0B59A411" w14:textId="5BF00CE1" w:rsidR="00305253" w:rsidRPr="0058558F" w:rsidRDefault="00FA1969" w:rsidP="006A512C">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w zakresie </w:t>
      </w:r>
      <w:r w:rsidR="00B12824" w:rsidRPr="0058558F">
        <w:rPr>
          <w:rFonts w:asciiTheme="minorHAnsi" w:hAnsiTheme="minorHAnsi" w:cstheme="minorHAnsi"/>
        </w:rPr>
        <w:t>właściw</w:t>
      </w:r>
      <w:r w:rsidR="00CA4F3E" w:rsidRPr="0058558F">
        <w:rPr>
          <w:rFonts w:asciiTheme="minorHAnsi" w:hAnsiTheme="minorHAnsi" w:cstheme="minorHAnsi"/>
        </w:rPr>
        <w:t>ości</w:t>
      </w:r>
      <w:r w:rsidR="00305253" w:rsidRPr="0058558F">
        <w:rPr>
          <w:rFonts w:asciiTheme="minorHAnsi" w:hAnsiTheme="minorHAnsi" w:cstheme="minorHAnsi"/>
        </w:rPr>
        <w:t xml:space="preserve"> terytorialn</w:t>
      </w:r>
      <w:r w:rsidR="00CA4F3E" w:rsidRPr="0058558F">
        <w:rPr>
          <w:rFonts w:asciiTheme="minorHAnsi" w:hAnsiTheme="minorHAnsi" w:cstheme="minorHAnsi"/>
        </w:rPr>
        <w:t>ych</w:t>
      </w:r>
      <w:r w:rsidRPr="0058558F">
        <w:rPr>
          <w:rFonts w:asciiTheme="minorHAnsi" w:hAnsiTheme="minorHAnsi" w:cstheme="minorHAnsi"/>
        </w:rPr>
        <w:t xml:space="preserve"> </w:t>
      </w:r>
      <w:r w:rsidR="00305253" w:rsidRPr="0058558F">
        <w:rPr>
          <w:rFonts w:asciiTheme="minorHAnsi" w:hAnsiTheme="minorHAnsi" w:cstheme="minorHAnsi"/>
        </w:rPr>
        <w:t>programu</w:t>
      </w:r>
      <w:r w:rsidR="007F16CD" w:rsidRPr="0058558F">
        <w:rPr>
          <w:rFonts w:asciiTheme="minorHAnsi" w:hAnsiTheme="minorHAnsi" w:cstheme="minorHAnsi"/>
        </w:rPr>
        <w:t xml:space="preserve"> - władz</w:t>
      </w:r>
      <w:r w:rsidR="00CA4F3E" w:rsidRPr="0058558F">
        <w:rPr>
          <w:rFonts w:asciiTheme="minorHAnsi" w:hAnsiTheme="minorHAnsi" w:cstheme="minorHAnsi"/>
        </w:rPr>
        <w:t>e</w:t>
      </w:r>
      <w:r w:rsidR="007F16CD" w:rsidRPr="0058558F">
        <w:rPr>
          <w:rFonts w:asciiTheme="minorHAnsi" w:hAnsiTheme="minorHAnsi" w:cstheme="minorHAnsi"/>
        </w:rPr>
        <w:t xml:space="preserve"> regionaln</w:t>
      </w:r>
      <w:r w:rsidR="00CA4F3E" w:rsidRPr="0058558F">
        <w:rPr>
          <w:rFonts w:asciiTheme="minorHAnsi" w:hAnsiTheme="minorHAnsi" w:cstheme="minorHAnsi"/>
        </w:rPr>
        <w:t>e szczebla wojewódzkiego</w:t>
      </w:r>
      <w:r w:rsidR="006A512C" w:rsidRPr="0058558F">
        <w:rPr>
          <w:rFonts w:asciiTheme="minorHAnsi" w:hAnsiTheme="minorHAnsi" w:cstheme="minorHAnsi"/>
        </w:rPr>
        <w:t>;</w:t>
      </w:r>
    </w:p>
    <w:p w14:paraId="62344FBA" w14:textId="77777777" w:rsidR="007F16CD" w:rsidRPr="0058558F" w:rsidRDefault="007F16CD"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na podstawie dotychczasowej współpracy przy wypracowywaniu projektu FEPW:</w:t>
      </w:r>
    </w:p>
    <w:p w14:paraId="45018FCB" w14:textId="232B04BB" w:rsidR="009B580F" w:rsidRPr="0058558F" w:rsidRDefault="009B580F" w:rsidP="00A67489">
      <w:pPr>
        <w:pStyle w:val="Akapitzlist"/>
        <w:numPr>
          <w:ilvl w:val="0"/>
          <w:numId w:val="14"/>
        </w:numPr>
        <w:spacing w:line="240" w:lineRule="auto"/>
        <w:rPr>
          <w:rFonts w:cstheme="minorHAnsi"/>
          <w:sz w:val="24"/>
          <w:szCs w:val="24"/>
        </w:rPr>
      </w:pPr>
      <w:r w:rsidRPr="0058558F">
        <w:rPr>
          <w:rFonts w:cstheme="minorHAnsi"/>
          <w:sz w:val="24"/>
          <w:szCs w:val="24"/>
        </w:rPr>
        <w:t>społeczno-ekonomiczn</w:t>
      </w:r>
      <w:r w:rsidR="007F16CD" w:rsidRPr="0058558F">
        <w:rPr>
          <w:rFonts w:cstheme="minorHAnsi"/>
          <w:sz w:val="24"/>
          <w:szCs w:val="24"/>
        </w:rPr>
        <w:t>e</w:t>
      </w:r>
      <w:r w:rsidR="00305253" w:rsidRPr="0058558F">
        <w:rPr>
          <w:rFonts w:cstheme="minorHAnsi"/>
          <w:sz w:val="24"/>
          <w:szCs w:val="24"/>
        </w:rPr>
        <w:t xml:space="preserve"> krajow</w:t>
      </w:r>
      <w:r w:rsidR="007F16CD" w:rsidRPr="0058558F">
        <w:rPr>
          <w:rFonts w:cstheme="minorHAnsi"/>
          <w:sz w:val="24"/>
          <w:szCs w:val="24"/>
        </w:rPr>
        <w:t>e</w:t>
      </w:r>
      <w:r w:rsidR="00305253" w:rsidRPr="0058558F">
        <w:rPr>
          <w:rFonts w:cstheme="minorHAnsi"/>
          <w:sz w:val="24"/>
          <w:szCs w:val="24"/>
        </w:rPr>
        <w:t xml:space="preserve"> i regionaln</w:t>
      </w:r>
      <w:r w:rsidR="007F16CD" w:rsidRPr="0058558F">
        <w:rPr>
          <w:rFonts w:cstheme="minorHAnsi"/>
          <w:sz w:val="24"/>
          <w:szCs w:val="24"/>
        </w:rPr>
        <w:t>e</w:t>
      </w:r>
      <w:r w:rsidR="00305253" w:rsidRPr="0058558F">
        <w:rPr>
          <w:rFonts w:cstheme="minorHAnsi"/>
          <w:sz w:val="24"/>
          <w:szCs w:val="24"/>
        </w:rPr>
        <w:t xml:space="preserve"> izb</w:t>
      </w:r>
      <w:r w:rsidR="007F16CD" w:rsidRPr="0058558F">
        <w:rPr>
          <w:rFonts w:cstheme="minorHAnsi"/>
          <w:sz w:val="24"/>
          <w:szCs w:val="24"/>
        </w:rPr>
        <w:t>y</w:t>
      </w:r>
      <w:r w:rsidR="00305253" w:rsidRPr="0058558F">
        <w:rPr>
          <w:rFonts w:cstheme="minorHAnsi"/>
          <w:sz w:val="24"/>
          <w:szCs w:val="24"/>
        </w:rPr>
        <w:t xml:space="preserve"> handlow</w:t>
      </w:r>
      <w:r w:rsidR="007F16CD" w:rsidRPr="0058558F">
        <w:rPr>
          <w:rFonts w:cstheme="minorHAnsi"/>
          <w:sz w:val="24"/>
          <w:szCs w:val="24"/>
        </w:rPr>
        <w:t>e</w:t>
      </w:r>
      <w:r w:rsidR="00305253" w:rsidRPr="0058558F">
        <w:rPr>
          <w:rFonts w:cstheme="minorHAnsi"/>
          <w:sz w:val="24"/>
          <w:szCs w:val="24"/>
        </w:rPr>
        <w:t xml:space="preserve"> i stowarzysze</w:t>
      </w:r>
      <w:r w:rsidR="007F16CD" w:rsidRPr="0058558F">
        <w:rPr>
          <w:rFonts w:cstheme="minorHAnsi"/>
          <w:sz w:val="24"/>
          <w:szCs w:val="24"/>
        </w:rPr>
        <w:t>nia</w:t>
      </w:r>
      <w:r w:rsidR="00305253" w:rsidRPr="0058558F">
        <w:rPr>
          <w:rFonts w:cstheme="minorHAnsi"/>
          <w:sz w:val="24"/>
          <w:szCs w:val="24"/>
        </w:rPr>
        <w:t xml:space="preserve"> przedsiębiorców</w:t>
      </w:r>
      <w:r w:rsidR="006A512C" w:rsidRPr="0058558F">
        <w:rPr>
          <w:rFonts w:cstheme="minorHAnsi"/>
          <w:sz w:val="24"/>
          <w:szCs w:val="24"/>
        </w:rPr>
        <w:t>;</w:t>
      </w:r>
    </w:p>
    <w:p w14:paraId="615C5265" w14:textId="64592A4A" w:rsidR="00305253" w:rsidRPr="0058558F" w:rsidRDefault="00305253" w:rsidP="006A512C">
      <w:pPr>
        <w:pStyle w:val="Akapitzlist"/>
        <w:numPr>
          <w:ilvl w:val="0"/>
          <w:numId w:val="14"/>
        </w:numPr>
        <w:spacing w:after="0" w:line="240" w:lineRule="auto"/>
        <w:rPr>
          <w:rFonts w:cstheme="minorHAnsi"/>
          <w:sz w:val="24"/>
          <w:szCs w:val="24"/>
        </w:rPr>
      </w:pPr>
      <w:r w:rsidRPr="0058558F">
        <w:rPr>
          <w:rFonts w:cstheme="minorHAnsi"/>
          <w:sz w:val="24"/>
          <w:szCs w:val="24"/>
        </w:rPr>
        <w:t>krajow</w:t>
      </w:r>
      <w:r w:rsidR="00B61CED" w:rsidRPr="0058558F">
        <w:rPr>
          <w:rFonts w:cstheme="minorHAnsi"/>
          <w:sz w:val="24"/>
          <w:szCs w:val="24"/>
        </w:rPr>
        <w:t>y</w:t>
      </w:r>
      <w:r w:rsidRPr="0058558F">
        <w:rPr>
          <w:rFonts w:cstheme="minorHAnsi"/>
          <w:sz w:val="24"/>
          <w:szCs w:val="24"/>
        </w:rPr>
        <w:t xml:space="preserve"> przedstawiciel instytucji szkolnictwa wyższego</w:t>
      </w:r>
      <w:r w:rsidR="006A512C" w:rsidRPr="0058558F">
        <w:rPr>
          <w:rFonts w:cstheme="minorHAnsi"/>
          <w:sz w:val="24"/>
          <w:szCs w:val="24"/>
        </w:rPr>
        <w:t>;</w:t>
      </w:r>
    </w:p>
    <w:p w14:paraId="0B37CA1B" w14:textId="6499591C" w:rsidR="009B580F" w:rsidRPr="0058558F" w:rsidRDefault="00CA4F3E" w:rsidP="006A512C">
      <w:pPr>
        <w:pStyle w:val="Default"/>
        <w:numPr>
          <w:ilvl w:val="0"/>
          <w:numId w:val="26"/>
        </w:numPr>
        <w:spacing w:after="0" w:line="240" w:lineRule="auto"/>
        <w:ind w:left="714" w:hanging="357"/>
        <w:rPr>
          <w:rFonts w:asciiTheme="minorHAnsi" w:hAnsiTheme="minorHAnsi" w:cstheme="minorHAnsi"/>
        </w:rPr>
      </w:pPr>
      <w:r w:rsidRPr="0058558F">
        <w:rPr>
          <w:rFonts w:asciiTheme="minorHAnsi" w:hAnsiTheme="minorHAnsi" w:cstheme="minorHAnsi"/>
        </w:rPr>
        <w:t xml:space="preserve">na podstawie dotychczasowej współpracy w ramach Komitetu Monitorującego Polska Wschodnia 2014-2020 - </w:t>
      </w:r>
      <w:r w:rsidR="00305253" w:rsidRPr="0058558F">
        <w:rPr>
          <w:rFonts w:asciiTheme="minorHAnsi" w:hAnsiTheme="minorHAnsi" w:cstheme="minorHAnsi"/>
        </w:rPr>
        <w:t>instytucj</w:t>
      </w:r>
      <w:r w:rsidRPr="0058558F">
        <w:rPr>
          <w:rFonts w:asciiTheme="minorHAnsi" w:hAnsiTheme="minorHAnsi" w:cstheme="minorHAnsi"/>
        </w:rPr>
        <w:t>e</w:t>
      </w:r>
      <w:r w:rsidR="00305253" w:rsidRPr="0058558F">
        <w:rPr>
          <w:rFonts w:asciiTheme="minorHAnsi" w:hAnsiTheme="minorHAnsi" w:cstheme="minorHAnsi"/>
        </w:rPr>
        <w:t xml:space="preserve"> publiczn</w:t>
      </w:r>
      <w:r w:rsidRPr="0058558F">
        <w:rPr>
          <w:rFonts w:asciiTheme="minorHAnsi" w:hAnsiTheme="minorHAnsi" w:cstheme="minorHAnsi"/>
        </w:rPr>
        <w:t>e</w:t>
      </w:r>
      <w:r w:rsidR="00305253" w:rsidRPr="0058558F">
        <w:rPr>
          <w:rFonts w:asciiTheme="minorHAnsi" w:hAnsiTheme="minorHAnsi" w:cstheme="minorHAnsi"/>
        </w:rPr>
        <w:t xml:space="preserve"> odpowiedzialn</w:t>
      </w:r>
      <w:r w:rsidRPr="0058558F">
        <w:rPr>
          <w:rFonts w:asciiTheme="minorHAnsi" w:hAnsiTheme="minorHAnsi" w:cstheme="minorHAnsi"/>
        </w:rPr>
        <w:t>e</w:t>
      </w:r>
      <w:r w:rsidR="00305253" w:rsidRPr="0058558F">
        <w:rPr>
          <w:rFonts w:asciiTheme="minorHAnsi" w:hAnsiTheme="minorHAnsi" w:cstheme="minorHAnsi"/>
        </w:rPr>
        <w:t xml:space="preserve"> za stosowanie zasad horyzontalnych (ró</w:t>
      </w:r>
      <w:r w:rsidR="00B61CED" w:rsidRPr="0058558F">
        <w:rPr>
          <w:rFonts w:asciiTheme="minorHAnsi" w:hAnsiTheme="minorHAnsi" w:cstheme="minorHAnsi"/>
        </w:rPr>
        <w:t>w</w:t>
      </w:r>
      <w:r w:rsidR="00305253" w:rsidRPr="0058558F">
        <w:rPr>
          <w:rFonts w:asciiTheme="minorHAnsi" w:hAnsiTheme="minorHAnsi" w:cstheme="minorHAnsi"/>
        </w:rPr>
        <w:t>ności płci oraz niedyskryminacji)</w:t>
      </w:r>
      <w:r w:rsidR="006A512C" w:rsidRPr="0058558F">
        <w:rPr>
          <w:rFonts w:asciiTheme="minorHAnsi" w:hAnsiTheme="minorHAnsi" w:cstheme="minorHAnsi"/>
        </w:rPr>
        <w:t>;</w:t>
      </w:r>
    </w:p>
    <w:p w14:paraId="13C1A29D" w14:textId="36175715" w:rsidR="00165FC6" w:rsidRPr="00312B62" w:rsidRDefault="00CA4F3E" w:rsidP="005D437B">
      <w:pPr>
        <w:pStyle w:val="Akapitzlist"/>
        <w:numPr>
          <w:ilvl w:val="0"/>
          <w:numId w:val="6"/>
        </w:numPr>
        <w:spacing w:line="240" w:lineRule="auto"/>
        <w:ind w:left="714" w:hanging="357"/>
        <w:jc w:val="both"/>
        <w:rPr>
          <w:rFonts w:cstheme="minorHAnsi"/>
          <w:color w:val="19161A"/>
          <w:sz w:val="24"/>
          <w:szCs w:val="24"/>
        </w:rPr>
      </w:pPr>
      <w:r w:rsidRPr="0058558F">
        <w:rPr>
          <w:rFonts w:cstheme="minorHAnsi"/>
          <w:sz w:val="24"/>
          <w:szCs w:val="24"/>
        </w:rPr>
        <w:t>w ramach ordynacji</w:t>
      </w:r>
      <w:r w:rsidRPr="0058558F">
        <w:rPr>
          <w:rStyle w:val="Odwoanieprzypisudolnego"/>
          <w:rFonts w:cstheme="minorHAnsi"/>
          <w:sz w:val="24"/>
          <w:szCs w:val="24"/>
        </w:rPr>
        <w:footnoteReference w:id="15"/>
      </w:r>
      <w:r w:rsidRPr="0058558F">
        <w:rPr>
          <w:rFonts w:cstheme="minorHAnsi"/>
          <w:sz w:val="24"/>
          <w:szCs w:val="24"/>
        </w:rPr>
        <w:t xml:space="preserve"> wyborczej</w:t>
      </w:r>
      <w:r w:rsidR="005638B5">
        <w:rPr>
          <w:rFonts w:cstheme="minorHAnsi"/>
          <w:sz w:val="24"/>
          <w:szCs w:val="24"/>
        </w:rPr>
        <w:t xml:space="preserve"> </w:t>
      </w:r>
      <w:r w:rsidRPr="0058558F">
        <w:rPr>
          <w:rFonts w:cstheme="minorHAnsi"/>
          <w:sz w:val="24"/>
          <w:szCs w:val="24"/>
        </w:rPr>
        <w:t xml:space="preserve">Rady Działalności Pożytku Publicznego - </w:t>
      </w:r>
      <w:r w:rsidR="009B580F" w:rsidRPr="0058558F">
        <w:rPr>
          <w:rFonts w:cstheme="minorHAnsi"/>
          <w:sz w:val="24"/>
          <w:szCs w:val="24"/>
        </w:rPr>
        <w:t>partner</w:t>
      </w:r>
      <w:r w:rsidR="005A4DA9" w:rsidRPr="0058558F">
        <w:rPr>
          <w:rFonts w:cstheme="minorHAnsi"/>
          <w:sz w:val="24"/>
          <w:szCs w:val="24"/>
        </w:rPr>
        <w:t>zy</w:t>
      </w:r>
      <w:r w:rsidR="009B580F" w:rsidRPr="0058558F">
        <w:rPr>
          <w:rFonts w:cstheme="minorHAnsi"/>
          <w:sz w:val="24"/>
          <w:szCs w:val="24"/>
        </w:rPr>
        <w:t xml:space="preserve"> w zakresie społeczeństwa obywatelskiego</w:t>
      </w:r>
      <w:r w:rsidR="00B12824" w:rsidRPr="0058558F">
        <w:rPr>
          <w:rFonts w:cstheme="minorHAnsi"/>
          <w:sz w:val="24"/>
          <w:szCs w:val="24"/>
        </w:rPr>
        <w:t xml:space="preserve">. </w:t>
      </w:r>
    </w:p>
    <w:p w14:paraId="38748F4E" w14:textId="3F81DD5B" w:rsidR="00312B62" w:rsidRPr="0045304E" w:rsidRDefault="009F7304" w:rsidP="00312B62">
      <w:pPr>
        <w:spacing w:line="240" w:lineRule="auto"/>
        <w:jc w:val="both"/>
        <w:rPr>
          <w:rFonts w:eastAsia="Times New Roman" w:cs="Arial"/>
          <w:sz w:val="24"/>
          <w:szCs w:val="24"/>
          <w:lang w:eastAsia="pl-PL"/>
        </w:rPr>
      </w:pPr>
      <w:r>
        <w:rPr>
          <w:rFonts w:eastAsia="Times New Roman" w:cs="Arial"/>
          <w:sz w:val="24"/>
          <w:szCs w:val="24"/>
          <w:lang w:eastAsia="pl-PL"/>
        </w:rPr>
        <w:t>Rekomenduje się, aby p</w:t>
      </w:r>
      <w:r w:rsidR="00312B62" w:rsidRPr="0045304E">
        <w:rPr>
          <w:rFonts w:eastAsia="Times New Roman" w:cs="Arial"/>
          <w:sz w:val="24"/>
          <w:szCs w:val="24"/>
          <w:lang w:eastAsia="pl-PL"/>
        </w:rPr>
        <w:t>otencjaln</w:t>
      </w:r>
      <w:r w:rsidR="00AB346A" w:rsidRPr="0045304E">
        <w:rPr>
          <w:rFonts w:eastAsia="Times New Roman" w:cs="Arial"/>
          <w:sz w:val="24"/>
          <w:szCs w:val="24"/>
          <w:lang w:eastAsia="pl-PL"/>
        </w:rPr>
        <w:t>e kandydatki/</w:t>
      </w:r>
      <w:r w:rsidR="00312B62" w:rsidRPr="0045304E">
        <w:rPr>
          <w:rFonts w:eastAsia="Times New Roman" w:cs="Arial"/>
          <w:sz w:val="24"/>
          <w:szCs w:val="24"/>
          <w:lang w:eastAsia="pl-PL"/>
        </w:rPr>
        <w:t xml:space="preserve"> </w:t>
      </w:r>
      <w:r w:rsidR="00AB346A" w:rsidRPr="0045304E">
        <w:rPr>
          <w:rFonts w:eastAsia="Times New Roman" w:cs="Arial"/>
          <w:sz w:val="24"/>
          <w:szCs w:val="24"/>
          <w:lang w:eastAsia="pl-PL"/>
        </w:rPr>
        <w:t xml:space="preserve">potencjalni </w:t>
      </w:r>
      <w:r w:rsidR="00312B62" w:rsidRPr="0045304E">
        <w:rPr>
          <w:rFonts w:eastAsia="Times New Roman" w:cs="Arial"/>
          <w:sz w:val="24"/>
          <w:szCs w:val="24"/>
          <w:lang w:eastAsia="pl-PL"/>
        </w:rPr>
        <w:t xml:space="preserve">kandydaci do KM </w:t>
      </w:r>
      <w:r w:rsidR="00835A22" w:rsidRPr="0045304E">
        <w:rPr>
          <w:rFonts w:eastAsia="Times New Roman" w:cs="Arial"/>
          <w:sz w:val="24"/>
          <w:szCs w:val="24"/>
          <w:lang w:eastAsia="pl-PL"/>
        </w:rPr>
        <w:t xml:space="preserve"> spełnia</w:t>
      </w:r>
      <w:r>
        <w:rPr>
          <w:rFonts w:eastAsia="Times New Roman" w:cs="Arial"/>
          <w:sz w:val="24"/>
          <w:szCs w:val="24"/>
          <w:lang w:eastAsia="pl-PL"/>
        </w:rPr>
        <w:t>li</w:t>
      </w:r>
      <w:r w:rsidR="00835A22" w:rsidRPr="0045304E">
        <w:rPr>
          <w:rFonts w:eastAsia="Times New Roman" w:cs="Arial"/>
          <w:sz w:val="24"/>
          <w:szCs w:val="24"/>
          <w:lang w:eastAsia="pl-PL"/>
        </w:rPr>
        <w:t xml:space="preserve"> następujące </w:t>
      </w:r>
      <w:r w:rsidR="00312B62" w:rsidRPr="0045304E">
        <w:rPr>
          <w:rFonts w:eastAsia="Times New Roman" w:cs="Arial"/>
          <w:sz w:val="24"/>
          <w:szCs w:val="24"/>
          <w:lang w:eastAsia="pl-PL"/>
        </w:rPr>
        <w:t>kryteria</w:t>
      </w:r>
      <w:r w:rsidR="00835A22" w:rsidRPr="0045304E">
        <w:rPr>
          <w:rFonts w:eastAsia="Times New Roman" w:cs="Arial"/>
          <w:sz w:val="24"/>
          <w:szCs w:val="24"/>
          <w:lang w:eastAsia="pl-PL"/>
        </w:rPr>
        <w:t>:</w:t>
      </w:r>
    </w:p>
    <w:tbl>
      <w:tblPr>
        <w:tblStyle w:val="Tabela-Siatka"/>
        <w:tblW w:w="0" w:type="auto"/>
        <w:tblLook w:val="04A0" w:firstRow="1" w:lastRow="0" w:firstColumn="1" w:lastColumn="0" w:noHBand="0" w:noVBand="1"/>
      </w:tblPr>
      <w:tblGrid>
        <w:gridCol w:w="1858"/>
        <w:gridCol w:w="7204"/>
      </w:tblGrid>
      <w:tr w:rsidR="00665A08" w14:paraId="2229B801" w14:textId="77777777" w:rsidTr="00EE1803">
        <w:tc>
          <w:tcPr>
            <w:tcW w:w="1858" w:type="dxa"/>
            <w:vAlign w:val="center"/>
          </w:tcPr>
          <w:p w14:paraId="1026D544" w14:textId="2173E343" w:rsidR="00665A08" w:rsidRPr="00EE1803" w:rsidRDefault="00665A08" w:rsidP="00EE1803">
            <w:pPr>
              <w:spacing w:after="0"/>
              <w:jc w:val="center"/>
              <w:rPr>
                <w:sz w:val="24"/>
                <w:szCs w:val="28"/>
              </w:rPr>
            </w:pPr>
            <w:r w:rsidRPr="00EE1803">
              <w:rPr>
                <w:rFonts w:cs="Open Sans"/>
                <w:sz w:val="24"/>
                <w:szCs w:val="28"/>
                <w:lang w:eastAsia="pl-PL"/>
              </w:rPr>
              <w:t>Postawa</w:t>
            </w:r>
          </w:p>
        </w:tc>
        <w:tc>
          <w:tcPr>
            <w:tcW w:w="7204" w:type="dxa"/>
          </w:tcPr>
          <w:p w14:paraId="3CD0585C" w14:textId="6A2AA259" w:rsidR="00665A08" w:rsidRPr="00EC38AA" w:rsidRDefault="00665A08" w:rsidP="00EE1803">
            <w:pPr>
              <w:pStyle w:val="Akapitzlist"/>
              <w:numPr>
                <w:ilvl w:val="0"/>
                <w:numId w:val="50"/>
              </w:numPr>
              <w:jc w:val="both"/>
              <w:rPr>
                <w:rFonts w:eastAsia="Times New Roman"/>
                <w:sz w:val="24"/>
                <w:szCs w:val="24"/>
                <w:lang w:eastAsia="pl-PL"/>
              </w:rPr>
            </w:pPr>
            <w:r w:rsidRPr="00EC38AA">
              <w:rPr>
                <w:rFonts w:eastAsia="Times New Roman"/>
                <w:sz w:val="24"/>
                <w:szCs w:val="24"/>
                <w:lang w:eastAsia="pl-PL"/>
              </w:rPr>
              <w:t>posiada nieposzlakowaną opinię</w:t>
            </w:r>
            <w:r w:rsidRPr="007964F2">
              <w:rPr>
                <w:rFonts w:eastAsia="Times New Roman"/>
                <w:sz w:val="24"/>
                <w:szCs w:val="24"/>
                <w:vertAlign w:val="superscript"/>
              </w:rPr>
              <w:footnoteReference w:id="16"/>
            </w:r>
            <w:r w:rsidR="00EE1803">
              <w:rPr>
                <w:rFonts w:eastAsia="Times New Roman"/>
                <w:sz w:val="24"/>
                <w:szCs w:val="24"/>
                <w:lang w:eastAsia="pl-PL"/>
              </w:rPr>
              <w:t>;</w:t>
            </w:r>
            <w:r w:rsidRPr="00EC38AA">
              <w:rPr>
                <w:rFonts w:eastAsia="Times New Roman"/>
                <w:sz w:val="24"/>
                <w:szCs w:val="24"/>
                <w:lang w:eastAsia="pl-PL"/>
              </w:rPr>
              <w:t xml:space="preserve"> </w:t>
            </w:r>
          </w:p>
          <w:p w14:paraId="1FDAA647" w14:textId="664118FA" w:rsidR="00665A08" w:rsidRPr="00EC38AA" w:rsidRDefault="00665A08" w:rsidP="00EE1803">
            <w:pPr>
              <w:pStyle w:val="Akapitzlist"/>
              <w:numPr>
                <w:ilvl w:val="0"/>
                <w:numId w:val="50"/>
              </w:numPr>
              <w:rPr>
                <w:sz w:val="24"/>
                <w:szCs w:val="24"/>
              </w:rPr>
            </w:pPr>
            <w:r w:rsidRPr="00EC38AA">
              <w:rPr>
                <w:rFonts w:eastAsia="Times New Roman"/>
                <w:sz w:val="24"/>
                <w:szCs w:val="24"/>
                <w:lang w:eastAsia="pl-PL"/>
              </w:rPr>
              <w:t>aktywn</w:t>
            </w:r>
            <w:r>
              <w:rPr>
                <w:rFonts w:eastAsia="Times New Roman"/>
                <w:sz w:val="24"/>
                <w:szCs w:val="24"/>
                <w:lang w:eastAsia="pl-PL"/>
              </w:rPr>
              <w:t>ie</w:t>
            </w:r>
            <w:r w:rsidRPr="00EC38AA">
              <w:rPr>
                <w:rFonts w:eastAsia="Times New Roman"/>
                <w:sz w:val="24"/>
                <w:szCs w:val="24"/>
                <w:lang w:eastAsia="pl-PL"/>
              </w:rPr>
              <w:t xml:space="preserve"> u</w:t>
            </w:r>
            <w:r>
              <w:rPr>
                <w:rFonts w:eastAsia="Times New Roman"/>
                <w:sz w:val="24"/>
                <w:szCs w:val="24"/>
                <w:lang w:eastAsia="pl-PL"/>
              </w:rPr>
              <w:t>czestniczył/a</w:t>
            </w:r>
            <w:r w:rsidRPr="00EC38AA">
              <w:rPr>
                <w:rFonts w:eastAsia="Times New Roman"/>
                <w:sz w:val="24"/>
                <w:szCs w:val="24"/>
                <w:lang w:eastAsia="pl-PL"/>
              </w:rPr>
              <w:t xml:space="preserve"> i angażowa</w:t>
            </w:r>
            <w:r>
              <w:rPr>
                <w:rFonts w:eastAsia="Times New Roman"/>
                <w:sz w:val="24"/>
                <w:szCs w:val="24"/>
                <w:lang w:eastAsia="pl-PL"/>
              </w:rPr>
              <w:t>ł/a</w:t>
            </w:r>
            <w:r w:rsidRPr="00EC38AA">
              <w:rPr>
                <w:rFonts w:eastAsia="Times New Roman"/>
                <w:sz w:val="24"/>
                <w:szCs w:val="24"/>
                <w:lang w:eastAsia="pl-PL"/>
              </w:rPr>
              <w:t xml:space="preserve"> w konsultowanie </w:t>
            </w:r>
            <w:r w:rsidRPr="00EC38AA">
              <w:rPr>
                <w:sz w:val="24"/>
                <w:szCs w:val="24"/>
                <w:lang w:eastAsia="pl-PL"/>
              </w:rPr>
              <w:t>FEPW</w:t>
            </w:r>
            <w:r w:rsidRPr="00EC38AA">
              <w:rPr>
                <w:rStyle w:val="Odwoanieprzypisudolnego"/>
                <w:sz w:val="24"/>
                <w:szCs w:val="24"/>
                <w:lang w:eastAsia="pl-PL"/>
              </w:rPr>
              <w:footnoteReference w:id="17"/>
            </w:r>
            <w:r w:rsidR="00EE1803">
              <w:rPr>
                <w:sz w:val="24"/>
                <w:szCs w:val="24"/>
                <w:lang w:eastAsia="pl-PL"/>
              </w:rPr>
              <w:t>;</w:t>
            </w:r>
          </w:p>
        </w:tc>
      </w:tr>
      <w:tr w:rsidR="00665A08" w14:paraId="3680B0A4" w14:textId="77777777" w:rsidTr="00EE1803">
        <w:tc>
          <w:tcPr>
            <w:tcW w:w="1858" w:type="dxa"/>
            <w:vAlign w:val="center"/>
          </w:tcPr>
          <w:p w14:paraId="3584B968" w14:textId="75E250E9" w:rsidR="00665A08" w:rsidRPr="00EE1803" w:rsidRDefault="00665A08" w:rsidP="00EE1803">
            <w:pPr>
              <w:spacing w:after="0"/>
              <w:jc w:val="center"/>
              <w:rPr>
                <w:sz w:val="24"/>
                <w:szCs w:val="28"/>
              </w:rPr>
            </w:pPr>
            <w:r w:rsidRPr="00EE1803">
              <w:rPr>
                <w:sz w:val="24"/>
                <w:szCs w:val="28"/>
              </w:rPr>
              <w:t>Wiedza</w:t>
            </w:r>
          </w:p>
        </w:tc>
        <w:tc>
          <w:tcPr>
            <w:tcW w:w="7204" w:type="dxa"/>
          </w:tcPr>
          <w:p w14:paraId="3FC9A9B7" w14:textId="00A326F3" w:rsidR="00665A08" w:rsidRPr="00EC38AA" w:rsidRDefault="00665A08" w:rsidP="00EE1803">
            <w:pPr>
              <w:pStyle w:val="Akapitzlist"/>
              <w:numPr>
                <w:ilvl w:val="0"/>
                <w:numId w:val="51"/>
              </w:numPr>
              <w:rPr>
                <w:sz w:val="24"/>
                <w:szCs w:val="24"/>
              </w:rPr>
            </w:pPr>
            <w:r w:rsidRPr="00EC38AA">
              <w:rPr>
                <w:rFonts w:eastAsia="Times New Roman"/>
                <w:sz w:val="24"/>
                <w:szCs w:val="24"/>
                <w:lang w:eastAsia="pl-PL"/>
              </w:rPr>
              <w:t>zna jeden z obszarów wsparcia FEPW</w:t>
            </w:r>
            <w:r w:rsidR="00EE1803">
              <w:rPr>
                <w:rFonts w:eastAsia="Times New Roman"/>
                <w:sz w:val="24"/>
                <w:szCs w:val="24"/>
                <w:lang w:eastAsia="pl-PL"/>
              </w:rPr>
              <w:t>;</w:t>
            </w:r>
          </w:p>
        </w:tc>
      </w:tr>
      <w:tr w:rsidR="00665A08" w14:paraId="4462AAA7" w14:textId="77777777" w:rsidTr="00EE1803">
        <w:tc>
          <w:tcPr>
            <w:tcW w:w="1858" w:type="dxa"/>
            <w:vAlign w:val="center"/>
          </w:tcPr>
          <w:p w14:paraId="02055148" w14:textId="0646F71B" w:rsidR="00665A08" w:rsidRPr="00EE1803" w:rsidRDefault="00665A08" w:rsidP="00EE1803">
            <w:pPr>
              <w:spacing w:after="0"/>
              <w:jc w:val="center"/>
              <w:rPr>
                <w:sz w:val="24"/>
                <w:szCs w:val="28"/>
              </w:rPr>
            </w:pPr>
            <w:r w:rsidRPr="00EE1803">
              <w:rPr>
                <w:sz w:val="24"/>
                <w:szCs w:val="28"/>
              </w:rPr>
              <w:t>Kompetencje</w:t>
            </w:r>
          </w:p>
        </w:tc>
        <w:tc>
          <w:tcPr>
            <w:tcW w:w="7204" w:type="dxa"/>
          </w:tcPr>
          <w:p w14:paraId="210BF87F" w14:textId="48FB45E6" w:rsidR="00665A08" w:rsidRPr="00EC38AA" w:rsidRDefault="00665A08" w:rsidP="00EE1803">
            <w:pPr>
              <w:pStyle w:val="Akapitzlist"/>
              <w:numPr>
                <w:ilvl w:val="0"/>
                <w:numId w:val="51"/>
              </w:numPr>
              <w:jc w:val="both"/>
              <w:rPr>
                <w:iCs/>
                <w:spacing w:val="4"/>
                <w:sz w:val="24"/>
                <w:szCs w:val="24"/>
              </w:rPr>
            </w:pPr>
            <w:r w:rsidRPr="00EC38AA">
              <w:rPr>
                <w:rFonts w:eastAsia="Times New Roman"/>
                <w:sz w:val="24"/>
                <w:szCs w:val="24"/>
                <w:lang w:eastAsia="pl-PL"/>
              </w:rPr>
              <w:t>posiada</w:t>
            </w:r>
            <w:r w:rsidRPr="00EC38AA">
              <w:rPr>
                <w:iCs/>
                <w:spacing w:val="4"/>
                <w:sz w:val="24"/>
                <w:szCs w:val="24"/>
              </w:rPr>
              <w:t xml:space="preserve"> umiejętność analitycznego myślenia</w:t>
            </w:r>
            <w:r w:rsidR="00EE1803">
              <w:rPr>
                <w:iCs/>
                <w:spacing w:val="4"/>
                <w:sz w:val="24"/>
                <w:szCs w:val="24"/>
              </w:rPr>
              <w:t>;</w:t>
            </w:r>
          </w:p>
          <w:p w14:paraId="6348E299" w14:textId="6AB55C19" w:rsidR="00665A08" w:rsidRPr="00EC38AA" w:rsidRDefault="00665A08" w:rsidP="00EE1803">
            <w:pPr>
              <w:pStyle w:val="Akapitzlist"/>
              <w:numPr>
                <w:ilvl w:val="0"/>
                <w:numId w:val="51"/>
              </w:numPr>
              <w:spacing w:after="120"/>
              <w:jc w:val="both"/>
              <w:rPr>
                <w:iCs/>
                <w:spacing w:val="4"/>
                <w:sz w:val="24"/>
                <w:szCs w:val="24"/>
              </w:rPr>
            </w:pPr>
            <w:r w:rsidRPr="00EC38AA">
              <w:rPr>
                <w:iCs/>
                <w:spacing w:val="4"/>
                <w:sz w:val="24"/>
                <w:szCs w:val="24"/>
              </w:rPr>
              <w:t>posiada umiejętność argumentowania i logicznego formułowania wniosków</w:t>
            </w:r>
            <w:r w:rsidR="00EE1803">
              <w:rPr>
                <w:iCs/>
                <w:spacing w:val="4"/>
                <w:sz w:val="24"/>
                <w:szCs w:val="24"/>
              </w:rPr>
              <w:t>;</w:t>
            </w:r>
          </w:p>
          <w:p w14:paraId="7E29FCD7" w14:textId="4A9B193A" w:rsidR="00665A08" w:rsidRPr="00EC38AA" w:rsidRDefault="00665A08" w:rsidP="00EE1803">
            <w:pPr>
              <w:pStyle w:val="Akapitzlist"/>
              <w:numPr>
                <w:ilvl w:val="0"/>
                <w:numId w:val="51"/>
              </w:numPr>
              <w:spacing w:after="120"/>
              <w:jc w:val="both"/>
              <w:rPr>
                <w:iCs/>
                <w:spacing w:val="4"/>
                <w:sz w:val="24"/>
                <w:szCs w:val="24"/>
              </w:rPr>
            </w:pPr>
            <w:r w:rsidRPr="00EC38AA">
              <w:rPr>
                <w:rFonts w:eastAsia="Times New Roman"/>
                <w:sz w:val="24"/>
                <w:szCs w:val="24"/>
                <w:lang w:eastAsia="pl-PL"/>
              </w:rPr>
              <w:t>posiada</w:t>
            </w:r>
            <w:r w:rsidRPr="00EC38AA">
              <w:rPr>
                <w:iCs/>
                <w:spacing w:val="4"/>
                <w:sz w:val="24"/>
                <w:szCs w:val="24"/>
              </w:rPr>
              <w:t xml:space="preserve"> umiejętność pracy w grupie innych osób</w:t>
            </w:r>
            <w:r w:rsidR="00EE1803">
              <w:rPr>
                <w:iCs/>
                <w:spacing w:val="4"/>
                <w:sz w:val="24"/>
                <w:szCs w:val="24"/>
              </w:rPr>
              <w:t>;</w:t>
            </w:r>
          </w:p>
          <w:p w14:paraId="2BD5CE93" w14:textId="3428653E" w:rsidR="00665A08" w:rsidRPr="00EC38AA" w:rsidRDefault="00665A08" w:rsidP="00EE1803">
            <w:pPr>
              <w:pStyle w:val="Akapitzlist"/>
              <w:numPr>
                <w:ilvl w:val="0"/>
                <w:numId w:val="51"/>
              </w:numPr>
              <w:rPr>
                <w:sz w:val="24"/>
                <w:szCs w:val="24"/>
              </w:rPr>
            </w:pPr>
            <w:r w:rsidRPr="00EC38AA">
              <w:rPr>
                <w:iCs/>
                <w:spacing w:val="4"/>
                <w:sz w:val="24"/>
                <w:szCs w:val="24"/>
              </w:rPr>
              <w:t>deklaruje gotowość do uczenia się i ciągłego pogłębiania wiedzy</w:t>
            </w:r>
            <w:r w:rsidR="00EE1803">
              <w:rPr>
                <w:iCs/>
                <w:spacing w:val="4"/>
                <w:sz w:val="24"/>
                <w:szCs w:val="24"/>
              </w:rPr>
              <w:t>.</w:t>
            </w:r>
          </w:p>
        </w:tc>
      </w:tr>
    </w:tbl>
    <w:p w14:paraId="663B757F" w14:textId="3B23A05C" w:rsidR="00835A22" w:rsidRPr="00835A22" w:rsidRDefault="00180B47" w:rsidP="00835A22">
      <w:pPr>
        <w:spacing w:line="240" w:lineRule="auto"/>
        <w:jc w:val="both"/>
        <w:rPr>
          <w:rFonts w:cstheme="minorHAnsi"/>
          <w:color w:val="19161A"/>
          <w:sz w:val="24"/>
          <w:szCs w:val="24"/>
        </w:rPr>
      </w:pPr>
      <w:r>
        <w:rPr>
          <w:rFonts w:cstheme="minorHAnsi"/>
          <w:color w:val="19161A"/>
          <w:sz w:val="24"/>
          <w:szCs w:val="24"/>
        </w:rPr>
        <w:t xml:space="preserve">Kryteria zostaną zamieszczone na stronie internetowej </w:t>
      </w:r>
      <w:r w:rsidR="00EE1803">
        <w:rPr>
          <w:rFonts w:cstheme="minorHAnsi"/>
          <w:color w:val="19161A"/>
          <w:sz w:val="24"/>
          <w:szCs w:val="24"/>
        </w:rPr>
        <w:t>P</w:t>
      </w:r>
      <w:r>
        <w:rPr>
          <w:rFonts w:cstheme="minorHAnsi"/>
          <w:color w:val="19161A"/>
          <w:sz w:val="24"/>
          <w:szCs w:val="24"/>
        </w:rPr>
        <w:t>rogramu.</w:t>
      </w:r>
    </w:p>
    <w:p w14:paraId="0569C48A" w14:textId="142CF257" w:rsidR="002D7FD1" w:rsidRDefault="00B12824" w:rsidP="00686996">
      <w:pPr>
        <w:spacing w:line="240" w:lineRule="auto"/>
        <w:rPr>
          <w:rFonts w:cstheme="minorHAnsi"/>
          <w:sz w:val="24"/>
          <w:szCs w:val="24"/>
          <w:shd w:val="clear" w:color="auto" w:fill="FFFFFF"/>
        </w:rPr>
      </w:pPr>
      <w:r w:rsidRPr="00EE1803">
        <w:rPr>
          <w:rFonts w:cstheme="minorHAnsi"/>
          <w:sz w:val="24"/>
          <w:szCs w:val="24"/>
          <w:shd w:val="clear" w:color="auto" w:fill="FFFFFF"/>
        </w:rPr>
        <w:t xml:space="preserve">W Komitecie zostanie zapewniony zrównoważony i reprezentatywny udział </w:t>
      </w:r>
      <w:r w:rsidR="00176E04" w:rsidRPr="00EE1803">
        <w:rPr>
          <w:rFonts w:cstheme="minorHAnsi"/>
          <w:sz w:val="24"/>
          <w:szCs w:val="24"/>
          <w:shd w:val="clear" w:color="auto" w:fill="FFFFFF"/>
        </w:rPr>
        <w:t>odpowiednich instytucji państwa członkowskiego i instytucji pośredniczących oraz przedstawicieli partnerów</w:t>
      </w:r>
      <w:r w:rsidR="00EA7F77" w:rsidRPr="00EE1803">
        <w:rPr>
          <w:rFonts w:cstheme="minorHAnsi"/>
          <w:sz w:val="24"/>
          <w:szCs w:val="24"/>
          <w:shd w:val="clear" w:color="auto" w:fill="FFFFFF"/>
        </w:rPr>
        <w:t xml:space="preserve">, zgodnie z możliwością wyrażoną w art. 17 ust. 3 ustawy wdrożeniowej </w:t>
      </w:r>
      <w:r w:rsidR="00EA7F77" w:rsidRPr="00EE1803">
        <w:rPr>
          <w:sz w:val="24"/>
          <w:szCs w:val="24"/>
        </w:rPr>
        <w:t>o zaproszeniu do składu komitetu monitorującego innych podmiotów, w tym tych wskazanych w</w:t>
      </w:r>
      <w:r w:rsidR="00EA7F77">
        <w:rPr>
          <w:sz w:val="23"/>
          <w:szCs w:val="23"/>
        </w:rPr>
        <w:t xml:space="preserve"> art. 4 ust. 1 rozporządzenia delegowanego Komisji (UE) nr 240/2014</w:t>
      </w:r>
      <w:r w:rsidRPr="007F0485">
        <w:rPr>
          <w:rFonts w:cstheme="minorHAnsi"/>
          <w:sz w:val="24"/>
          <w:szCs w:val="24"/>
          <w:shd w:val="clear" w:color="auto" w:fill="FFFFFF"/>
        </w:rPr>
        <w:t>.</w:t>
      </w:r>
      <w:r w:rsidR="00097999">
        <w:rPr>
          <w:rFonts w:cstheme="minorHAnsi"/>
          <w:sz w:val="24"/>
          <w:szCs w:val="24"/>
          <w:shd w:val="clear" w:color="auto" w:fill="FFFFFF"/>
        </w:rPr>
        <w:t xml:space="preserve"> Szczegółowe informacje przedstawia tabela </w:t>
      </w:r>
      <w:r w:rsidR="002D7FD1">
        <w:rPr>
          <w:rFonts w:cstheme="minorHAnsi"/>
          <w:sz w:val="24"/>
          <w:szCs w:val="24"/>
          <w:shd w:val="clear" w:color="auto" w:fill="FFFFFF"/>
        </w:rPr>
        <w:t xml:space="preserve">1 i </w:t>
      </w:r>
      <w:r w:rsidR="00097999">
        <w:rPr>
          <w:rFonts w:cstheme="minorHAnsi"/>
          <w:sz w:val="24"/>
          <w:szCs w:val="24"/>
          <w:shd w:val="clear" w:color="auto" w:fill="FFFFFF"/>
        </w:rPr>
        <w:t>2.</w:t>
      </w:r>
    </w:p>
    <w:p w14:paraId="29EF87BB" w14:textId="60CBBE8A" w:rsidR="006A512C" w:rsidRPr="000F52BF" w:rsidRDefault="006A512C" w:rsidP="003D11A5">
      <w:pPr>
        <w:pStyle w:val="Legenda"/>
        <w:keepNext/>
        <w:spacing w:after="0"/>
        <w:jc w:val="both"/>
        <w:rPr>
          <w:rFonts w:cstheme="minorHAnsi"/>
          <w:i w:val="0"/>
          <w:iCs w:val="0"/>
          <w:color w:val="auto"/>
          <w:sz w:val="22"/>
          <w:szCs w:val="22"/>
          <w:shd w:val="clear" w:color="auto" w:fill="FFFFFF"/>
        </w:rPr>
      </w:pPr>
      <w:r w:rsidRPr="000F52BF">
        <w:rPr>
          <w:rFonts w:cstheme="minorHAnsi"/>
          <w:i w:val="0"/>
          <w:iCs w:val="0"/>
          <w:color w:val="auto"/>
          <w:sz w:val="22"/>
          <w:szCs w:val="22"/>
          <w:shd w:val="clear" w:color="auto" w:fill="FFFFFF"/>
        </w:rPr>
        <w:t xml:space="preserve">Tabela </w:t>
      </w:r>
      <w:r w:rsidRPr="000F52BF">
        <w:rPr>
          <w:rFonts w:cstheme="minorHAnsi"/>
          <w:i w:val="0"/>
          <w:iCs w:val="0"/>
          <w:color w:val="auto"/>
          <w:sz w:val="22"/>
          <w:szCs w:val="22"/>
          <w:shd w:val="clear" w:color="auto" w:fill="FFFFFF"/>
        </w:rPr>
        <w:fldChar w:fldCharType="begin"/>
      </w:r>
      <w:r w:rsidRPr="000F52BF">
        <w:rPr>
          <w:rFonts w:cstheme="minorHAnsi"/>
          <w:i w:val="0"/>
          <w:iCs w:val="0"/>
          <w:color w:val="auto"/>
          <w:sz w:val="22"/>
          <w:szCs w:val="22"/>
          <w:shd w:val="clear" w:color="auto" w:fill="FFFFFF"/>
        </w:rPr>
        <w:instrText xml:space="preserve"> SEQ Tabela \* ARABIC </w:instrText>
      </w:r>
      <w:r w:rsidRPr="000F52BF">
        <w:rPr>
          <w:rFonts w:cstheme="minorHAnsi"/>
          <w:i w:val="0"/>
          <w:iCs w:val="0"/>
          <w:color w:val="auto"/>
          <w:sz w:val="22"/>
          <w:szCs w:val="22"/>
          <w:shd w:val="clear" w:color="auto" w:fill="FFFFFF"/>
        </w:rPr>
        <w:fldChar w:fldCharType="separate"/>
      </w:r>
      <w:r w:rsidR="00794C1C" w:rsidRPr="000F52BF">
        <w:rPr>
          <w:rFonts w:cstheme="minorHAnsi"/>
          <w:i w:val="0"/>
          <w:iCs w:val="0"/>
          <w:noProof/>
          <w:color w:val="auto"/>
          <w:sz w:val="22"/>
          <w:szCs w:val="22"/>
          <w:shd w:val="clear" w:color="auto" w:fill="FFFFFF"/>
        </w:rPr>
        <w:t>1</w:t>
      </w:r>
      <w:r w:rsidRPr="000F52BF">
        <w:rPr>
          <w:rFonts w:cstheme="minorHAnsi"/>
          <w:i w:val="0"/>
          <w:iCs w:val="0"/>
          <w:color w:val="auto"/>
          <w:sz w:val="22"/>
          <w:szCs w:val="22"/>
          <w:shd w:val="clear" w:color="auto" w:fill="FFFFFF"/>
        </w:rPr>
        <w:fldChar w:fldCharType="end"/>
      </w:r>
      <w:r w:rsidRPr="000F52BF">
        <w:rPr>
          <w:rFonts w:cstheme="minorHAnsi"/>
          <w:i w:val="0"/>
          <w:iCs w:val="0"/>
          <w:color w:val="auto"/>
          <w:sz w:val="22"/>
          <w:szCs w:val="22"/>
          <w:shd w:val="clear" w:color="auto" w:fill="FFFFFF"/>
        </w:rPr>
        <w:t xml:space="preserve">. Porównanie propozycji </w:t>
      </w:r>
      <w:r w:rsidR="00EE1803" w:rsidRPr="00393E97">
        <w:rPr>
          <w:rFonts w:cstheme="minorHAnsi"/>
          <w:i w:val="0"/>
          <w:iCs w:val="0"/>
          <w:color w:val="auto"/>
          <w:sz w:val="22"/>
          <w:szCs w:val="22"/>
          <w:shd w:val="clear" w:color="auto" w:fill="FFFFFF"/>
        </w:rPr>
        <w:t>składu</w:t>
      </w:r>
      <w:r w:rsidR="00EE1803" w:rsidRPr="00EE1803">
        <w:rPr>
          <w:rFonts w:cstheme="minorHAnsi"/>
          <w:i w:val="0"/>
          <w:iCs w:val="0"/>
          <w:color w:val="auto"/>
          <w:sz w:val="22"/>
          <w:szCs w:val="22"/>
          <w:shd w:val="clear" w:color="auto" w:fill="FFFFFF"/>
        </w:rPr>
        <w:t xml:space="preserve"> </w:t>
      </w:r>
      <w:r w:rsidRPr="000F52BF">
        <w:rPr>
          <w:rFonts w:cstheme="minorHAnsi"/>
          <w:i w:val="0"/>
          <w:iCs w:val="0"/>
          <w:color w:val="auto"/>
          <w:sz w:val="22"/>
          <w:szCs w:val="22"/>
          <w:shd w:val="clear" w:color="auto" w:fill="FFFFFF"/>
        </w:rPr>
        <w:t>Komitetu Monitorującego FEPW 2021-2027 i składu Komitetu Monitorującego POPW 2014-2020</w:t>
      </w:r>
    </w:p>
    <w:tbl>
      <w:tblPr>
        <w:tblStyle w:val="Tabelasiatki6kolorowaakcent4"/>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3398"/>
        <w:gridCol w:w="1843"/>
        <w:gridCol w:w="1836"/>
      </w:tblGrid>
      <w:tr w:rsidR="00390D0A" w:rsidRPr="004759B1" w14:paraId="2B00B8EF" w14:textId="77777777" w:rsidTr="00390D0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0" w:type="pct"/>
            <w:gridSpan w:val="2"/>
            <w:vMerge w:val="restart"/>
            <w:shd w:val="clear" w:color="auto" w:fill="D9D9D9" w:themeFill="background1" w:themeFillShade="D9"/>
            <w:noWrap/>
            <w:vAlign w:val="center"/>
          </w:tcPr>
          <w:p w14:paraId="42E6DEFB" w14:textId="32A9342F" w:rsidR="00390D0A" w:rsidRPr="00390D0A" w:rsidRDefault="00390D0A" w:rsidP="00390D0A">
            <w:pPr>
              <w:rPr>
                <w:rFonts w:ascii="Calibri" w:eastAsia="Times New Roman" w:hAnsi="Calibri" w:cs="Calibri"/>
                <w:color w:val="auto"/>
                <w:sz w:val="24"/>
                <w:szCs w:val="24"/>
                <w:lang w:eastAsia="pl-PL"/>
              </w:rPr>
            </w:pPr>
            <w:r w:rsidRPr="004759B1">
              <w:rPr>
                <w:rFonts w:ascii="Calibri" w:eastAsia="Times New Roman" w:hAnsi="Calibri" w:cs="Calibri"/>
                <w:color w:val="auto"/>
                <w:sz w:val="24"/>
                <w:szCs w:val="24"/>
                <w:lang w:eastAsia="pl-PL"/>
              </w:rPr>
              <w:t>CHARAKTERYSTYKI</w:t>
            </w:r>
          </w:p>
        </w:tc>
        <w:tc>
          <w:tcPr>
            <w:tcW w:w="2030" w:type="pct"/>
            <w:gridSpan w:val="2"/>
            <w:shd w:val="clear" w:color="auto" w:fill="D9D9D9" w:themeFill="background1" w:themeFillShade="D9"/>
          </w:tcPr>
          <w:p w14:paraId="160077CD" w14:textId="4C2A9CB1" w:rsidR="00390D0A" w:rsidRPr="004759B1" w:rsidRDefault="00390D0A" w:rsidP="004759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4"/>
                <w:szCs w:val="24"/>
                <w:lang w:eastAsia="pl-PL"/>
              </w:rPr>
            </w:pPr>
            <w:r w:rsidRPr="00390D0A">
              <w:rPr>
                <w:rFonts w:ascii="Calibri" w:eastAsia="Times New Roman" w:hAnsi="Calibri" w:cs="Calibri"/>
                <w:color w:val="auto"/>
                <w:sz w:val="24"/>
                <w:szCs w:val="24"/>
                <w:lang w:eastAsia="pl-PL"/>
              </w:rPr>
              <w:t>LICZBA</w:t>
            </w:r>
          </w:p>
        </w:tc>
      </w:tr>
      <w:tr w:rsidR="00390D0A" w:rsidRPr="004759B1" w14:paraId="755DCD98" w14:textId="77777777" w:rsidTr="00390D0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0" w:type="pct"/>
            <w:gridSpan w:val="2"/>
            <w:vMerge/>
            <w:shd w:val="clear" w:color="auto" w:fill="D9D9D9" w:themeFill="background1" w:themeFillShade="D9"/>
            <w:noWrap/>
            <w:hideMark/>
          </w:tcPr>
          <w:p w14:paraId="4D8C0799" w14:textId="72835037" w:rsidR="00390D0A" w:rsidRPr="004759B1" w:rsidRDefault="00390D0A" w:rsidP="004759B1">
            <w:pPr>
              <w:rPr>
                <w:rFonts w:ascii="Calibri" w:eastAsia="Times New Roman" w:hAnsi="Calibri" w:cs="Calibri"/>
                <w:color w:val="auto"/>
                <w:sz w:val="24"/>
                <w:szCs w:val="24"/>
                <w:lang w:eastAsia="pl-PL"/>
              </w:rPr>
            </w:pPr>
          </w:p>
        </w:tc>
        <w:tc>
          <w:tcPr>
            <w:tcW w:w="1017" w:type="pct"/>
            <w:shd w:val="clear" w:color="auto" w:fill="D9D9D9" w:themeFill="background1" w:themeFillShade="D9"/>
            <w:hideMark/>
          </w:tcPr>
          <w:p w14:paraId="100C5D70" w14:textId="77777777" w:rsidR="00390D0A" w:rsidRPr="004759B1" w:rsidRDefault="00390D0A"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auto"/>
                <w:sz w:val="24"/>
                <w:szCs w:val="24"/>
                <w:lang w:eastAsia="pl-PL"/>
              </w:rPr>
            </w:pPr>
            <w:r w:rsidRPr="004759B1">
              <w:rPr>
                <w:rFonts w:ascii="Calibri" w:eastAsia="Times New Roman" w:hAnsi="Calibri" w:cs="Calibri"/>
                <w:b/>
                <w:bCs/>
                <w:color w:val="auto"/>
                <w:sz w:val="24"/>
                <w:szCs w:val="24"/>
                <w:lang w:eastAsia="pl-PL"/>
              </w:rPr>
              <w:t>KM FEPW</w:t>
            </w:r>
          </w:p>
        </w:tc>
        <w:tc>
          <w:tcPr>
            <w:tcW w:w="1014" w:type="pct"/>
            <w:shd w:val="clear" w:color="auto" w:fill="D9D9D9" w:themeFill="background1" w:themeFillShade="D9"/>
            <w:hideMark/>
          </w:tcPr>
          <w:p w14:paraId="456957E5" w14:textId="77777777" w:rsidR="00390D0A" w:rsidRPr="004759B1" w:rsidRDefault="00390D0A"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auto"/>
                <w:sz w:val="24"/>
                <w:szCs w:val="24"/>
                <w:lang w:eastAsia="pl-PL"/>
              </w:rPr>
            </w:pPr>
            <w:r w:rsidRPr="004759B1">
              <w:rPr>
                <w:rFonts w:ascii="Calibri" w:eastAsia="Times New Roman" w:hAnsi="Calibri" w:cs="Calibri"/>
                <w:b/>
                <w:bCs/>
                <w:color w:val="auto"/>
                <w:sz w:val="24"/>
                <w:szCs w:val="24"/>
                <w:lang w:eastAsia="pl-PL"/>
              </w:rPr>
              <w:t>KM POPW</w:t>
            </w:r>
          </w:p>
        </w:tc>
      </w:tr>
      <w:tr w:rsidR="005F3F20" w:rsidRPr="004759B1" w14:paraId="17AEE02B" w14:textId="77777777" w:rsidTr="00390D0A">
        <w:trPr>
          <w:trHeight w:val="60"/>
        </w:trPr>
        <w:tc>
          <w:tcPr>
            <w:cnfStyle w:val="001000000000" w:firstRow="0" w:lastRow="0" w:firstColumn="1" w:lastColumn="0" w:oddVBand="0" w:evenVBand="0" w:oddHBand="0" w:evenHBand="0" w:firstRowFirstColumn="0" w:firstRowLastColumn="0" w:lastRowFirstColumn="0" w:lastRowLastColumn="0"/>
            <w:tcW w:w="1095" w:type="pct"/>
            <w:vMerge w:val="restart"/>
            <w:shd w:val="clear" w:color="auto" w:fill="B2A1C7" w:themeFill="accent4" w:themeFillTint="99"/>
            <w:vAlign w:val="center"/>
            <w:hideMark/>
          </w:tcPr>
          <w:p w14:paraId="2AA54585" w14:textId="236EB714" w:rsidR="004759B1" w:rsidRPr="004759B1" w:rsidRDefault="00390D0A" w:rsidP="005F3F20">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C</w:t>
            </w:r>
            <w:r w:rsidR="004759B1" w:rsidRPr="004759B1">
              <w:rPr>
                <w:rFonts w:ascii="Calibri" w:eastAsia="Times New Roman" w:hAnsi="Calibri" w:cs="Calibri"/>
                <w:color w:val="000000"/>
                <w:sz w:val="24"/>
                <w:szCs w:val="24"/>
                <w:lang w:eastAsia="pl-PL"/>
              </w:rPr>
              <w:t>złon</w:t>
            </w:r>
            <w:r>
              <w:rPr>
                <w:rFonts w:ascii="Calibri" w:eastAsia="Times New Roman" w:hAnsi="Calibri" w:cs="Calibri"/>
                <w:color w:val="000000"/>
                <w:sz w:val="24"/>
                <w:szCs w:val="24"/>
                <w:lang w:eastAsia="pl-PL"/>
              </w:rPr>
              <w:t>kowie</w:t>
            </w:r>
            <w:r w:rsidR="004759B1" w:rsidRPr="004759B1">
              <w:rPr>
                <w:rFonts w:ascii="Calibri" w:eastAsia="Times New Roman" w:hAnsi="Calibri" w:cs="Calibri"/>
                <w:color w:val="000000"/>
                <w:sz w:val="24"/>
                <w:szCs w:val="24"/>
                <w:lang w:eastAsia="pl-PL"/>
              </w:rPr>
              <w:t>, w tym:</w:t>
            </w:r>
          </w:p>
        </w:tc>
        <w:tc>
          <w:tcPr>
            <w:tcW w:w="1875" w:type="pct"/>
            <w:shd w:val="clear" w:color="auto" w:fill="CCC0D9" w:themeFill="accent4" w:themeFillTint="66"/>
            <w:hideMark/>
          </w:tcPr>
          <w:p w14:paraId="2168B830" w14:textId="3CBCB039" w:rsidR="004759B1" w:rsidRPr="004759B1" w:rsidRDefault="00390D0A" w:rsidP="004759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theme="minorHAnsi"/>
                <w:color w:val="000000"/>
                <w:sz w:val="24"/>
                <w:szCs w:val="24"/>
                <w:lang w:eastAsia="pl-PL"/>
              </w:rPr>
              <w:t>Instytucje rządowe</w:t>
            </w:r>
          </w:p>
        </w:tc>
        <w:tc>
          <w:tcPr>
            <w:tcW w:w="1017" w:type="pct"/>
            <w:shd w:val="clear" w:color="auto" w:fill="CCC0D9" w:themeFill="accent4" w:themeFillTint="66"/>
            <w:hideMark/>
          </w:tcPr>
          <w:p w14:paraId="496EDE1B"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eastAsia="pl-PL"/>
              </w:rPr>
            </w:pPr>
            <w:r w:rsidRPr="004759B1">
              <w:rPr>
                <w:rFonts w:ascii="Calibri" w:eastAsia="Times New Roman" w:hAnsi="Calibri" w:cstheme="minorHAnsi"/>
                <w:b/>
                <w:bCs/>
                <w:color w:val="000000"/>
                <w:sz w:val="24"/>
                <w:szCs w:val="24"/>
                <w:lang w:eastAsia="pl-PL"/>
              </w:rPr>
              <w:t>11</w:t>
            </w:r>
          </w:p>
        </w:tc>
        <w:tc>
          <w:tcPr>
            <w:tcW w:w="1014" w:type="pct"/>
            <w:shd w:val="clear" w:color="auto" w:fill="CCC0D9" w:themeFill="accent4" w:themeFillTint="66"/>
            <w:hideMark/>
          </w:tcPr>
          <w:p w14:paraId="3D4B9564"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theme="minorHAnsi"/>
                <w:color w:val="000000"/>
                <w:sz w:val="24"/>
                <w:szCs w:val="24"/>
                <w:lang w:eastAsia="pl-PL"/>
              </w:rPr>
              <w:t>13</w:t>
            </w:r>
          </w:p>
        </w:tc>
      </w:tr>
      <w:tr w:rsidR="005F3F20" w:rsidRPr="004759B1" w14:paraId="5F721F89" w14:textId="77777777" w:rsidTr="00390D0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hideMark/>
          </w:tcPr>
          <w:p w14:paraId="2ADA85FF" w14:textId="77777777" w:rsidR="004759B1" w:rsidRPr="004759B1" w:rsidRDefault="004759B1" w:rsidP="004759B1">
            <w:pPr>
              <w:rPr>
                <w:rFonts w:ascii="Calibri" w:eastAsia="Times New Roman" w:hAnsi="Calibri" w:cs="Calibri"/>
                <w:color w:val="000000"/>
                <w:sz w:val="24"/>
                <w:szCs w:val="24"/>
                <w:lang w:eastAsia="pl-PL"/>
              </w:rPr>
            </w:pPr>
          </w:p>
        </w:tc>
        <w:tc>
          <w:tcPr>
            <w:tcW w:w="1875" w:type="pct"/>
            <w:shd w:val="clear" w:color="auto" w:fill="CCC0D9" w:themeFill="accent4" w:themeFillTint="66"/>
            <w:hideMark/>
          </w:tcPr>
          <w:p w14:paraId="1C536034" w14:textId="03F027B7" w:rsidR="004759B1" w:rsidRPr="004759B1" w:rsidRDefault="00390D0A" w:rsidP="004759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eastAsia="pl-PL"/>
              </w:rPr>
            </w:pPr>
            <w:r>
              <w:rPr>
                <w:rFonts w:ascii="Calibri" w:eastAsia="Times New Roman" w:hAnsi="Calibri" w:cs="Calibri"/>
                <w:color w:val="auto"/>
                <w:lang w:eastAsia="pl-PL"/>
              </w:rPr>
              <w:t>P</w:t>
            </w:r>
            <w:r w:rsidR="004759B1" w:rsidRPr="004759B1">
              <w:rPr>
                <w:rFonts w:ascii="Calibri" w:eastAsia="Times New Roman" w:hAnsi="Calibri" w:cs="Calibri"/>
                <w:color w:val="auto"/>
                <w:lang w:eastAsia="pl-PL"/>
              </w:rPr>
              <w:t>artner</w:t>
            </w:r>
            <w:r>
              <w:rPr>
                <w:rFonts w:ascii="Calibri" w:eastAsia="Times New Roman" w:hAnsi="Calibri" w:cs="Calibri"/>
                <w:color w:val="auto"/>
                <w:lang w:eastAsia="pl-PL"/>
              </w:rPr>
              <w:t>zy</w:t>
            </w:r>
            <w:r w:rsidR="005F3F20" w:rsidRPr="005F3F20">
              <w:rPr>
                <w:rFonts w:cstheme="minorHAnsi"/>
                <w:color w:val="auto"/>
                <w:sz w:val="24"/>
                <w:szCs w:val="24"/>
                <w:vertAlign w:val="superscript"/>
              </w:rPr>
              <w:footnoteReference w:id="18"/>
            </w:r>
            <w:r w:rsidR="005F3F20" w:rsidRPr="005F3F20">
              <w:rPr>
                <w:rFonts w:ascii="Calibri" w:eastAsia="Times New Roman" w:hAnsi="Calibri" w:cs="Calibri"/>
                <w:color w:val="auto"/>
                <w:lang w:eastAsia="pl-PL"/>
              </w:rPr>
              <w:t xml:space="preserve"> , </w:t>
            </w:r>
            <w:r w:rsidR="004759B1" w:rsidRPr="004759B1">
              <w:rPr>
                <w:rFonts w:ascii="Calibri" w:eastAsia="Times New Roman" w:hAnsi="Calibri" w:cs="Calibri"/>
                <w:color w:val="auto"/>
                <w:lang w:eastAsia="pl-PL"/>
              </w:rPr>
              <w:t>w tym:</w:t>
            </w:r>
          </w:p>
        </w:tc>
        <w:tc>
          <w:tcPr>
            <w:tcW w:w="1017" w:type="pct"/>
            <w:shd w:val="clear" w:color="auto" w:fill="CCC0D9" w:themeFill="accent4" w:themeFillTint="66"/>
            <w:hideMark/>
          </w:tcPr>
          <w:p w14:paraId="459E7931" w14:textId="5EE2709A" w:rsidR="004759B1" w:rsidRPr="004759B1" w:rsidRDefault="00EC1C18"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40</w:t>
            </w:r>
          </w:p>
        </w:tc>
        <w:tc>
          <w:tcPr>
            <w:tcW w:w="1014" w:type="pct"/>
            <w:shd w:val="clear" w:color="auto" w:fill="CCC0D9" w:themeFill="accent4" w:themeFillTint="66"/>
            <w:hideMark/>
          </w:tcPr>
          <w:p w14:paraId="6B9C1F85" w14:textId="6B4ADFFE" w:rsidR="004759B1" w:rsidRPr="004759B1" w:rsidRDefault="004759B1"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Calibri"/>
                <w:color w:val="000000"/>
                <w:sz w:val="24"/>
                <w:szCs w:val="24"/>
                <w:lang w:eastAsia="pl-PL"/>
              </w:rPr>
              <w:t>2</w:t>
            </w:r>
            <w:r w:rsidR="00C45FA0">
              <w:rPr>
                <w:rFonts w:ascii="Calibri" w:eastAsia="Times New Roman" w:hAnsi="Calibri" w:cs="Calibri"/>
                <w:color w:val="000000"/>
                <w:sz w:val="24"/>
                <w:szCs w:val="24"/>
                <w:lang w:eastAsia="pl-PL"/>
              </w:rPr>
              <w:t>9</w:t>
            </w:r>
          </w:p>
        </w:tc>
      </w:tr>
      <w:tr w:rsidR="005F3F20" w:rsidRPr="004759B1" w14:paraId="2A9996F5" w14:textId="77777777" w:rsidTr="00390D0A">
        <w:trPr>
          <w:trHeight w:val="402"/>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hideMark/>
          </w:tcPr>
          <w:p w14:paraId="3830AC1A" w14:textId="77777777" w:rsidR="004759B1" w:rsidRPr="004759B1" w:rsidRDefault="004759B1" w:rsidP="004759B1">
            <w:pPr>
              <w:rPr>
                <w:rFonts w:ascii="Calibri" w:eastAsia="Times New Roman" w:hAnsi="Calibri" w:cs="Calibri"/>
                <w:color w:val="000000"/>
                <w:sz w:val="24"/>
                <w:szCs w:val="24"/>
                <w:lang w:eastAsia="pl-PL"/>
              </w:rPr>
            </w:pPr>
          </w:p>
        </w:tc>
        <w:tc>
          <w:tcPr>
            <w:tcW w:w="1875" w:type="pct"/>
            <w:shd w:val="clear" w:color="auto" w:fill="E5DFEC" w:themeFill="accent4" w:themeFillTint="33"/>
            <w:hideMark/>
          </w:tcPr>
          <w:p w14:paraId="3E473969" w14:textId="1E89C4D2" w:rsidR="004759B1" w:rsidRPr="004759B1" w:rsidRDefault="005F3F20" w:rsidP="005F3F20">
            <w:pPr>
              <w:ind w:left="45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eastAsia="pl-PL"/>
              </w:rPr>
            </w:pPr>
            <w:r w:rsidRPr="005F3F20">
              <w:rPr>
                <w:rFonts w:ascii="Calibri" w:eastAsia="Times New Roman" w:hAnsi="Calibri" w:cstheme="minorHAnsi"/>
                <w:color w:val="auto"/>
                <w:lang w:eastAsia="pl-PL"/>
              </w:rPr>
              <w:t xml:space="preserve">- </w:t>
            </w:r>
            <w:r w:rsidR="004759B1" w:rsidRPr="004759B1">
              <w:rPr>
                <w:rFonts w:ascii="Calibri" w:eastAsia="Times New Roman" w:hAnsi="Calibri" w:cstheme="minorHAnsi"/>
                <w:color w:val="auto"/>
                <w:lang w:eastAsia="pl-PL"/>
              </w:rPr>
              <w:t>partner</w:t>
            </w:r>
            <w:r w:rsidR="00390D0A">
              <w:rPr>
                <w:rFonts w:ascii="Calibri" w:eastAsia="Times New Roman" w:hAnsi="Calibri" w:cstheme="minorHAnsi"/>
                <w:color w:val="auto"/>
                <w:lang w:eastAsia="pl-PL"/>
              </w:rPr>
              <w:t>zy</w:t>
            </w:r>
            <w:r w:rsidR="004759B1" w:rsidRPr="004759B1">
              <w:rPr>
                <w:rFonts w:ascii="Calibri" w:eastAsia="Times New Roman" w:hAnsi="Calibri" w:cstheme="minorHAnsi"/>
                <w:color w:val="auto"/>
                <w:lang w:eastAsia="pl-PL"/>
              </w:rPr>
              <w:t xml:space="preserve"> ze społeczeństwa obywatelskiego</w:t>
            </w:r>
            <w:r w:rsidRPr="005F3F20">
              <w:rPr>
                <w:rFonts w:cstheme="minorHAnsi"/>
                <w:color w:val="auto"/>
                <w:sz w:val="24"/>
                <w:szCs w:val="24"/>
                <w:vertAlign w:val="superscript"/>
              </w:rPr>
              <w:footnoteReference w:id="19"/>
            </w:r>
          </w:p>
        </w:tc>
        <w:tc>
          <w:tcPr>
            <w:tcW w:w="1017" w:type="pct"/>
            <w:shd w:val="clear" w:color="auto" w:fill="E5DFEC" w:themeFill="accent4" w:themeFillTint="33"/>
            <w:hideMark/>
          </w:tcPr>
          <w:p w14:paraId="4D72546D"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eastAsia="pl-PL"/>
              </w:rPr>
            </w:pPr>
            <w:r w:rsidRPr="004759B1">
              <w:rPr>
                <w:rFonts w:ascii="Calibri" w:eastAsia="Times New Roman" w:hAnsi="Calibri" w:cstheme="minorHAnsi"/>
                <w:b/>
                <w:bCs/>
                <w:color w:val="000000"/>
                <w:sz w:val="24"/>
                <w:szCs w:val="24"/>
                <w:lang w:eastAsia="pl-PL"/>
              </w:rPr>
              <w:t>11</w:t>
            </w:r>
          </w:p>
        </w:tc>
        <w:tc>
          <w:tcPr>
            <w:tcW w:w="1014" w:type="pct"/>
            <w:shd w:val="clear" w:color="auto" w:fill="E5DFEC" w:themeFill="accent4" w:themeFillTint="33"/>
            <w:hideMark/>
          </w:tcPr>
          <w:p w14:paraId="361DA6ED"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theme="minorHAnsi"/>
                <w:color w:val="000000"/>
                <w:sz w:val="24"/>
                <w:szCs w:val="24"/>
                <w:lang w:eastAsia="pl-PL"/>
              </w:rPr>
              <w:t>4</w:t>
            </w:r>
          </w:p>
        </w:tc>
      </w:tr>
      <w:tr w:rsidR="005F3F20" w:rsidRPr="004759B1" w14:paraId="452B3464" w14:textId="77777777" w:rsidTr="00390D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hideMark/>
          </w:tcPr>
          <w:p w14:paraId="61410C12" w14:textId="77777777" w:rsidR="004759B1" w:rsidRPr="004759B1" w:rsidRDefault="004759B1" w:rsidP="004759B1">
            <w:pPr>
              <w:rPr>
                <w:rFonts w:ascii="Calibri" w:eastAsia="Times New Roman" w:hAnsi="Calibri" w:cs="Calibri"/>
                <w:color w:val="000000"/>
                <w:sz w:val="24"/>
                <w:szCs w:val="24"/>
                <w:lang w:eastAsia="pl-PL"/>
              </w:rPr>
            </w:pPr>
          </w:p>
        </w:tc>
        <w:tc>
          <w:tcPr>
            <w:tcW w:w="1875" w:type="pct"/>
            <w:hideMark/>
          </w:tcPr>
          <w:p w14:paraId="1778EAEE" w14:textId="0167AA6E" w:rsidR="004759B1" w:rsidRPr="004759B1" w:rsidRDefault="005F3F20" w:rsidP="005F3F20">
            <w:pPr>
              <w:ind w:left="45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eastAsia="pl-PL"/>
              </w:rPr>
            </w:pPr>
            <w:r w:rsidRPr="005F3F20">
              <w:rPr>
                <w:rFonts w:ascii="Calibri" w:eastAsia="Times New Roman" w:hAnsi="Calibri" w:cs="Calibri"/>
                <w:color w:val="auto"/>
                <w:lang w:eastAsia="pl-PL"/>
              </w:rPr>
              <w:t xml:space="preserve">- </w:t>
            </w:r>
            <w:r w:rsidR="004759B1" w:rsidRPr="004759B1">
              <w:rPr>
                <w:rFonts w:ascii="Calibri" w:eastAsia="Times New Roman" w:hAnsi="Calibri" w:cs="Calibri"/>
                <w:color w:val="auto"/>
                <w:lang w:eastAsia="pl-PL"/>
              </w:rPr>
              <w:t>partner</w:t>
            </w:r>
            <w:r w:rsidR="00390D0A">
              <w:rPr>
                <w:rFonts w:ascii="Calibri" w:eastAsia="Times New Roman" w:hAnsi="Calibri" w:cs="Calibri"/>
                <w:color w:val="auto"/>
                <w:lang w:eastAsia="pl-PL"/>
              </w:rPr>
              <w:t>zy pozostali</w:t>
            </w:r>
            <w:r w:rsidRPr="005F3F20">
              <w:rPr>
                <w:rFonts w:cstheme="minorHAnsi"/>
                <w:color w:val="auto"/>
                <w:sz w:val="24"/>
                <w:szCs w:val="24"/>
                <w:vertAlign w:val="superscript"/>
              </w:rPr>
              <w:footnoteReference w:id="20"/>
            </w:r>
            <w:r w:rsidR="00622FE1">
              <w:rPr>
                <w:rFonts w:ascii="Calibri" w:eastAsia="Times New Roman" w:hAnsi="Calibri" w:cs="Calibri"/>
                <w:color w:val="auto"/>
                <w:lang w:eastAsia="pl-PL"/>
              </w:rPr>
              <w:t>, w tym:</w:t>
            </w:r>
          </w:p>
        </w:tc>
        <w:tc>
          <w:tcPr>
            <w:tcW w:w="1017" w:type="pct"/>
            <w:hideMark/>
          </w:tcPr>
          <w:p w14:paraId="14D95E84" w14:textId="26A55AE0" w:rsidR="004759B1" w:rsidRPr="004759B1" w:rsidRDefault="004759B1"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eastAsia="pl-PL"/>
              </w:rPr>
            </w:pPr>
            <w:r w:rsidRPr="004759B1">
              <w:rPr>
                <w:rFonts w:ascii="Calibri" w:eastAsia="Times New Roman" w:hAnsi="Calibri" w:cs="Calibri"/>
                <w:b/>
                <w:bCs/>
                <w:color w:val="000000"/>
                <w:sz w:val="24"/>
                <w:szCs w:val="24"/>
                <w:lang w:eastAsia="pl-PL"/>
              </w:rPr>
              <w:t>2</w:t>
            </w:r>
            <w:r w:rsidR="00EC1C18">
              <w:rPr>
                <w:rFonts w:ascii="Calibri" w:eastAsia="Times New Roman" w:hAnsi="Calibri" w:cs="Calibri"/>
                <w:b/>
                <w:bCs/>
                <w:color w:val="000000"/>
                <w:sz w:val="24"/>
                <w:szCs w:val="24"/>
                <w:lang w:eastAsia="pl-PL"/>
              </w:rPr>
              <w:t>9</w:t>
            </w:r>
          </w:p>
        </w:tc>
        <w:tc>
          <w:tcPr>
            <w:tcW w:w="1014" w:type="pct"/>
            <w:hideMark/>
          </w:tcPr>
          <w:p w14:paraId="720BAE50" w14:textId="2AD08018" w:rsidR="004759B1" w:rsidRPr="004759B1" w:rsidRDefault="004759B1"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Calibri"/>
                <w:color w:val="000000"/>
                <w:sz w:val="24"/>
                <w:szCs w:val="24"/>
                <w:lang w:eastAsia="pl-PL"/>
              </w:rPr>
              <w:t>2</w:t>
            </w:r>
            <w:r w:rsidR="00C45FA0">
              <w:rPr>
                <w:rFonts w:ascii="Calibri" w:eastAsia="Times New Roman" w:hAnsi="Calibri" w:cs="Calibri"/>
                <w:color w:val="000000"/>
                <w:sz w:val="24"/>
                <w:szCs w:val="24"/>
                <w:lang w:eastAsia="pl-PL"/>
              </w:rPr>
              <w:t>5</w:t>
            </w:r>
          </w:p>
        </w:tc>
      </w:tr>
      <w:tr w:rsidR="00622FE1" w:rsidRPr="004759B1" w14:paraId="5EAD36C2" w14:textId="77777777" w:rsidTr="000F52BF">
        <w:trPr>
          <w:trHeight w:val="60"/>
        </w:trPr>
        <w:tc>
          <w:tcPr>
            <w:cnfStyle w:val="001000000000" w:firstRow="0" w:lastRow="0" w:firstColumn="1" w:lastColumn="0" w:oddVBand="0" w:evenVBand="0" w:oddHBand="0" w:evenHBand="0" w:firstRowFirstColumn="0" w:firstRowLastColumn="0" w:lastRowFirstColumn="0" w:lastRowLastColumn="0"/>
            <w:tcW w:w="0" w:type="pct"/>
            <w:vMerge/>
            <w:shd w:val="clear" w:color="auto" w:fill="B2A1C7" w:themeFill="accent4" w:themeFillTint="99"/>
          </w:tcPr>
          <w:p w14:paraId="5F4C880A" w14:textId="77777777" w:rsidR="00622FE1" w:rsidRPr="004759B1" w:rsidRDefault="00622FE1" w:rsidP="004759B1">
            <w:pPr>
              <w:rPr>
                <w:rFonts w:ascii="Calibri" w:eastAsia="Times New Roman" w:hAnsi="Calibri" w:cs="Calibri"/>
                <w:color w:val="000000"/>
                <w:sz w:val="24"/>
                <w:szCs w:val="24"/>
                <w:lang w:eastAsia="pl-PL"/>
              </w:rPr>
            </w:pPr>
          </w:p>
        </w:tc>
        <w:tc>
          <w:tcPr>
            <w:tcW w:w="0" w:type="pct"/>
            <w:shd w:val="clear" w:color="auto" w:fill="F2EFF5"/>
          </w:tcPr>
          <w:p w14:paraId="160BD1A9" w14:textId="3355A22F" w:rsidR="00622FE1" w:rsidRPr="00BB2388" w:rsidRDefault="00BB2388" w:rsidP="00BB2388">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sidRPr="00BB2388">
              <w:rPr>
                <w:rFonts w:cstheme="minorHAnsi"/>
                <w:color w:val="19161B"/>
              </w:rPr>
              <w:t>przedstawiciele właściwych władz regionalnych, lokalnych, miejskich i innych instytucji publicznych</w:t>
            </w:r>
          </w:p>
        </w:tc>
        <w:tc>
          <w:tcPr>
            <w:tcW w:w="0" w:type="pct"/>
            <w:shd w:val="clear" w:color="auto" w:fill="F2EFF5"/>
          </w:tcPr>
          <w:p w14:paraId="5E76F4B1" w14:textId="1B24F4C5" w:rsidR="00622FE1" w:rsidRPr="004759B1" w:rsidRDefault="00BB2388"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1</w:t>
            </w:r>
            <w:r w:rsidR="00EC1C18">
              <w:rPr>
                <w:rFonts w:ascii="Calibri" w:eastAsia="Times New Roman" w:hAnsi="Calibri" w:cs="Calibri"/>
                <w:b/>
                <w:bCs/>
                <w:color w:val="000000"/>
                <w:sz w:val="24"/>
                <w:szCs w:val="24"/>
                <w:lang w:eastAsia="pl-PL"/>
              </w:rPr>
              <w:t>6</w:t>
            </w:r>
          </w:p>
        </w:tc>
        <w:tc>
          <w:tcPr>
            <w:tcW w:w="0" w:type="pct"/>
            <w:shd w:val="clear" w:color="auto" w:fill="F2EFF5"/>
          </w:tcPr>
          <w:p w14:paraId="14962244" w14:textId="63BD6CC0" w:rsidR="00622FE1" w:rsidRPr="004759B1" w:rsidRDefault="00A27213"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w:t>
            </w:r>
            <w:r w:rsidR="00EC1C18">
              <w:rPr>
                <w:rFonts w:ascii="Calibri" w:eastAsia="Times New Roman" w:hAnsi="Calibri" w:cs="Calibri"/>
                <w:color w:val="000000"/>
                <w:sz w:val="24"/>
                <w:szCs w:val="24"/>
                <w:lang w:eastAsia="pl-PL"/>
              </w:rPr>
              <w:t>4</w:t>
            </w:r>
          </w:p>
        </w:tc>
      </w:tr>
      <w:tr w:rsidR="00622FE1" w:rsidRPr="004759B1" w14:paraId="741AEE12" w14:textId="77777777" w:rsidTr="000F52B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pct"/>
            <w:vMerge/>
            <w:shd w:val="clear" w:color="auto" w:fill="B2A1C7" w:themeFill="accent4" w:themeFillTint="99"/>
          </w:tcPr>
          <w:p w14:paraId="2F206DDB" w14:textId="77777777" w:rsidR="00622FE1" w:rsidRPr="004759B1" w:rsidRDefault="00622FE1" w:rsidP="004759B1">
            <w:pPr>
              <w:rPr>
                <w:rFonts w:ascii="Calibri" w:eastAsia="Times New Roman" w:hAnsi="Calibri" w:cs="Calibri"/>
                <w:color w:val="000000"/>
                <w:sz w:val="24"/>
                <w:szCs w:val="24"/>
                <w:lang w:eastAsia="pl-PL"/>
              </w:rPr>
            </w:pPr>
          </w:p>
        </w:tc>
        <w:tc>
          <w:tcPr>
            <w:tcW w:w="0" w:type="pct"/>
            <w:shd w:val="clear" w:color="auto" w:fill="F2EFF5"/>
          </w:tcPr>
          <w:p w14:paraId="0A232B73" w14:textId="42CEFA4F" w:rsidR="00622FE1" w:rsidRPr="005F3F20" w:rsidRDefault="00A27213" w:rsidP="00A27213">
            <w:pPr>
              <w:pStyle w:val="Akapitzlist"/>
              <w:numPr>
                <w:ilvl w:val="0"/>
                <w:numId w:val="4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pl-PL"/>
              </w:rPr>
            </w:pPr>
            <w:r w:rsidRPr="00A27213">
              <w:rPr>
                <w:rFonts w:cstheme="minorHAnsi"/>
                <w:color w:val="19161B"/>
              </w:rPr>
              <w:t>partnerów społeczno-ekonomicznych</w:t>
            </w:r>
          </w:p>
        </w:tc>
        <w:tc>
          <w:tcPr>
            <w:tcW w:w="0" w:type="pct"/>
            <w:shd w:val="clear" w:color="auto" w:fill="F2EFF5"/>
          </w:tcPr>
          <w:p w14:paraId="024699CC" w14:textId="65E1640A" w:rsidR="00622FE1" w:rsidRPr="004759B1" w:rsidRDefault="00E2525D"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1</w:t>
            </w:r>
            <w:r w:rsidR="00EC1C18">
              <w:rPr>
                <w:rFonts w:ascii="Calibri" w:eastAsia="Times New Roman" w:hAnsi="Calibri" w:cs="Calibri"/>
                <w:b/>
                <w:bCs/>
                <w:color w:val="000000"/>
                <w:sz w:val="24"/>
                <w:szCs w:val="24"/>
                <w:lang w:eastAsia="pl-PL"/>
              </w:rPr>
              <w:t>3</w:t>
            </w:r>
          </w:p>
        </w:tc>
        <w:tc>
          <w:tcPr>
            <w:tcW w:w="0" w:type="pct"/>
            <w:shd w:val="clear" w:color="auto" w:fill="F2EFF5"/>
          </w:tcPr>
          <w:p w14:paraId="6986D15E" w14:textId="1436AB86" w:rsidR="00622FE1" w:rsidRPr="004759B1" w:rsidRDefault="00E2525D"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w:t>
            </w:r>
            <w:r w:rsidR="00EC1C18">
              <w:rPr>
                <w:rFonts w:ascii="Calibri" w:eastAsia="Times New Roman" w:hAnsi="Calibri" w:cs="Calibri"/>
                <w:color w:val="000000"/>
                <w:sz w:val="24"/>
                <w:szCs w:val="24"/>
                <w:lang w:eastAsia="pl-PL"/>
              </w:rPr>
              <w:t>1</w:t>
            </w:r>
          </w:p>
        </w:tc>
      </w:tr>
      <w:tr w:rsidR="005F3F20" w:rsidRPr="004759B1" w14:paraId="0777F54C" w14:textId="77777777" w:rsidTr="00390D0A">
        <w:trPr>
          <w:trHeight w:val="330"/>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hideMark/>
          </w:tcPr>
          <w:p w14:paraId="2585A796" w14:textId="77777777" w:rsidR="004759B1" w:rsidRPr="004759B1" w:rsidRDefault="004759B1" w:rsidP="004759B1">
            <w:pPr>
              <w:rPr>
                <w:rFonts w:ascii="Calibri" w:eastAsia="Times New Roman" w:hAnsi="Calibri" w:cs="Calibri"/>
                <w:color w:val="000000"/>
                <w:sz w:val="24"/>
                <w:szCs w:val="24"/>
                <w:lang w:eastAsia="pl-PL"/>
              </w:rPr>
            </w:pPr>
          </w:p>
        </w:tc>
        <w:tc>
          <w:tcPr>
            <w:tcW w:w="1875" w:type="pct"/>
            <w:shd w:val="clear" w:color="auto" w:fill="CCC0D9" w:themeFill="accent4" w:themeFillTint="66"/>
            <w:hideMark/>
          </w:tcPr>
          <w:p w14:paraId="137AF55E" w14:textId="77777777" w:rsidR="004759B1" w:rsidRPr="006F197D" w:rsidRDefault="004759B1" w:rsidP="004759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auto"/>
                <w:lang w:eastAsia="pl-PL"/>
              </w:rPr>
            </w:pPr>
            <w:r w:rsidRPr="006F197D">
              <w:rPr>
                <w:rFonts w:ascii="Calibri" w:eastAsia="Times New Roman" w:hAnsi="Calibri" w:cs="Calibri"/>
                <w:b/>
                <w:bCs/>
                <w:color w:val="auto"/>
                <w:lang w:eastAsia="pl-PL"/>
              </w:rPr>
              <w:t>SUMA</w:t>
            </w:r>
          </w:p>
        </w:tc>
        <w:tc>
          <w:tcPr>
            <w:tcW w:w="1017" w:type="pct"/>
            <w:shd w:val="clear" w:color="auto" w:fill="CCC0D9" w:themeFill="accent4" w:themeFillTint="66"/>
            <w:hideMark/>
          </w:tcPr>
          <w:p w14:paraId="6F23E2C0" w14:textId="32A3C45B" w:rsidR="004759B1" w:rsidRPr="004759B1" w:rsidRDefault="00EC1C18"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51</w:t>
            </w:r>
          </w:p>
        </w:tc>
        <w:tc>
          <w:tcPr>
            <w:tcW w:w="1014" w:type="pct"/>
            <w:shd w:val="clear" w:color="auto" w:fill="CCC0D9" w:themeFill="accent4" w:themeFillTint="66"/>
            <w:hideMark/>
          </w:tcPr>
          <w:p w14:paraId="4EBEC427" w14:textId="74027D50"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Calibri"/>
                <w:color w:val="000000"/>
                <w:sz w:val="24"/>
                <w:szCs w:val="24"/>
                <w:lang w:eastAsia="pl-PL"/>
              </w:rPr>
              <w:t>4</w:t>
            </w:r>
            <w:r w:rsidR="00C45FA0">
              <w:rPr>
                <w:rFonts w:ascii="Calibri" w:eastAsia="Times New Roman" w:hAnsi="Calibri" w:cs="Calibri"/>
                <w:color w:val="000000"/>
                <w:sz w:val="24"/>
                <w:szCs w:val="24"/>
                <w:lang w:eastAsia="pl-PL"/>
              </w:rPr>
              <w:t>2</w:t>
            </w:r>
          </w:p>
        </w:tc>
      </w:tr>
      <w:tr w:rsidR="00390D0A" w:rsidRPr="004759B1" w14:paraId="302D839B" w14:textId="77777777" w:rsidTr="00390D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970" w:type="pct"/>
            <w:gridSpan w:val="2"/>
            <w:shd w:val="clear" w:color="auto" w:fill="B2A1C7" w:themeFill="accent4" w:themeFillTint="99"/>
            <w:hideMark/>
          </w:tcPr>
          <w:p w14:paraId="200A1205" w14:textId="3AE2E43B" w:rsidR="004759B1" w:rsidRPr="004759B1" w:rsidRDefault="00390D0A" w:rsidP="005F3F20">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Doradcy</w:t>
            </w:r>
          </w:p>
        </w:tc>
        <w:tc>
          <w:tcPr>
            <w:tcW w:w="1017" w:type="pct"/>
            <w:shd w:val="clear" w:color="auto" w:fill="B2A1C7" w:themeFill="accent4" w:themeFillTint="99"/>
            <w:hideMark/>
          </w:tcPr>
          <w:p w14:paraId="3D620024" w14:textId="77777777" w:rsidR="004759B1" w:rsidRPr="004759B1" w:rsidRDefault="004759B1"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eastAsia="pl-PL"/>
              </w:rPr>
            </w:pPr>
            <w:r w:rsidRPr="004759B1">
              <w:rPr>
                <w:rFonts w:ascii="Calibri" w:eastAsia="Times New Roman" w:hAnsi="Calibri" w:cs="Calibri"/>
                <w:b/>
                <w:bCs/>
                <w:color w:val="000000"/>
                <w:sz w:val="24"/>
                <w:szCs w:val="24"/>
                <w:lang w:eastAsia="pl-PL"/>
              </w:rPr>
              <w:t>1</w:t>
            </w:r>
          </w:p>
        </w:tc>
        <w:tc>
          <w:tcPr>
            <w:tcW w:w="1014" w:type="pct"/>
            <w:shd w:val="clear" w:color="auto" w:fill="B2A1C7" w:themeFill="accent4" w:themeFillTint="99"/>
            <w:hideMark/>
          </w:tcPr>
          <w:p w14:paraId="73AC3300" w14:textId="77777777" w:rsidR="004759B1" w:rsidRPr="004759B1" w:rsidRDefault="004759B1" w:rsidP="004759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Calibri"/>
                <w:color w:val="000000"/>
                <w:sz w:val="24"/>
                <w:szCs w:val="24"/>
                <w:lang w:eastAsia="pl-PL"/>
              </w:rPr>
              <w:t>1</w:t>
            </w:r>
          </w:p>
        </w:tc>
      </w:tr>
      <w:tr w:rsidR="00390D0A" w:rsidRPr="004759B1" w14:paraId="6C898AB7" w14:textId="77777777" w:rsidTr="00390D0A">
        <w:trPr>
          <w:trHeight w:val="60"/>
        </w:trPr>
        <w:tc>
          <w:tcPr>
            <w:cnfStyle w:val="001000000000" w:firstRow="0" w:lastRow="0" w:firstColumn="1" w:lastColumn="0" w:oddVBand="0" w:evenVBand="0" w:oddHBand="0" w:evenHBand="0" w:firstRowFirstColumn="0" w:firstRowLastColumn="0" w:lastRowFirstColumn="0" w:lastRowLastColumn="0"/>
            <w:tcW w:w="2970" w:type="pct"/>
            <w:gridSpan w:val="2"/>
            <w:shd w:val="clear" w:color="auto" w:fill="B2A1C7" w:themeFill="accent4" w:themeFillTint="99"/>
            <w:hideMark/>
          </w:tcPr>
          <w:p w14:paraId="5D1EADD8" w14:textId="6C87B3AB" w:rsidR="004759B1" w:rsidRPr="004759B1" w:rsidRDefault="00390D0A" w:rsidP="005F3F20">
            <w:pPr>
              <w:rPr>
                <w:rFonts w:ascii="Calibri" w:eastAsia="Times New Roman" w:hAnsi="Calibri" w:cs="Calibri"/>
                <w:color w:val="000000"/>
                <w:sz w:val="24"/>
                <w:szCs w:val="24"/>
                <w:lang w:eastAsia="pl-PL"/>
              </w:rPr>
            </w:pPr>
            <w:r>
              <w:rPr>
                <w:rFonts w:ascii="Calibri" w:eastAsia="Times New Roman" w:hAnsi="Calibri" w:cstheme="minorHAnsi"/>
                <w:color w:val="000000"/>
                <w:sz w:val="24"/>
                <w:szCs w:val="24"/>
                <w:lang w:eastAsia="pl-PL"/>
              </w:rPr>
              <w:t>Obserwatorzy</w:t>
            </w:r>
          </w:p>
        </w:tc>
        <w:tc>
          <w:tcPr>
            <w:tcW w:w="1017" w:type="pct"/>
            <w:shd w:val="clear" w:color="auto" w:fill="B2A1C7" w:themeFill="accent4" w:themeFillTint="99"/>
            <w:hideMark/>
          </w:tcPr>
          <w:p w14:paraId="7D001DD1"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4"/>
                <w:szCs w:val="24"/>
                <w:lang w:eastAsia="pl-PL"/>
              </w:rPr>
            </w:pPr>
            <w:r w:rsidRPr="004759B1">
              <w:rPr>
                <w:rFonts w:ascii="Calibri" w:eastAsia="Times New Roman" w:hAnsi="Calibri" w:cstheme="minorHAnsi"/>
                <w:b/>
                <w:bCs/>
                <w:color w:val="000000"/>
                <w:sz w:val="24"/>
                <w:szCs w:val="24"/>
                <w:lang w:eastAsia="pl-PL"/>
              </w:rPr>
              <w:t>6</w:t>
            </w:r>
          </w:p>
        </w:tc>
        <w:tc>
          <w:tcPr>
            <w:tcW w:w="1014" w:type="pct"/>
            <w:shd w:val="clear" w:color="auto" w:fill="B2A1C7" w:themeFill="accent4" w:themeFillTint="99"/>
            <w:hideMark/>
          </w:tcPr>
          <w:p w14:paraId="0884DFC7" w14:textId="77777777" w:rsidR="004759B1" w:rsidRPr="004759B1" w:rsidRDefault="004759B1" w:rsidP="004759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sidRPr="004759B1">
              <w:rPr>
                <w:rFonts w:ascii="Calibri" w:eastAsia="Times New Roman" w:hAnsi="Calibri" w:cstheme="minorHAnsi"/>
                <w:color w:val="000000"/>
                <w:sz w:val="24"/>
                <w:szCs w:val="24"/>
                <w:lang w:eastAsia="pl-PL"/>
              </w:rPr>
              <w:t>12</w:t>
            </w:r>
          </w:p>
        </w:tc>
      </w:tr>
    </w:tbl>
    <w:p w14:paraId="21040A44" w14:textId="77777777" w:rsidR="004759B1" w:rsidRPr="004759B1" w:rsidRDefault="004759B1" w:rsidP="004759B1"/>
    <w:p w14:paraId="082244DF" w14:textId="77777777" w:rsidR="00D5273F" w:rsidRDefault="00D5273F" w:rsidP="006A512C">
      <w:pPr>
        <w:spacing w:line="240" w:lineRule="auto"/>
        <w:rPr>
          <w:rFonts w:cstheme="minorHAnsi"/>
          <w:b/>
          <w:bCs/>
          <w:sz w:val="24"/>
          <w:szCs w:val="24"/>
        </w:rPr>
        <w:sectPr w:rsidR="00D5273F" w:rsidSect="00EA2DE1">
          <w:pgSz w:w="11906" w:h="16838"/>
          <w:pgMar w:top="1134" w:right="1417" w:bottom="568" w:left="1417" w:header="708" w:footer="708" w:gutter="0"/>
          <w:cols w:space="708"/>
          <w:docGrid w:linePitch="360"/>
        </w:sectPr>
      </w:pPr>
    </w:p>
    <w:p w14:paraId="3DAE3097" w14:textId="676CF599" w:rsidR="006F197D" w:rsidRPr="000F52BF" w:rsidRDefault="006F197D" w:rsidP="00686996">
      <w:pPr>
        <w:pStyle w:val="Legenda"/>
        <w:keepNext/>
        <w:spacing w:after="0"/>
        <w:rPr>
          <w:rFonts w:cstheme="minorHAnsi"/>
          <w:i w:val="0"/>
          <w:iCs w:val="0"/>
          <w:color w:val="auto"/>
          <w:sz w:val="22"/>
          <w:szCs w:val="22"/>
          <w:shd w:val="clear" w:color="auto" w:fill="FFFFFF"/>
        </w:rPr>
      </w:pPr>
      <w:r w:rsidRPr="000F52BF">
        <w:rPr>
          <w:rFonts w:cstheme="minorHAnsi"/>
          <w:i w:val="0"/>
          <w:iCs w:val="0"/>
          <w:color w:val="auto"/>
          <w:sz w:val="22"/>
          <w:szCs w:val="22"/>
          <w:shd w:val="clear" w:color="auto" w:fill="FFFFFF"/>
        </w:rPr>
        <w:t xml:space="preserve">Tabela </w:t>
      </w:r>
      <w:r w:rsidRPr="000F52BF">
        <w:rPr>
          <w:rFonts w:cstheme="minorHAnsi"/>
          <w:i w:val="0"/>
          <w:iCs w:val="0"/>
          <w:color w:val="auto"/>
          <w:sz w:val="22"/>
          <w:szCs w:val="22"/>
          <w:shd w:val="clear" w:color="auto" w:fill="FFFFFF"/>
        </w:rPr>
        <w:fldChar w:fldCharType="begin"/>
      </w:r>
      <w:r w:rsidRPr="000F52BF">
        <w:rPr>
          <w:rFonts w:cstheme="minorHAnsi"/>
          <w:i w:val="0"/>
          <w:iCs w:val="0"/>
          <w:color w:val="auto"/>
          <w:sz w:val="22"/>
          <w:szCs w:val="22"/>
          <w:shd w:val="clear" w:color="auto" w:fill="FFFFFF"/>
        </w:rPr>
        <w:instrText xml:space="preserve"> SEQ Tabela \* ARABIC </w:instrText>
      </w:r>
      <w:r w:rsidRPr="000F52BF">
        <w:rPr>
          <w:rFonts w:cstheme="minorHAnsi"/>
          <w:i w:val="0"/>
          <w:iCs w:val="0"/>
          <w:color w:val="auto"/>
          <w:sz w:val="22"/>
          <w:szCs w:val="22"/>
          <w:shd w:val="clear" w:color="auto" w:fill="FFFFFF"/>
        </w:rPr>
        <w:fldChar w:fldCharType="separate"/>
      </w:r>
      <w:r w:rsidR="00794C1C" w:rsidRPr="000F52BF">
        <w:rPr>
          <w:rFonts w:cstheme="minorHAnsi"/>
          <w:i w:val="0"/>
          <w:iCs w:val="0"/>
          <w:noProof/>
          <w:color w:val="auto"/>
          <w:sz w:val="22"/>
          <w:szCs w:val="22"/>
          <w:shd w:val="clear" w:color="auto" w:fill="FFFFFF"/>
        </w:rPr>
        <w:t>2</w:t>
      </w:r>
      <w:r w:rsidRPr="000F52BF">
        <w:rPr>
          <w:rFonts w:cstheme="minorHAnsi"/>
          <w:i w:val="0"/>
          <w:iCs w:val="0"/>
          <w:color w:val="auto"/>
          <w:sz w:val="22"/>
          <w:szCs w:val="22"/>
          <w:shd w:val="clear" w:color="auto" w:fill="FFFFFF"/>
        </w:rPr>
        <w:fldChar w:fldCharType="end"/>
      </w:r>
      <w:r w:rsidRPr="000F52BF">
        <w:rPr>
          <w:rFonts w:cstheme="minorHAnsi"/>
          <w:i w:val="0"/>
          <w:iCs w:val="0"/>
          <w:color w:val="auto"/>
          <w:sz w:val="22"/>
          <w:szCs w:val="22"/>
          <w:shd w:val="clear" w:color="auto" w:fill="FFFFFF"/>
        </w:rPr>
        <w:t>. Proponowany skład Komitetu Monitorującego FEPW 2021-2027</w:t>
      </w:r>
    </w:p>
    <w:tbl>
      <w:tblPr>
        <w:tblStyle w:val="Tabela-Siatka"/>
        <w:tblW w:w="4962" w:type="pct"/>
        <w:tblLayout w:type="fixed"/>
        <w:tblLook w:val="04A0" w:firstRow="1" w:lastRow="0" w:firstColumn="1" w:lastColumn="0" w:noHBand="0" w:noVBand="1"/>
      </w:tblPr>
      <w:tblGrid>
        <w:gridCol w:w="563"/>
        <w:gridCol w:w="6237"/>
        <w:gridCol w:w="4678"/>
        <w:gridCol w:w="2128"/>
      </w:tblGrid>
      <w:tr w:rsidR="00A42DF6" w:rsidRPr="006031BF" w14:paraId="76E9A724" w14:textId="77777777" w:rsidTr="000F52BF">
        <w:trPr>
          <w:cantSplit/>
          <w:trHeight w:val="708"/>
          <w:tblHeader/>
        </w:trPr>
        <w:tc>
          <w:tcPr>
            <w:tcW w:w="207" w:type="pct"/>
            <w:textDirection w:val="btLr"/>
            <w:vAlign w:val="center"/>
          </w:tcPr>
          <w:p w14:paraId="2ED5A46B" w14:textId="77777777" w:rsidR="00A42DF6" w:rsidRPr="002D23D4" w:rsidRDefault="00A42DF6" w:rsidP="006B21D8">
            <w:pPr>
              <w:spacing w:before="100" w:beforeAutospacing="1" w:after="100" w:afterAutospacing="1" w:line="240" w:lineRule="auto"/>
              <w:ind w:left="113" w:right="113"/>
              <w:jc w:val="center"/>
              <w:rPr>
                <w:rFonts w:cstheme="minorHAnsi"/>
                <w:b/>
                <w:bCs/>
                <w:sz w:val="24"/>
                <w:szCs w:val="24"/>
              </w:rPr>
            </w:pPr>
            <w:r w:rsidRPr="006B21D8">
              <w:rPr>
                <w:rFonts w:cstheme="minorHAnsi"/>
                <w:b/>
                <w:bCs/>
              </w:rPr>
              <w:t>Liczba</w:t>
            </w:r>
          </w:p>
        </w:tc>
        <w:tc>
          <w:tcPr>
            <w:tcW w:w="2292" w:type="pct"/>
            <w:vAlign w:val="center"/>
          </w:tcPr>
          <w:p w14:paraId="55116434" w14:textId="77777777" w:rsidR="00A42DF6" w:rsidRPr="002D23D4" w:rsidRDefault="00A42DF6" w:rsidP="00A42DF6">
            <w:pPr>
              <w:spacing w:before="100" w:beforeAutospacing="1" w:after="100" w:afterAutospacing="1" w:line="240" w:lineRule="auto"/>
              <w:jc w:val="center"/>
              <w:rPr>
                <w:rFonts w:cstheme="minorHAnsi"/>
                <w:b/>
                <w:bCs/>
                <w:sz w:val="24"/>
                <w:szCs w:val="24"/>
              </w:rPr>
            </w:pPr>
            <w:r w:rsidRPr="002D23D4">
              <w:rPr>
                <w:rFonts w:cstheme="minorHAnsi"/>
                <w:b/>
                <w:bCs/>
                <w:sz w:val="24"/>
                <w:szCs w:val="24"/>
              </w:rPr>
              <w:t>Instytucja</w:t>
            </w:r>
          </w:p>
        </w:tc>
        <w:tc>
          <w:tcPr>
            <w:tcW w:w="1719" w:type="pct"/>
            <w:vAlign w:val="center"/>
          </w:tcPr>
          <w:p w14:paraId="3D35D0E6" w14:textId="77777777" w:rsidR="00A42DF6" w:rsidRPr="002D23D4" w:rsidRDefault="00A42DF6" w:rsidP="00A42DF6">
            <w:pPr>
              <w:spacing w:after="0" w:line="240" w:lineRule="auto"/>
              <w:jc w:val="center"/>
              <w:rPr>
                <w:rFonts w:cstheme="minorHAnsi"/>
                <w:b/>
                <w:bCs/>
                <w:sz w:val="24"/>
                <w:szCs w:val="24"/>
                <w:lang w:eastAsia="pl-PL"/>
              </w:rPr>
            </w:pPr>
            <w:r w:rsidRPr="002D23D4">
              <w:rPr>
                <w:rFonts w:cstheme="minorHAnsi"/>
                <w:b/>
                <w:bCs/>
                <w:sz w:val="24"/>
                <w:szCs w:val="24"/>
                <w:lang w:eastAsia="pl-PL"/>
              </w:rPr>
              <w:t xml:space="preserve">Art. 4 ust. 1 </w:t>
            </w:r>
            <w:r>
              <w:rPr>
                <w:rFonts w:cstheme="minorHAnsi"/>
                <w:b/>
                <w:bCs/>
                <w:sz w:val="24"/>
                <w:szCs w:val="24"/>
                <w:lang w:eastAsia="pl-PL"/>
              </w:rPr>
              <w:br/>
            </w:r>
            <w:r w:rsidRPr="002D23D4">
              <w:rPr>
                <w:rFonts w:cstheme="minorHAnsi"/>
                <w:b/>
                <w:bCs/>
                <w:sz w:val="24"/>
                <w:szCs w:val="24"/>
                <w:lang w:eastAsia="pl-PL"/>
              </w:rPr>
              <w:t>rozporządzenia 240/2014</w:t>
            </w:r>
          </w:p>
          <w:p w14:paraId="71060E4C" w14:textId="549BD627" w:rsidR="00A42DF6" w:rsidRPr="002D23D4" w:rsidRDefault="00A42DF6" w:rsidP="006B21D8">
            <w:pPr>
              <w:spacing w:after="100" w:afterAutospacing="1" w:line="240" w:lineRule="auto"/>
              <w:jc w:val="center"/>
              <w:rPr>
                <w:rFonts w:cstheme="minorHAnsi"/>
                <w:b/>
                <w:bCs/>
                <w:sz w:val="24"/>
                <w:szCs w:val="24"/>
                <w:lang w:eastAsia="pl-PL"/>
              </w:rPr>
            </w:pPr>
            <w:r w:rsidRPr="002D23D4">
              <w:rPr>
                <w:rFonts w:cstheme="minorHAnsi"/>
                <w:b/>
                <w:bCs/>
                <w:sz w:val="20"/>
                <w:szCs w:val="20"/>
                <w:lang w:eastAsia="pl-PL"/>
              </w:rPr>
              <w:t>(poniżej rozwinięcia artykułu)</w:t>
            </w:r>
          </w:p>
        </w:tc>
        <w:tc>
          <w:tcPr>
            <w:tcW w:w="782" w:type="pct"/>
            <w:vAlign w:val="center"/>
          </w:tcPr>
          <w:p w14:paraId="173DF5BC" w14:textId="6442B087" w:rsidR="00A42DF6" w:rsidRPr="002D23D4" w:rsidRDefault="00A42DF6" w:rsidP="00A42DF6">
            <w:pPr>
              <w:spacing w:before="100" w:beforeAutospacing="1" w:after="100" w:afterAutospacing="1" w:line="240" w:lineRule="auto"/>
              <w:jc w:val="center"/>
              <w:rPr>
                <w:rFonts w:cstheme="minorHAnsi"/>
                <w:b/>
                <w:bCs/>
                <w:sz w:val="24"/>
                <w:szCs w:val="24"/>
              </w:rPr>
            </w:pPr>
            <w:r w:rsidRPr="002D23D4">
              <w:rPr>
                <w:rFonts w:cstheme="minorHAnsi"/>
                <w:b/>
                <w:bCs/>
                <w:sz w:val="24"/>
                <w:szCs w:val="24"/>
                <w:lang w:eastAsia="pl-PL"/>
              </w:rPr>
              <w:t>Art. ustawy wdrożeniowej</w:t>
            </w:r>
          </w:p>
        </w:tc>
      </w:tr>
      <w:tr w:rsidR="002E0879" w:rsidRPr="006031BF" w14:paraId="0425DAF4" w14:textId="77777777" w:rsidTr="004F5998">
        <w:tc>
          <w:tcPr>
            <w:tcW w:w="5000" w:type="pct"/>
            <w:gridSpan w:val="4"/>
            <w:shd w:val="clear" w:color="auto" w:fill="B2A1C7" w:themeFill="accent4" w:themeFillTint="99"/>
          </w:tcPr>
          <w:p w14:paraId="16819460" w14:textId="518B1D96" w:rsidR="002E0879" w:rsidRPr="002E0879" w:rsidRDefault="002E0879" w:rsidP="002E0879">
            <w:pPr>
              <w:spacing w:before="100" w:beforeAutospacing="1" w:after="100" w:afterAutospacing="1" w:line="240" w:lineRule="auto"/>
              <w:jc w:val="center"/>
              <w:rPr>
                <w:rFonts w:cstheme="minorHAnsi"/>
                <w:b/>
                <w:bCs/>
                <w:sz w:val="24"/>
                <w:szCs w:val="24"/>
              </w:rPr>
            </w:pPr>
            <w:r w:rsidRPr="002E0879">
              <w:rPr>
                <w:rFonts w:cstheme="minorHAnsi"/>
                <w:b/>
                <w:bCs/>
                <w:sz w:val="24"/>
                <w:szCs w:val="24"/>
                <w:lang w:eastAsia="pl-PL"/>
              </w:rPr>
              <w:t>STRONA RZĄDOWA</w:t>
            </w:r>
            <w:r w:rsidR="00886ACB">
              <w:rPr>
                <w:rStyle w:val="Odwoanieprzypisudolnego"/>
                <w:rFonts w:cstheme="minorHAnsi"/>
                <w:sz w:val="24"/>
                <w:szCs w:val="24"/>
                <w:lang w:eastAsia="pl-PL"/>
              </w:rPr>
              <w:footnoteReference w:id="21"/>
            </w:r>
          </w:p>
        </w:tc>
      </w:tr>
      <w:tr w:rsidR="00C40863" w:rsidRPr="006031BF" w14:paraId="16F3CC36" w14:textId="77777777" w:rsidTr="000F52BF">
        <w:tc>
          <w:tcPr>
            <w:tcW w:w="207" w:type="pct"/>
            <w:shd w:val="clear" w:color="auto" w:fill="FFFFFF" w:themeFill="background1"/>
          </w:tcPr>
          <w:p w14:paraId="7CBDF59A" w14:textId="77777777" w:rsidR="00C40863" w:rsidRPr="006031BF" w:rsidRDefault="00C40863" w:rsidP="00C40863">
            <w:pPr>
              <w:spacing w:before="100" w:beforeAutospacing="1" w:after="100" w:afterAutospacing="1" w:line="240" w:lineRule="auto"/>
              <w:jc w:val="center"/>
              <w:rPr>
                <w:rFonts w:cstheme="minorHAnsi"/>
                <w:sz w:val="24"/>
                <w:szCs w:val="24"/>
                <w:lang w:eastAsia="pl-PL"/>
              </w:rPr>
            </w:pPr>
            <w:bookmarkStart w:id="78" w:name="_Hlk96940414"/>
            <w:r w:rsidRPr="006031BF">
              <w:rPr>
                <w:rFonts w:cstheme="minorHAnsi"/>
                <w:sz w:val="24"/>
                <w:szCs w:val="24"/>
                <w:lang w:eastAsia="pl-PL"/>
              </w:rPr>
              <w:t>1</w:t>
            </w:r>
          </w:p>
        </w:tc>
        <w:tc>
          <w:tcPr>
            <w:tcW w:w="2292" w:type="pct"/>
            <w:shd w:val="clear" w:color="auto" w:fill="auto"/>
          </w:tcPr>
          <w:p w14:paraId="1E8419F2" w14:textId="1FA2445F"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lang w:eastAsia="pl-PL"/>
              </w:rPr>
              <w:t>Minister właściwy d</w:t>
            </w:r>
            <w:r w:rsidR="004C7AB6">
              <w:rPr>
                <w:rFonts w:cstheme="minorHAnsi"/>
                <w:sz w:val="24"/>
                <w:szCs w:val="24"/>
                <w:lang w:eastAsia="pl-PL"/>
              </w:rPr>
              <w:t>s.</w:t>
            </w:r>
            <w:r w:rsidRPr="006031BF">
              <w:rPr>
                <w:rFonts w:cstheme="minorHAnsi"/>
                <w:sz w:val="24"/>
                <w:szCs w:val="24"/>
                <w:lang w:eastAsia="pl-PL"/>
              </w:rPr>
              <w:t xml:space="preserve"> rozwoju regionalnego</w:t>
            </w:r>
          </w:p>
        </w:tc>
        <w:tc>
          <w:tcPr>
            <w:tcW w:w="1719" w:type="pct"/>
          </w:tcPr>
          <w:p w14:paraId="3586E3B6" w14:textId="07FD9283" w:rsidR="00C40863" w:rsidRPr="006031BF" w:rsidRDefault="001716C5" w:rsidP="001716C5">
            <w:pPr>
              <w:spacing w:before="100" w:beforeAutospacing="1" w:after="100" w:afterAutospacing="1" w:line="240" w:lineRule="auto"/>
              <w:jc w:val="center"/>
              <w:rPr>
                <w:rFonts w:cstheme="minorHAnsi"/>
                <w:sz w:val="24"/>
                <w:szCs w:val="24"/>
              </w:rPr>
            </w:pPr>
            <w:r>
              <w:rPr>
                <w:rFonts w:cstheme="minorHAnsi"/>
                <w:sz w:val="24"/>
                <w:szCs w:val="24"/>
              </w:rPr>
              <w:t>-</w:t>
            </w:r>
          </w:p>
        </w:tc>
        <w:tc>
          <w:tcPr>
            <w:tcW w:w="782" w:type="pct"/>
            <w:shd w:val="clear" w:color="auto" w:fill="auto"/>
          </w:tcPr>
          <w:p w14:paraId="4CE41C46" w14:textId="105F5D31"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rPr>
              <w:t>art. 16 ust. 2 pkt. 1</w:t>
            </w:r>
          </w:p>
        </w:tc>
      </w:tr>
      <w:tr w:rsidR="00C40863" w:rsidRPr="006031BF" w14:paraId="6773414E" w14:textId="77777777" w:rsidTr="000F52BF">
        <w:tc>
          <w:tcPr>
            <w:tcW w:w="207" w:type="pct"/>
            <w:shd w:val="clear" w:color="auto" w:fill="FFFFFF" w:themeFill="background1"/>
          </w:tcPr>
          <w:p w14:paraId="21EE048B" w14:textId="77777777" w:rsidR="00C40863" w:rsidRPr="006031BF" w:rsidRDefault="00C40863"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shd w:val="clear" w:color="auto" w:fill="auto"/>
          </w:tcPr>
          <w:p w14:paraId="43310291" w14:textId="4DBAA96E"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lang w:eastAsia="pl-PL"/>
              </w:rPr>
              <w:t>Instytucja Zarządzająca</w:t>
            </w:r>
            <w:r w:rsidR="00FD5682">
              <w:rPr>
                <w:rFonts w:cstheme="minorHAnsi"/>
                <w:sz w:val="24"/>
                <w:szCs w:val="24"/>
                <w:lang w:eastAsia="pl-PL"/>
              </w:rPr>
              <w:t xml:space="preserve"> FE</w:t>
            </w:r>
            <w:r w:rsidR="002A7E87">
              <w:rPr>
                <w:rFonts w:cstheme="minorHAnsi"/>
                <w:sz w:val="24"/>
                <w:szCs w:val="24"/>
                <w:lang w:eastAsia="pl-PL"/>
              </w:rPr>
              <w:t xml:space="preserve"> dla </w:t>
            </w:r>
            <w:r w:rsidR="00FD5682">
              <w:rPr>
                <w:rFonts w:cstheme="minorHAnsi"/>
                <w:sz w:val="24"/>
                <w:szCs w:val="24"/>
                <w:lang w:eastAsia="pl-PL"/>
              </w:rPr>
              <w:t>P</w:t>
            </w:r>
            <w:r w:rsidR="002A7E87">
              <w:rPr>
                <w:rFonts w:cstheme="minorHAnsi"/>
                <w:sz w:val="24"/>
                <w:szCs w:val="24"/>
                <w:lang w:eastAsia="pl-PL"/>
              </w:rPr>
              <w:t xml:space="preserve">olski </w:t>
            </w:r>
            <w:r w:rsidR="00FD5682">
              <w:rPr>
                <w:rFonts w:cstheme="minorHAnsi"/>
                <w:sz w:val="24"/>
                <w:szCs w:val="24"/>
                <w:lang w:eastAsia="pl-PL"/>
              </w:rPr>
              <w:t>W</w:t>
            </w:r>
            <w:r w:rsidR="002A7E87">
              <w:rPr>
                <w:rFonts w:cstheme="minorHAnsi"/>
                <w:sz w:val="24"/>
                <w:szCs w:val="24"/>
                <w:lang w:eastAsia="pl-PL"/>
              </w:rPr>
              <w:t>schodniej</w:t>
            </w:r>
          </w:p>
        </w:tc>
        <w:tc>
          <w:tcPr>
            <w:tcW w:w="1719" w:type="pct"/>
          </w:tcPr>
          <w:p w14:paraId="680BD918" w14:textId="4A4B6ED0" w:rsidR="00C40863" w:rsidRPr="006031BF" w:rsidRDefault="00C40863" w:rsidP="001716C5">
            <w:pPr>
              <w:spacing w:before="100" w:beforeAutospacing="1" w:after="100" w:afterAutospacing="1" w:line="240" w:lineRule="auto"/>
              <w:jc w:val="center"/>
              <w:rPr>
                <w:rFonts w:cstheme="minorHAnsi"/>
                <w:sz w:val="24"/>
                <w:szCs w:val="24"/>
              </w:rPr>
            </w:pPr>
            <w:r>
              <w:rPr>
                <w:rFonts w:cstheme="minorHAnsi"/>
                <w:sz w:val="24"/>
                <w:szCs w:val="24"/>
              </w:rPr>
              <w:t>-</w:t>
            </w:r>
          </w:p>
        </w:tc>
        <w:tc>
          <w:tcPr>
            <w:tcW w:w="782" w:type="pct"/>
            <w:shd w:val="clear" w:color="auto" w:fill="auto"/>
          </w:tcPr>
          <w:p w14:paraId="4A3C45BF" w14:textId="12DA9ED4"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rPr>
              <w:t>art. 16 ust. 2 pkt. 2</w:t>
            </w:r>
          </w:p>
        </w:tc>
      </w:tr>
      <w:bookmarkEnd w:id="78"/>
      <w:tr w:rsidR="00C40863" w:rsidRPr="006031BF" w14:paraId="24F3523C" w14:textId="77777777" w:rsidTr="000F52BF">
        <w:trPr>
          <w:trHeight w:val="198"/>
        </w:trPr>
        <w:tc>
          <w:tcPr>
            <w:tcW w:w="207" w:type="pct"/>
            <w:shd w:val="clear" w:color="auto" w:fill="FFFFFF" w:themeFill="background1"/>
          </w:tcPr>
          <w:p w14:paraId="4B9D3C74" w14:textId="50C2182B" w:rsidR="00C40863" w:rsidRPr="006031BF" w:rsidRDefault="00C40863"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3</w:t>
            </w:r>
          </w:p>
        </w:tc>
        <w:tc>
          <w:tcPr>
            <w:tcW w:w="2292" w:type="pct"/>
            <w:shd w:val="clear" w:color="auto" w:fill="auto"/>
          </w:tcPr>
          <w:p w14:paraId="6A25164A" w14:textId="12E8545E" w:rsidR="00C40863" w:rsidRPr="006031BF" w:rsidRDefault="00B915BC" w:rsidP="00B915BC">
            <w:pPr>
              <w:spacing w:before="100" w:beforeAutospacing="1" w:after="0" w:line="276" w:lineRule="auto"/>
              <w:rPr>
                <w:rFonts w:cstheme="minorHAnsi"/>
                <w:sz w:val="24"/>
                <w:szCs w:val="24"/>
              </w:rPr>
            </w:pPr>
            <w:r>
              <w:rPr>
                <w:rFonts w:cstheme="minorHAnsi"/>
                <w:noProof/>
                <w:sz w:val="24"/>
                <w:szCs w:val="24"/>
                <w:lang w:eastAsia="pl-PL"/>
              </w:rPr>
              <w:t>I</w:t>
            </w:r>
            <w:r w:rsidR="00C40863" w:rsidRPr="006031BF">
              <w:rPr>
                <w:rFonts w:cstheme="minorHAnsi"/>
                <w:noProof/>
                <w:sz w:val="24"/>
                <w:szCs w:val="24"/>
                <w:lang w:eastAsia="pl-PL"/>
              </w:rPr>
              <w:t>nstytucj</w:t>
            </w:r>
            <w:r>
              <w:rPr>
                <w:rFonts w:cstheme="minorHAnsi"/>
                <w:noProof/>
                <w:sz w:val="24"/>
                <w:szCs w:val="24"/>
                <w:lang w:eastAsia="pl-PL"/>
              </w:rPr>
              <w:t>e</w:t>
            </w:r>
            <w:r w:rsidR="00C40863" w:rsidRPr="006031BF">
              <w:rPr>
                <w:rFonts w:cstheme="minorHAnsi"/>
                <w:noProof/>
                <w:sz w:val="24"/>
                <w:szCs w:val="24"/>
                <w:lang w:eastAsia="pl-PL"/>
              </w:rPr>
              <w:t xml:space="preserve"> </w:t>
            </w:r>
            <w:r>
              <w:rPr>
                <w:rFonts w:cstheme="minorHAnsi"/>
                <w:noProof/>
                <w:sz w:val="24"/>
                <w:szCs w:val="24"/>
                <w:lang w:eastAsia="pl-PL"/>
              </w:rPr>
              <w:t>P</w:t>
            </w:r>
            <w:r w:rsidR="00C40863" w:rsidRPr="006031BF">
              <w:rPr>
                <w:rFonts w:cstheme="minorHAnsi"/>
                <w:noProof/>
                <w:sz w:val="24"/>
                <w:szCs w:val="24"/>
                <w:lang w:eastAsia="pl-PL"/>
              </w:rPr>
              <w:t>ośrednicząc</w:t>
            </w:r>
            <w:r>
              <w:rPr>
                <w:rFonts w:cstheme="minorHAnsi"/>
                <w:noProof/>
                <w:sz w:val="24"/>
                <w:szCs w:val="24"/>
                <w:lang w:eastAsia="pl-PL"/>
              </w:rPr>
              <w:t>e</w:t>
            </w:r>
            <w:r w:rsidR="00FD5682">
              <w:rPr>
                <w:rFonts w:cstheme="minorHAnsi"/>
                <w:noProof/>
                <w:sz w:val="24"/>
                <w:szCs w:val="24"/>
                <w:lang w:eastAsia="pl-PL"/>
              </w:rPr>
              <w:t xml:space="preserve"> FE</w:t>
            </w:r>
            <w:r w:rsidR="002A7E87">
              <w:rPr>
                <w:rFonts w:cstheme="minorHAnsi"/>
                <w:sz w:val="24"/>
                <w:szCs w:val="24"/>
                <w:lang w:eastAsia="pl-PL"/>
              </w:rPr>
              <w:t xml:space="preserve"> dla Polski Wschodniej</w:t>
            </w:r>
          </w:p>
        </w:tc>
        <w:tc>
          <w:tcPr>
            <w:tcW w:w="1719" w:type="pct"/>
          </w:tcPr>
          <w:p w14:paraId="3C9D7BAD" w14:textId="04FB50AA" w:rsidR="00C40863" w:rsidRPr="006031BF" w:rsidRDefault="00C40863" w:rsidP="001716C5">
            <w:pPr>
              <w:spacing w:before="100" w:beforeAutospacing="1" w:after="100" w:afterAutospacing="1" w:line="240" w:lineRule="auto"/>
              <w:jc w:val="center"/>
              <w:rPr>
                <w:rFonts w:cstheme="minorHAnsi"/>
                <w:sz w:val="24"/>
                <w:szCs w:val="24"/>
              </w:rPr>
            </w:pPr>
            <w:r>
              <w:rPr>
                <w:rFonts w:cstheme="minorHAnsi"/>
                <w:sz w:val="24"/>
                <w:szCs w:val="24"/>
              </w:rPr>
              <w:t>-</w:t>
            </w:r>
          </w:p>
        </w:tc>
        <w:tc>
          <w:tcPr>
            <w:tcW w:w="782" w:type="pct"/>
            <w:shd w:val="clear" w:color="auto" w:fill="auto"/>
          </w:tcPr>
          <w:p w14:paraId="2BD50128" w14:textId="299462C2"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rPr>
              <w:t>art. 16 ust. 2 pkt. 3</w:t>
            </w:r>
          </w:p>
        </w:tc>
      </w:tr>
      <w:tr w:rsidR="00C40863" w:rsidRPr="006031BF" w14:paraId="43B71D6F" w14:textId="77777777" w:rsidTr="000F52BF">
        <w:tc>
          <w:tcPr>
            <w:tcW w:w="207" w:type="pct"/>
            <w:shd w:val="clear" w:color="auto" w:fill="FFFFFF" w:themeFill="background1"/>
          </w:tcPr>
          <w:p w14:paraId="4E0071C0" w14:textId="77777777" w:rsidR="00C40863" w:rsidRPr="006031BF" w:rsidRDefault="00C40863" w:rsidP="00C40863">
            <w:pPr>
              <w:spacing w:before="100" w:beforeAutospacing="1" w:after="100" w:afterAutospacing="1" w:line="240" w:lineRule="auto"/>
              <w:jc w:val="center"/>
              <w:rPr>
                <w:rFonts w:cstheme="minorHAnsi"/>
                <w:noProof/>
                <w:sz w:val="24"/>
                <w:szCs w:val="24"/>
                <w:lang w:eastAsia="pl-PL"/>
              </w:rPr>
            </w:pPr>
            <w:r w:rsidRPr="006031BF">
              <w:rPr>
                <w:rFonts w:cstheme="minorHAnsi"/>
                <w:noProof/>
                <w:sz w:val="24"/>
                <w:szCs w:val="24"/>
                <w:lang w:eastAsia="pl-PL"/>
              </w:rPr>
              <w:t>1</w:t>
            </w:r>
          </w:p>
        </w:tc>
        <w:tc>
          <w:tcPr>
            <w:tcW w:w="2292" w:type="pct"/>
            <w:shd w:val="clear" w:color="auto" w:fill="auto"/>
          </w:tcPr>
          <w:p w14:paraId="0218B9DB" w14:textId="07A5F5AD" w:rsidR="00C40863" w:rsidRPr="006031BF" w:rsidRDefault="00FD5682" w:rsidP="00C40863">
            <w:pPr>
              <w:spacing w:before="100" w:beforeAutospacing="1" w:after="100" w:afterAutospacing="1" w:line="240" w:lineRule="auto"/>
              <w:rPr>
                <w:rFonts w:cstheme="minorHAnsi"/>
                <w:sz w:val="24"/>
                <w:szCs w:val="24"/>
                <w:lang w:eastAsia="pl-PL"/>
              </w:rPr>
            </w:pPr>
            <w:r>
              <w:rPr>
                <w:rFonts w:cstheme="minorHAnsi"/>
                <w:noProof/>
                <w:sz w:val="24"/>
                <w:szCs w:val="24"/>
                <w:lang w:eastAsia="pl-PL"/>
              </w:rPr>
              <w:t>I</w:t>
            </w:r>
            <w:r w:rsidR="00C40863" w:rsidRPr="006031BF">
              <w:rPr>
                <w:rFonts w:cstheme="minorHAnsi"/>
                <w:noProof/>
                <w:sz w:val="24"/>
                <w:szCs w:val="24"/>
                <w:lang w:eastAsia="pl-PL"/>
              </w:rPr>
              <w:t xml:space="preserve">nstytucja </w:t>
            </w:r>
            <w:r w:rsidR="00C13EFE">
              <w:rPr>
                <w:rFonts w:cstheme="minorHAnsi"/>
                <w:noProof/>
                <w:sz w:val="24"/>
                <w:szCs w:val="24"/>
                <w:lang w:eastAsia="pl-PL"/>
              </w:rPr>
              <w:t>Płatnicza</w:t>
            </w:r>
            <w:r>
              <w:rPr>
                <w:rStyle w:val="Odwoanieprzypisudolnego"/>
                <w:rFonts w:cstheme="minorHAnsi"/>
                <w:noProof/>
                <w:sz w:val="24"/>
                <w:szCs w:val="24"/>
                <w:lang w:eastAsia="pl-PL"/>
              </w:rPr>
              <w:footnoteReference w:id="22"/>
            </w:r>
          </w:p>
        </w:tc>
        <w:tc>
          <w:tcPr>
            <w:tcW w:w="1719" w:type="pct"/>
          </w:tcPr>
          <w:p w14:paraId="0AFEA97F" w14:textId="4F103C29" w:rsidR="00C40863" w:rsidRPr="006031BF" w:rsidRDefault="00C40863" w:rsidP="00C40863">
            <w:pPr>
              <w:spacing w:before="100" w:beforeAutospacing="1" w:after="100" w:afterAutospacing="1" w:line="240" w:lineRule="auto"/>
              <w:jc w:val="center"/>
              <w:rPr>
                <w:rFonts w:cstheme="minorHAnsi"/>
                <w:sz w:val="24"/>
                <w:szCs w:val="24"/>
              </w:rPr>
            </w:pPr>
            <w:r>
              <w:rPr>
                <w:rFonts w:cstheme="minorHAnsi"/>
                <w:sz w:val="24"/>
                <w:szCs w:val="24"/>
              </w:rPr>
              <w:t>-</w:t>
            </w:r>
          </w:p>
        </w:tc>
        <w:tc>
          <w:tcPr>
            <w:tcW w:w="782" w:type="pct"/>
            <w:shd w:val="clear" w:color="auto" w:fill="auto"/>
          </w:tcPr>
          <w:p w14:paraId="099EB7A4" w14:textId="5EE1797D"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rPr>
              <w:t>art. 16 ust. 2 pkt. 5</w:t>
            </w:r>
          </w:p>
        </w:tc>
      </w:tr>
      <w:tr w:rsidR="00C40863" w:rsidRPr="006031BF" w14:paraId="7BAC0056" w14:textId="77777777" w:rsidTr="000F52BF">
        <w:trPr>
          <w:trHeight w:val="1965"/>
        </w:trPr>
        <w:tc>
          <w:tcPr>
            <w:tcW w:w="207" w:type="pct"/>
            <w:tcBorders>
              <w:bottom w:val="single" w:sz="4" w:space="0" w:color="auto"/>
            </w:tcBorders>
            <w:shd w:val="clear" w:color="auto" w:fill="FFFFFF" w:themeFill="background1"/>
          </w:tcPr>
          <w:p w14:paraId="62F0FB9C" w14:textId="5CA0A632" w:rsidR="00C40863" w:rsidRPr="006031BF" w:rsidRDefault="00910B78" w:rsidP="00C40863">
            <w:pPr>
              <w:spacing w:before="100" w:beforeAutospacing="1" w:after="100" w:afterAutospacing="1" w:line="240" w:lineRule="auto"/>
              <w:jc w:val="center"/>
              <w:rPr>
                <w:rFonts w:cstheme="minorHAnsi"/>
                <w:noProof/>
                <w:sz w:val="24"/>
                <w:szCs w:val="24"/>
                <w:lang w:eastAsia="pl-PL"/>
              </w:rPr>
            </w:pPr>
            <w:r>
              <w:rPr>
                <w:rFonts w:cstheme="minorHAnsi"/>
                <w:noProof/>
                <w:sz w:val="24"/>
                <w:szCs w:val="24"/>
                <w:lang w:eastAsia="pl-PL"/>
              </w:rPr>
              <w:t>5</w:t>
            </w:r>
          </w:p>
        </w:tc>
        <w:tc>
          <w:tcPr>
            <w:tcW w:w="2292" w:type="pct"/>
            <w:tcBorders>
              <w:bottom w:val="single" w:sz="4" w:space="0" w:color="auto"/>
            </w:tcBorders>
            <w:shd w:val="clear" w:color="auto" w:fill="auto"/>
          </w:tcPr>
          <w:p w14:paraId="031D1D5F" w14:textId="069C987E" w:rsidR="00C40863" w:rsidRPr="006031BF" w:rsidRDefault="00FD5682" w:rsidP="00C40863">
            <w:pPr>
              <w:spacing w:after="0" w:line="276" w:lineRule="auto"/>
              <w:rPr>
                <w:rFonts w:cstheme="minorHAnsi"/>
                <w:noProof/>
                <w:sz w:val="24"/>
                <w:szCs w:val="24"/>
              </w:rPr>
            </w:pPr>
            <w:bookmarkStart w:id="79" w:name="_Hlk94277923"/>
            <w:r>
              <w:rPr>
                <w:rFonts w:cstheme="minorHAnsi"/>
                <w:noProof/>
                <w:sz w:val="24"/>
                <w:szCs w:val="24"/>
                <w:lang w:eastAsia="pl-PL"/>
              </w:rPr>
              <w:t>I</w:t>
            </w:r>
            <w:r w:rsidR="00C40863" w:rsidRPr="006031BF">
              <w:rPr>
                <w:rFonts w:cstheme="minorHAnsi"/>
                <w:noProof/>
                <w:sz w:val="24"/>
                <w:szCs w:val="24"/>
                <w:lang w:eastAsia="pl-PL"/>
              </w:rPr>
              <w:t>nstytucj</w:t>
            </w:r>
            <w:r>
              <w:rPr>
                <w:rFonts w:cstheme="minorHAnsi"/>
                <w:noProof/>
                <w:sz w:val="24"/>
                <w:szCs w:val="24"/>
                <w:lang w:eastAsia="pl-PL"/>
              </w:rPr>
              <w:t>a</w:t>
            </w:r>
            <w:r w:rsidR="00C40863" w:rsidRPr="006031BF">
              <w:rPr>
                <w:rFonts w:cstheme="minorHAnsi"/>
                <w:noProof/>
                <w:sz w:val="24"/>
                <w:szCs w:val="24"/>
                <w:lang w:eastAsia="pl-PL"/>
              </w:rPr>
              <w:t xml:space="preserve"> ds. koordynacji strategicznej </w:t>
            </w:r>
            <w:r w:rsidR="00C40863" w:rsidRPr="006031BF">
              <w:rPr>
                <w:rFonts w:cstheme="minorHAnsi"/>
                <w:noProof/>
                <w:sz w:val="24"/>
                <w:szCs w:val="24"/>
              </w:rPr>
              <w:t>Umowy P</w:t>
            </w:r>
            <w:bookmarkEnd w:id="79"/>
            <w:r w:rsidR="00C40863" w:rsidRPr="006031BF">
              <w:rPr>
                <w:rFonts w:cstheme="minorHAnsi"/>
                <w:noProof/>
                <w:sz w:val="24"/>
                <w:szCs w:val="24"/>
              </w:rPr>
              <w:t>artnerstwa</w:t>
            </w:r>
          </w:p>
          <w:p w14:paraId="07D9C6A8" w14:textId="0A2C00EC" w:rsidR="00C40863" w:rsidRPr="006031BF" w:rsidRDefault="00FD5682" w:rsidP="00C40863">
            <w:pPr>
              <w:spacing w:after="0" w:line="276" w:lineRule="auto"/>
              <w:rPr>
                <w:rFonts w:cstheme="minorHAnsi"/>
                <w:noProof/>
                <w:sz w:val="24"/>
                <w:szCs w:val="24"/>
              </w:rPr>
            </w:pPr>
            <w:r>
              <w:rPr>
                <w:rFonts w:cstheme="minorHAnsi"/>
                <w:noProof/>
                <w:sz w:val="24"/>
                <w:szCs w:val="24"/>
                <w:lang w:eastAsia="pl-PL"/>
              </w:rPr>
              <w:t>I</w:t>
            </w:r>
            <w:r w:rsidR="00C40863" w:rsidRPr="006031BF">
              <w:rPr>
                <w:rFonts w:cstheme="minorHAnsi"/>
                <w:noProof/>
                <w:sz w:val="24"/>
                <w:szCs w:val="24"/>
                <w:lang w:eastAsia="pl-PL"/>
              </w:rPr>
              <w:t>nstytucj</w:t>
            </w:r>
            <w:r>
              <w:rPr>
                <w:rFonts w:cstheme="minorHAnsi"/>
                <w:noProof/>
                <w:sz w:val="24"/>
                <w:szCs w:val="24"/>
                <w:lang w:eastAsia="pl-PL"/>
              </w:rPr>
              <w:t>a</w:t>
            </w:r>
            <w:r w:rsidR="00C40863" w:rsidRPr="006031BF">
              <w:rPr>
                <w:rFonts w:cstheme="minorHAnsi"/>
                <w:noProof/>
                <w:sz w:val="24"/>
                <w:szCs w:val="24"/>
                <w:lang w:eastAsia="pl-PL"/>
              </w:rPr>
              <w:t xml:space="preserve"> d</w:t>
            </w:r>
            <w:r>
              <w:rPr>
                <w:rFonts w:cstheme="minorHAnsi"/>
                <w:noProof/>
                <w:sz w:val="24"/>
                <w:szCs w:val="24"/>
                <w:lang w:eastAsia="pl-PL"/>
              </w:rPr>
              <w:t>s.</w:t>
            </w:r>
            <w:r w:rsidR="00C40863" w:rsidRPr="006031BF">
              <w:rPr>
                <w:rFonts w:cstheme="minorHAnsi"/>
                <w:noProof/>
                <w:sz w:val="24"/>
                <w:szCs w:val="24"/>
                <w:lang w:eastAsia="pl-PL"/>
              </w:rPr>
              <w:t xml:space="preserve"> koordynacji wdrożeniowej </w:t>
            </w:r>
            <w:r w:rsidR="00C40863" w:rsidRPr="006031BF">
              <w:rPr>
                <w:rFonts w:cstheme="minorHAnsi"/>
                <w:noProof/>
                <w:sz w:val="24"/>
                <w:szCs w:val="24"/>
              </w:rPr>
              <w:t>Umowy Partnerstwa</w:t>
            </w:r>
          </w:p>
          <w:p w14:paraId="416A0D1E" w14:textId="386AF3F6" w:rsidR="00C40863" w:rsidRPr="006031BF" w:rsidRDefault="00FD5682" w:rsidP="00C40863">
            <w:pPr>
              <w:spacing w:after="0" w:line="276" w:lineRule="auto"/>
              <w:rPr>
                <w:rFonts w:cstheme="minorHAnsi"/>
                <w:noProof/>
                <w:sz w:val="24"/>
                <w:szCs w:val="24"/>
                <w:lang w:eastAsia="pl-PL"/>
              </w:rPr>
            </w:pPr>
            <w:r>
              <w:rPr>
                <w:rFonts w:cstheme="minorHAnsi"/>
                <w:noProof/>
                <w:sz w:val="24"/>
                <w:szCs w:val="24"/>
                <w:lang w:eastAsia="pl-PL"/>
              </w:rPr>
              <w:t>I</w:t>
            </w:r>
            <w:r w:rsidR="00C40863" w:rsidRPr="006031BF">
              <w:rPr>
                <w:rFonts w:cstheme="minorHAnsi"/>
                <w:noProof/>
                <w:sz w:val="24"/>
                <w:szCs w:val="24"/>
                <w:lang w:eastAsia="pl-PL"/>
              </w:rPr>
              <w:t>nstytucj</w:t>
            </w:r>
            <w:r>
              <w:rPr>
                <w:rFonts w:cstheme="minorHAnsi"/>
                <w:noProof/>
                <w:sz w:val="24"/>
                <w:szCs w:val="24"/>
                <w:lang w:eastAsia="pl-PL"/>
              </w:rPr>
              <w:t>a</w:t>
            </w:r>
            <w:r w:rsidR="00C40863" w:rsidRPr="006031BF">
              <w:rPr>
                <w:rFonts w:cstheme="minorHAnsi"/>
                <w:noProof/>
                <w:sz w:val="24"/>
                <w:szCs w:val="24"/>
                <w:lang w:eastAsia="pl-PL"/>
              </w:rPr>
              <w:t xml:space="preserve"> </w:t>
            </w:r>
            <w:r>
              <w:rPr>
                <w:rFonts w:cstheme="minorHAnsi"/>
                <w:noProof/>
                <w:sz w:val="24"/>
                <w:szCs w:val="24"/>
                <w:lang w:eastAsia="pl-PL"/>
              </w:rPr>
              <w:t>ds.</w:t>
            </w:r>
            <w:r w:rsidR="00C40863" w:rsidRPr="006031BF">
              <w:rPr>
                <w:rFonts w:cstheme="minorHAnsi"/>
                <w:noProof/>
                <w:sz w:val="24"/>
                <w:szCs w:val="24"/>
                <w:lang w:eastAsia="pl-PL"/>
              </w:rPr>
              <w:t xml:space="preserve"> koordynacji wdrożeniowej </w:t>
            </w:r>
            <w:r w:rsidR="00C40863" w:rsidRPr="006031BF">
              <w:rPr>
                <w:rFonts w:cstheme="minorHAnsi"/>
                <w:noProof/>
                <w:sz w:val="24"/>
                <w:szCs w:val="24"/>
              </w:rPr>
              <w:t>Umowy Partnerstwa</w:t>
            </w:r>
            <w:r w:rsidR="00C40863" w:rsidRPr="006031BF">
              <w:rPr>
                <w:rFonts w:cstheme="minorHAnsi"/>
                <w:noProof/>
                <w:sz w:val="24"/>
                <w:szCs w:val="24"/>
                <w:lang w:eastAsia="pl-PL"/>
              </w:rPr>
              <w:t xml:space="preserve"> w zakresie 16 regionalnych programów</w:t>
            </w:r>
          </w:p>
          <w:p w14:paraId="0AA6E843" w14:textId="7A1E07A5" w:rsidR="00C40863" w:rsidRPr="00AD0A4F" w:rsidRDefault="00C40863" w:rsidP="00C40863">
            <w:pPr>
              <w:spacing w:after="0" w:line="276" w:lineRule="auto"/>
              <w:rPr>
                <w:rFonts w:cstheme="minorHAnsi"/>
                <w:noProof/>
                <w:sz w:val="24"/>
                <w:szCs w:val="24"/>
                <w:lang w:eastAsia="pl-PL"/>
              </w:rPr>
            </w:pPr>
            <w:r w:rsidRPr="00AD0A4F">
              <w:rPr>
                <w:rFonts w:cstheme="minorHAnsi"/>
                <w:noProof/>
                <w:sz w:val="24"/>
                <w:szCs w:val="24"/>
                <w:lang w:eastAsia="pl-PL"/>
              </w:rPr>
              <w:t>Instytucja Zarządzająca FE</w:t>
            </w:r>
            <w:r w:rsidR="002A7E87" w:rsidRPr="00AD0A4F">
              <w:rPr>
                <w:rFonts w:cstheme="minorHAnsi"/>
                <w:noProof/>
                <w:sz w:val="24"/>
                <w:szCs w:val="24"/>
                <w:lang w:eastAsia="pl-PL"/>
              </w:rPr>
              <w:t xml:space="preserve"> dla</w:t>
            </w:r>
            <w:r w:rsidR="00886ACB" w:rsidRPr="000F52BF">
              <w:rPr>
                <w:rFonts w:cstheme="minorHAnsi"/>
                <w:color w:val="000000"/>
                <w:sz w:val="24"/>
                <w:szCs w:val="24"/>
                <w:shd w:val="clear" w:color="auto" w:fill="FFFFFF"/>
              </w:rPr>
              <w:t xml:space="preserve"> Nowoczesnej Gospodarki</w:t>
            </w:r>
          </w:p>
          <w:p w14:paraId="51F16E61" w14:textId="6D1838A1" w:rsidR="00C40863" w:rsidRPr="006031BF" w:rsidRDefault="00C40863" w:rsidP="00C40863">
            <w:pPr>
              <w:spacing w:after="0" w:line="276" w:lineRule="auto"/>
              <w:rPr>
                <w:rFonts w:cstheme="minorHAnsi"/>
                <w:noProof/>
                <w:sz w:val="24"/>
                <w:szCs w:val="24"/>
                <w:lang w:eastAsia="pl-PL"/>
              </w:rPr>
            </w:pPr>
            <w:r w:rsidRPr="00AD0A4F">
              <w:rPr>
                <w:rFonts w:cstheme="minorHAnsi"/>
                <w:noProof/>
                <w:sz w:val="24"/>
                <w:szCs w:val="24"/>
                <w:lang w:eastAsia="pl-PL"/>
              </w:rPr>
              <w:t>Instytucja Zarządzająca FE</w:t>
            </w:r>
            <w:r w:rsidR="002A7E87" w:rsidRPr="00AD0A4F">
              <w:rPr>
                <w:rFonts w:cstheme="minorHAnsi"/>
                <w:noProof/>
                <w:sz w:val="24"/>
                <w:szCs w:val="24"/>
                <w:lang w:eastAsia="pl-PL"/>
              </w:rPr>
              <w:t xml:space="preserve"> na</w:t>
            </w:r>
            <w:r w:rsidR="002A7E87" w:rsidRPr="000F52BF">
              <w:rPr>
                <w:rFonts w:cstheme="minorHAnsi"/>
                <w:color w:val="000000"/>
                <w:sz w:val="24"/>
                <w:szCs w:val="24"/>
                <w:shd w:val="clear" w:color="auto" w:fill="FFFFFF"/>
              </w:rPr>
              <w:t xml:space="preserve"> Infrastrukturę, Klimat, Środowisko</w:t>
            </w:r>
            <w:r w:rsidR="00886ACB">
              <w:rPr>
                <w:rFonts w:cstheme="minorHAnsi"/>
                <w:color w:val="000000"/>
                <w:sz w:val="24"/>
                <w:szCs w:val="24"/>
                <w:shd w:val="clear" w:color="auto" w:fill="FFFFFF"/>
              </w:rPr>
              <w:t>.</w:t>
            </w:r>
          </w:p>
        </w:tc>
        <w:tc>
          <w:tcPr>
            <w:tcW w:w="1719" w:type="pct"/>
          </w:tcPr>
          <w:p w14:paraId="6A32D587" w14:textId="3CE0E2C9" w:rsidR="00C40863" w:rsidRPr="006031BF" w:rsidRDefault="00C40863" w:rsidP="00C40863">
            <w:pPr>
              <w:spacing w:before="100" w:beforeAutospacing="1" w:after="100" w:afterAutospacing="1" w:line="240" w:lineRule="auto"/>
              <w:jc w:val="center"/>
              <w:rPr>
                <w:rFonts w:cstheme="minorHAnsi"/>
                <w:sz w:val="24"/>
                <w:szCs w:val="24"/>
              </w:rPr>
            </w:pPr>
            <w:r>
              <w:rPr>
                <w:rFonts w:cstheme="minorHAnsi"/>
                <w:sz w:val="24"/>
                <w:szCs w:val="24"/>
              </w:rPr>
              <w:t>-</w:t>
            </w:r>
          </w:p>
        </w:tc>
        <w:tc>
          <w:tcPr>
            <w:tcW w:w="782" w:type="pct"/>
            <w:tcBorders>
              <w:bottom w:val="single" w:sz="4" w:space="0" w:color="auto"/>
            </w:tcBorders>
            <w:shd w:val="clear" w:color="auto" w:fill="auto"/>
          </w:tcPr>
          <w:p w14:paraId="36246FDB" w14:textId="66B934FE" w:rsidR="00C40863" w:rsidRPr="006031BF" w:rsidRDefault="00C40863" w:rsidP="00C40863">
            <w:pPr>
              <w:spacing w:before="100" w:beforeAutospacing="1" w:after="100" w:afterAutospacing="1" w:line="240" w:lineRule="auto"/>
              <w:rPr>
                <w:rFonts w:cstheme="minorHAnsi"/>
                <w:sz w:val="24"/>
                <w:szCs w:val="24"/>
              </w:rPr>
            </w:pPr>
            <w:r w:rsidRPr="006031BF">
              <w:rPr>
                <w:rFonts w:cstheme="minorHAnsi"/>
                <w:sz w:val="24"/>
                <w:szCs w:val="24"/>
              </w:rPr>
              <w:t>art.17 ust.3</w:t>
            </w:r>
          </w:p>
        </w:tc>
      </w:tr>
      <w:tr w:rsidR="00C40863" w:rsidRPr="006031BF" w14:paraId="64E639A6" w14:textId="77777777" w:rsidTr="004F5998">
        <w:trPr>
          <w:trHeight w:val="294"/>
        </w:trPr>
        <w:tc>
          <w:tcPr>
            <w:tcW w:w="5000" w:type="pct"/>
            <w:gridSpan w:val="4"/>
            <w:shd w:val="clear" w:color="auto" w:fill="B2A1C7" w:themeFill="accent4" w:themeFillTint="99"/>
          </w:tcPr>
          <w:p w14:paraId="7991AEA7" w14:textId="60E57EF1" w:rsidR="00C40863" w:rsidRPr="002E0879" w:rsidRDefault="00C40863" w:rsidP="00C40863">
            <w:pPr>
              <w:pStyle w:val="Tekstkomentarza"/>
              <w:spacing w:after="0"/>
              <w:jc w:val="center"/>
              <w:rPr>
                <w:rStyle w:val="Ppogrubienie"/>
                <w:rFonts w:cstheme="minorHAnsi"/>
                <w:b w:val="0"/>
                <w:bCs/>
                <w:sz w:val="24"/>
                <w:szCs w:val="24"/>
              </w:rPr>
            </w:pPr>
            <w:r w:rsidRPr="002E0879">
              <w:rPr>
                <w:rFonts w:cstheme="minorHAnsi"/>
                <w:b/>
                <w:bCs/>
                <w:color w:val="000000"/>
                <w:sz w:val="24"/>
                <w:szCs w:val="24"/>
              </w:rPr>
              <w:t>PARTNERZY</w:t>
            </w:r>
          </w:p>
        </w:tc>
      </w:tr>
      <w:tr w:rsidR="006D5A31" w:rsidRPr="006031BF" w14:paraId="7D5A309A" w14:textId="77777777" w:rsidTr="004F5998">
        <w:trPr>
          <w:trHeight w:val="294"/>
        </w:trPr>
        <w:tc>
          <w:tcPr>
            <w:tcW w:w="5000" w:type="pct"/>
            <w:gridSpan w:val="4"/>
            <w:shd w:val="clear" w:color="auto" w:fill="B2A1C7" w:themeFill="accent4" w:themeFillTint="99"/>
          </w:tcPr>
          <w:p w14:paraId="6107A538" w14:textId="508DEE23" w:rsidR="006D5A31" w:rsidRPr="006D5A31" w:rsidRDefault="006D5A31" w:rsidP="00C40863">
            <w:pPr>
              <w:pStyle w:val="Tekstkomentarza"/>
              <w:spacing w:after="0"/>
              <w:jc w:val="center"/>
              <w:rPr>
                <w:rFonts w:cstheme="minorHAnsi"/>
                <w:b/>
                <w:bCs/>
                <w:color w:val="000000"/>
                <w:sz w:val="24"/>
                <w:szCs w:val="24"/>
              </w:rPr>
            </w:pPr>
            <w:r w:rsidRPr="000F52BF">
              <w:rPr>
                <w:rFonts w:cstheme="minorHAnsi"/>
                <w:b/>
                <w:bCs/>
                <w:color w:val="19161B"/>
                <w:sz w:val="24"/>
                <w:szCs w:val="24"/>
              </w:rPr>
              <w:t>Przedstawiciele władz regionalnych, lokalnych, miejskich i innych instytucji publicznych</w:t>
            </w:r>
          </w:p>
        </w:tc>
      </w:tr>
      <w:tr w:rsidR="00C40863" w:rsidRPr="006031BF" w14:paraId="323BE934" w14:textId="77777777" w:rsidTr="000E4CF6">
        <w:trPr>
          <w:trHeight w:val="578"/>
        </w:trPr>
        <w:tc>
          <w:tcPr>
            <w:tcW w:w="207" w:type="pct"/>
          </w:tcPr>
          <w:p w14:paraId="464204CC" w14:textId="77777777" w:rsidR="00C40863" w:rsidRPr="006031BF" w:rsidRDefault="00C40863" w:rsidP="00C40863">
            <w:pPr>
              <w:spacing w:after="0" w:line="240" w:lineRule="auto"/>
              <w:jc w:val="center"/>
              <w:rPr>
                <w:rFonts w:cstheme="minorHAnsi"/>
                <w:color w:val="000000"/>
                <w:sz w:val="24"/>
                <w:szCs w:val="24"/>
              </w:rPr>
            </w:pPr>
            <w:r w:rsidRPr="006031BF">
              <w:rPr>
                <w:rFonts w:cstheme="minorHAnsi"/>
                <w:color w:val="000000"/>
                <w:sz w:val="24"/>
                <w:szCs w:val="24"/>
              </w:rPr>
              <w:t>6</w:t>
            </w:r>
          </w:p>
        </w:tc>
        <w:tc>
          <w:tcPr>
            <w:tcW w:w="2292" w:type="pct"/>
          </w:tcPr>
          <w:p w14:paraId="5BB0037F"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000000"/>
                <w:sz w:val="24"/>
                <w:szCs w:val="24"/>
              </w:rPr>
              <w:t>Instytucja Zarządzająca FE dla Świętokrzyskiego</w:t>
            </w:r>
          </w:p>
          <w:p w14:paraId="0A830A96"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000000"/>
                <w:sz w:val="24"/>
                <w:szCs w:val="24"/>
              </w:rPr>
              <w:t>Instytucja Zarządzająca FE dla Warmii i Mazur</w:t>
            </w:r>
          </w:p>
          <w:p w14:paraId="6039E219"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000000"/>
                <w:sz w:val="24"/>
                <w:szCs w:val="24"/>
              </w:rPr>
              <w:t>Instytucja Zarządzająca FE dla Podlaskiego</w:t>
            </w:r>
          </w:p>
          <w:p w14:paraId="27A3CF78"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000000"/>
                <w:sz w:val="24"/>
                <w:szCs w:val="24"/>
              </w:rPr>
              <w:t>Instytucja Zarządzająca FE dla Podkarpacia</w:t>
            </w:r>
          </w:p>
          <w:p w14:paraId="525B0822"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000000"/>
                <w:sz w:val="24"/>
                <w:szCs w:val="24"/>
              </w:rPr>
              <w:t>Instytucja Zarządzająca FE dla Lubelskiego</w:t>
            </w:r>
          </w:p>
          <w:p w14:paraId="6DBEE8CA" w14:textId="0953DC84" w:rsidR="00C40863" w:rsidRPr="006031BF" w:rsidRDefault="00C40863" w:rsidP="00C40863">
            <w:pPr>
              <w:spacing w:after="0" w:line="276" w:lineRule="auto"/>
              <w:rPr>
                <w:rFonts w:cstheme="minorHAnsi"/>
                <w:sz w:val="24"/>
                <w:szCs w:val="24"/>
                <w:lang w:eastAsia="pl-PL"/>
              </w:rPr>
            </w:pPr>
            <w:bookmarkStart w:id="80" w:name="_Hlk96955033"/>
            <w:r w:rsidRPr="006031BF">
              <w:rPr>
                <w:rFonts w:cstheme="minorHAnsi"/>
                <w:color w:val="000000"/>
                <w:sz w:val="24"/>
                <w:szCs w:val="24"/>
              </w:rPr>
              <w:t>Instytucja Zarządzająca FE dla Mazowsza</w:t>
            </w:r>
            <w:bookmarkEnd w:id="80"/>
          </w:p>
        </w:tc>
        <w:tc>
          <w:tcPr>
            <w:tcW w:w="1719" w:type="pct"/>
          </w:tcPr>
          <w:p w14:paraId="464B7F14" w14:textId="77777777" w:rsidR="00622FE1" w:rsidRPr="006031BF" w:rsidRDefault="00622FE1" w:rsidP="00622FE1">
            <w:pPr>
              <w:pStyle w:val="CM4"/>
              <w:spacing w:after="0"/>
              <w:rPr>
                <w:rFonts w:asciiTheme="minorHAnsi" w:hAnsiTheme="minorHAnsi" w:cstheme="minorHAnsi"/>
                <w:color w:val="19161B"/>
              </w:rPr>
            </w:pPr>
            <w:r w:rsidRPr="006031BF">
              <w:rPr>
                <w:rFonts w:asciiTheme="minorHAnsi" w:hAnsiTheme="minorHAnsi" w:cstheme="minorHAnsi"/>
                <w:b/>
                <w:bCs/>
                <w:color w:val="19161B"/>
              </w:rPr>
              <w:t>a)</w:t>
            </w:r>
            <w:r w:rsidRPr="006031BF">
              <w:rPr>
                <w:rFonts w:asciiTheme="minorHAnsi" w:hAnsiTheme="minorHAnsi" w:cstheme="minorHAnsi"/>
                <w:color w:val="19161B"/>
              </w:rPr>
              <w:t xml:space="preserve"> przedstawiciele właściwych władz regionalnych, lokalnych, miejskich i innych instytucji publicznych, w tym:  </w:t>
            </w:r>
          </w:p>
          <w:p w14:paraId="6A388714" w14:textId="7ED76A9D" w:rsidR="000E4CF6" w:rsidRPr="000E4CF6" w:rsidRDefault="00D57AC4" w:rsidP="000E4CF6">
            <w:pPr>
              <w:pStyle w:val="Tekstkomentarza"/>
              <w:spacing w:after="0"/>
              <w:rPr>
                <w:rFonts w:cs="EUAlbertina"/>
                <w:color w:val="19161B"/>
                <w:sz w:val="24"/>
                <w:szCs w:val="24"/>
              </w:rPr>
            </w:pPr>
            <w:r w:rsidRPr="00D57AC4">
              <w:rPr>
                <w:rFonts w:cs="EUAlbertina"/>
                <w:b/>
                <w:bCs/>
                <w:color w:val="19161B"/>
                <w:sz w:val="24"/>
                <w:szCs w:val="24"/>
              </w:rPr>
              <w:t>i)</w:t>
            </w:r>
            <w:r w:rsidRPr="00D57AC4">
              <w:rPr>
                <w:rFonts w:cs="EUAlbertina"/>
                <w:color w:val="19161B"/>
                <w:sz w:val="24"/>
                <w:szCs w:val="24"/>
              </w:rPr>
              <w:t xml:space="preserve"> władz regionalnych, krajowych przedstawicieli władz lokalnych oraz władz lokalnych reprezentujących największe miasta i obszary miejskie, których kompetencje wiążą się z planowanym wykorzystaniem EFSI, z których dofinansowany jest dany program</w:t>
            </w:r>
          </w:p>
        </w:tc>
        <w:tc>
          <w:tcPr>
            <w:tcW w:w="782" w:type="pct"/>
          </w:tcPr>
          <w:p w14:paraId="4FF56FB0" w14:textId="7561B7BE" w:rsidR="00C40863" w:rsidRPr="006031BF" w:rsidRDefault="00C40863" w:rsidP="00C40863">
            <w:pPr>
              <w:pStyle w:val="Tekstkomentarza"/>
              <w:spacing w:after="0"/>
              <w:rPr>
                <w:rFonts w:cstheme="minorHAnsi"/>
                <w:sz w:val="24"/>
                <w:szCs w:val="24"/>
              </w:rPr>
            </w:pPr>
            <w:r w:rsidRPr="006031BF">
              <w:rPr>
                <w:rStyle w:val="Ppogrubienie"/>
                <w:rFonts w:cstheme="minorHAnsi"/>
                <w:b w:val="0"/>
                <w:sz w:val="24"/>
                <w:szCs w:val="24"/>
              </w:rPr>
              <w:t xml:space="preserve">art. </w:t>
            </w:r>
            <w:r w:rsidRPr="006031BF">
              <w:rPr>
                <w:rFonts w:cstheme="minorHAnsi"/>
                <w:sz w:val="24"/>
                <w:szCs w:val="24"/>
              </w:rPr>
              <w:t xml:space="preserve">16. ust. 2, </w:t>
            </w:r>
            <w:r>
              <w:rPr>
                <w:rFonts w:cstheme="minorHAnsi"/>
                <w:sz w:val="24"/>
                <w:szCs w:val="24"/>
              </w:rPr>
              <w:br/>
            </w:r>
            <w:r w:rsidRPr="006031BF">
              <w:rPr>
                <w:rFonts w:cstheme="minorHAnsi"/>
                <w:sz w:val="24"/>
                <w:szCs w:val="24"/>
              </w:rPr>
              <w:t>pkt. 4</w:t>
            </w:r>
          </w:p>
          <w:p w14:paraId="7868E162" w14:textId="77777777" w:rsidR="00C40863" w:rsidRDefault="00C40863" w:rsidP="00C40863">
            <w:pPr>
              <w:spacing w:after="0" w:line="240" w:lineRule="auto"/>
              <w:rPr>
                <w:rStyle w:val="Ppogrubienie"/>
                <w:rFonts w:cstheme="minorHAnsi"/>
                <w:b w:val="0"/>
                <w:sz w:val="24"/>
                <w:szCs w:val="24"/>
              </w:rPr>
            </w:pPr>
          </w:p>
          <w:p w14:paraId="15CA98C5" w14:textId="40D2F75F" w:rsidR="00C40863" w:rsidRPr="006031BF" w:rsidRDefault="00C40863" w:rsidP="00C40863">
            <w:pPr>
              <w:spacing w:after="0" w:line="240" w:lineRule="auto"/>
              <w:rPr>
                <w:rFonts w:cstheme="minorHAnsi"/>
                <w:sz w:val="24"/>
                <w:szCs w:val="24"/>
              </w:rPr>
            </w:pPr>
            <w:r w:rsidRPr="006031BF">
              <w:rPr>
                <w:rStyle w:val="Ppogrubienie"/>
                <w:rFonts w:cstheme="minorHAnsi"/>
                <w:b w:val="0"/>
                <w:sz w:val="24"/>
                <w:szCs w:val="24"/>
              </w:rPr>
              <w:t xml:space="preserve">art. 17. </w:t>
            </w:r>
            <w:r w:rsidRPr="006031BF">
              <w:rPr>
                <w:rFonts w:cstheme="minorHAnsi"/>
                <w:sz w:val="24"/>
                <w:szCs w:val="24"/>
              </w:rPr>
              <w:t>ust. 3</w:t>
            </w:r>
          </w:p>
          <w:p w14:paraId="18536B47" w14:textId="77777777" w:rsidR="00C40863" w:rsidRPr="006031BF" w:rsidRDefault="00C40863" w:rsidP="00C40863">
            <w:pPr>
              <w:spacing w:after="0" w:line="240" w:lineRule="auto"/>
              <w:rPr>
                <w:rFonts w:cstheme="minorHAnsi"/>
                <w:sz w:val="24"/>
                <w:szCs w:val="24"/>
              </w:rPr>
            </w:pPr>
          </w:p>
        </w:tc>
      </w:tr>
      <w:tr w:rsidR="00C40863" w:rsidRPr="006031BF" w14:paraId="5E4622F3" w14:textId="77777777" w:rsidTr="000F52BF">
        <w:trPr>
          <w:trHeight w:val="867"/>
        </w:trPr>
        <w:tc>
          <w:tcPr>
            <w:tcW w:w="207" w:type="pct"/>
          </w:tcPr>
          <w:p w14:paraId="117CE89B" w14:textId="77777777" w:rsidR="00C40863" w:rsidRPr="006031BF" w:rsidRDefault="00C40863" w:rsidP="00C40863">
            <w:pPr>
              <w:spacing w:before="100" w:beforeAutospacing="1" w:after="100" w:afterAutospacing="1" w:line="240" w:lineRule="auto"/>
              <w:jc w:val="center"/>
              <w:rPr>
                <w:rFonts w:cstheme="minorHAnsi"/>
                <w:color w:val="000000"/>
                <w:sz w:val="24"/>
                <w:szCs w:val="24"/>
              </w:rPr>
            </w:pPr>
            <w:bookmarkStart w:id="81" w:name="_Hlk97882559"/>
            <w:r w:rsidRPr="006031BF">
              <w:rPr>
                <w:rFonts w:cstheme="minorHAnsi"/>
                <w:color w:val="000000"/>
                <w:sz w:val="24"/>
                <w:szCs w:val="24"/>
              </w:rPr>
              <w:t>3</w:t>
            </w:r>
          </w:p>
        </w:tc>
        <w:tc>
          <w:tcPr>
            <w:tcW w:w="2292" w:type="pct"/>
          </w:tcPr>
          <w:p w14:paraId="00CCB99B" w14:textId="77777777" w:rsidR="00C40863" w:rsidRPr="006031BF" w:rsidRDefault="00C40863" w:rsidP="00C40863">
            <w:pPr>
              <w:spacing w:after="0" w:line="276" w:lineRule="auto"/>
              <w:rPr>
                <w:rFonts w:cstheme="minorHAnsi"/>
                <w:color w:val="000000"/>
                <w:sz w:val="24"/>
                <w:szCs w:val="24"/>
              </w:rPr>
            </w:pPr>
            <w:r w:rsidRPr="002D23D4">
              <w:rPr>
                <w:rFonts w:cstheme="minorHAnsi"/>
                <w:color w:val="000000"/>
                <w:sz w:val="24"/>
                <w:szCs w:val="24"/>
              </w:rPr>
              <w:t xml:space="preserve">Pełnomocnik Rządu do spraw Osób Niepełnosprawnych </w:t>
            </w:r>
          </w:p>
          <w:p w14:paraId="48F92DA6" w14:textId="77777777" w:rsidR="00C40863" w:rsidRPr="006031BF" w:rsidRDefault="00C40863" w:rsidP="00C40863">
            <w:pPr>
              <w:spacing w:after="0" w:line="276" w:lineRule="auto"/>
              <w:rPr>
                <w:rFonts w:cstheme="minorHAnsi"/>
                <w:color w:val="000000"/>
                <w:sz w:val="24"/>
                <w:szCs w:val="24"/>
              </w:rPr>
            </w:pPr>
            <w:r w:rsidRPr="002D23D4">
              <w:rPr>
                <w:rFonts w:cstheme="minorHAnsi"/>
                <w:color w:val="000000"/>
                <w:sz w:val="24"/>
                <w:szCs w:val="24"/>
              </w:rPr>
              <w:t>Pełnomocnik Rządu do spraw Równego Traktowania</w:t>
            </w:r>
          </w:p>
          <w:p w14:paraId="7FF446B7" w14:textId="1A5917F1" w:rsidR="00C40863" w:rsidRPr="006031BF" w:rsidRDefault="00C40863" w:rsidP="00C40863">
            <w:pPr>
              <w:spacing w:after="0" w:line="276" w:lineRule="auto"/>
              <w:rPr>
                <w:rFonts w:cstheme="minorHAnsi"/>
                <w:color w:val="000000"/>
                <w:sz w:val="24"/>
                <w:szCs w:val="24"/>
              </w:rPr>
            </w:pPr>
            <w:bookmarkStart w:id="82" w:name="_Hlk96954858"/>
            <w:r w:rsidRPr="006031BF">
              <w:rPr>
                <w:rFonts w:cstheme="minorHAnsi"/>
                <w:color w:val="000000"/>
                <w:sz w:val="24"/>
                <w:szCs w:val="24"/>
              </w:rPr>
              <w:t>Rada Dialogu z Młodym Pokoleniem</w:t>
            </w:r>
            <w:bookmarkEnd w:id="82"/>
          </w:p>
        </w:tc>
        <w:tc>
          <w:tcPr>
            <w:tcW w:w="1719" w:type="pct"/>
          </w:tcPr>
          <w:p w14:paraId="10100535" w14:textId="5B9C4EED" w:rsidR="00B652FA" w:rsidRPr="00B652FA" w:rsidRDefault="00B652FA" w:rsidP="00B652FA">
            <w:pPr>
              <w:pStyle w:val="CM4"/>
              <w:spacing w:after="0"/>
              <w:rPr>
                <w:rFonts w:asciiTheme="minorHAnsi" w:hAnsiTheme="minorHAnsi" w:cstheme="minorHAnsi"/>
                <w:color w:val="19161B"/>
              </w:rPr>
            </w:pPr>
            <w:r w:rsidRPr="00B652FA">
              <w:rPr>
                <w:rFonts w:asciiTheme="minorHAnsi" w:hAnsiTheme="minorHAnsi" w:cstheme="minorHAnsi"/>
                <w:b/>
                <w:bCs/>
                <w:color w:val="19161B"/>
              </w:rPr>
              <w:t>a)</w:t>
            </w:r>
            <w:r w:rsidRPr="00B652FA">
              <w:rPr>
                <w:rFonts w:asciiTheme="minorHAnsi" w:hAnsiTheme="minorHAnsi" w:cstheme="minorHAnsi"/>
                <w:color w:val="19161B"/>
              </w:rPr>
              <w:t xml:space="preserve"> przedstawiciele właściwych władz regionalnych, lokalnych, miejskich i innych instytucji publicznych, w tym:</w:t>
            </w:r>
          </w:p>
          <w:p w14:paraId="287F8A2B" w14:textId="2D482EB2" w:rsidR="00C40863" w:rsidRPr="00B652FA" w:rsidRDefault="00B652FA" w:rsidP="00B652FA">
            <w:pPr>
              <w:spacing w:after="0" w:line="240" w:lineRule="auto"/>
              <w:jc w:val="both"/>
              <w:rPr>
                <w:rFonts w:cstheme="minorHAnsi"/>
                <w:sz w:val="24"/>
                <w:szCs w:val="24"/>
              </w:rPr>
            </w:pPr>
            <w:r w:rsidRPr="00666002">
              <w:rPr>
                <w:rFonts w:cs="EUAlbertina"/>
                <w:b/>
                <w:bCs/>
                <w:color w:val="19161B"/>
                <w:sz w:val="24"/>
                <w:szCs w:val="24"/>
              </w:rPr>
              <w:t>(iii)</w:t>
            </w:r>
            <w:r w:rsidRPr="00B652FA">
              <w:rPr>
                <w:rFonts w:cs="EUAlbertina"/>
                <w:color w:val="19161B"/>
                <w:sz w:val="24"/>
                <w:szCs w:val="24"/>
              </w:rPr>
              <w:t xml:space="preserve"> innych instytucji publicznych odpowiedzialnych za stosowanie zasad horyzontalnych, o których mowa w art. 4–8 rozporządzenia (UE) nr 1303/2013 w świetle planowanego wykorzystania EFSI, z których dofinansowany jest dany program; oraz w szczególności podmiotów ds. promowania równego traktowania, utworzonych zgodnie z dyrektywą Rady 2000/43/WE, dyrektywą Rady 2004/113/WE oraz dyrektywą 2006/54/WE Parlamentu Europejskiego i Rady</w:t>
            </w:r>
          </w:p>
        </w:tc>
        <w:tc>
          <w:tcPr>
            <w:tcW w:w="782" w:type="pct"/>
          </w:tcPr>
          <w:p w14:paraId="5949D476" w14:textId="6A9B5FB0" w:rsidR="00C40863" w:rsidRPr="006031BF" w:rsidRDefault="00C40863" w:rsidP="00C40863">
            <w:pPr>
              <w:spacing w:after="0" w:line="240" w:lineRule="auto"/>
              <w:rPr>
                <w:rStyle w:val="Ppogrubienie"/>
                <w:rFonts w:cstheme="minorHAnsi"/>
                <w:b w:val="0"/>
                <w:sz w:val="24"/>
                <w:szCs w:val="24"/>
              </w:rPr>
            </w:pPr>
            <w:r w:rsidRPr="006031BF">
              <w:rPr>
                <w:rFonts w:cstheme="minorHAnsi"/>
                <w:sz w:val="24"/>
                <w:szCs w:val="24"/>
              </w:rPr>
              <w:t>art. 16 ust. 2 pkt. 4</w:t>
            </w:r>
            <w:r w:rsidRPr="006031BF">
              <w:rPr>
                <w:rStyle w:val="Ppogrubienie"/>
                <w:rFonts w:cstheme="minorHAnsi"/>
                <w:b w:val="0"/>
                <w:sz w:val="24"/>
                <w:szCs w:val="24"/>
              </w:rPr>
              <w:t xml:space="preserve"> </w:t>
            </w:r>
            <w:r>
              <w:rPr>
                <w:rStyle w:val="Ppogrubienie"/>
                <w:rFonts w:cstheme="minorHAnsi"/>
                <w:b w:val="0"/>
                <w:sz w:val="24"/>
                <w:szCs w:val="24"/>
              </w:rPr>
              <w:br/>
            </w:r>
          </w:p>
          <w:p w14:paraId="4A011E5A" w14:textId="736551FD" w:rsidR="00C40863" w:rsidRPr="006031BF" w:rsidRDefault="00C40863" w:rsidP="001716C5">
            <w:pPr>
              <w:pStyle w:val="Tekstkomentarza"/>
              <w:spacing w:after="0"/>
              <w:rPr>
                <w:rFonts w:cstheme="minorHAnsi"/>
                <w:sz w:val="24"/>
                <w:szCs w:val="24"/>
              </w:rPr>
            </w:pPr>
            <w:r w:rsidRPr="006031BF">
              <w:rPr>
                <w:rStyle w:val="Ppogrubienie"/>
                <w:rFonts w:cstheme="minorHAnsi"/>
                <w:b w:val="0"/>
                <w:sz w:val="24"/>
                <w:szCs w:val="24"/>
              </w:rPr>
              <w:t xml:space="preserve">art. 17. </w:t>
            </w:r>
            <w:r w:rsidRPr="006031BF">
              <w:rPr>
                <w:rFonts w:cstheme="minorHAnsi"/>
                <w:sz w:val="24"/>
                <w:szCs w:val="24"/>
              </w:rPr>
              <w:t>ust. 3</w:t>
            </w:r>
          </w:p>
        </w:tc>
      </w:tr>
      <w:tr w:rsidR="006D5A31" w:rsidRPr="006031BF" w14:paraId="7C1696C3" w14:textId="77777777" w:rsidTr="000F52BF">
        <w:trPr>
          <w:trHeight w:val="867"/>
        </w:trPr>
        <w:tc>
          <w:tcPr>
            <w:tcW w:w="207" w:type="pct"/>
          </w:tcPr>
          <w:p w14:paraId="06315332" w14:textId="37F85FC9" w:rsidR="006D5A31" w:rsidRPr="006031BF" w:rsidRDefault="006D5A31" w:rsidP="006D5A31">
            <w:pPr>
              <w:spacing w:before="100" w:beforeAutospacing="1" w:after="100" w:afterAutospacing="1" w:line="240" w:lineRule="auto"/>
              <w:jc w:val="center"/>
              <w:rPr>
                <w:rFonts w:cstheme="minorHAnsi"/>
                <w:color w:val="000000"/>
                <w:sz w:val="24"/>
                <w:szCs w:val="24"/>
              </w:rPr>
            </w:pPr>
            <w:r w:rsidRPr="00686996">
              <w:rPr>
                <w:rFonts w:cstheme="minorHAnsi"/>
                <w:sz w:val="24"/>
                <w:szCs w:val="24"/>
              </w:rPr>
              <w:t>1</w:t>
            </w:r>
          </w:p>
        </w:tc>
        <w:tc>
          <w:tcPr>
            <w:tcW w:w="2292" w:type="pct"/>
          </w:tcPr>
          <w:p w14:paraId="2D514CCD" w14:textId="4E7F80E1" w:rsidR="006D5A31" w:rsidRPr="002D23D4" w:rsidRDefault="006D5A31" w:rsidP="006D5A31">
            <w:pPr>
              <w:spacing w:after="0" w:line="276" w:lineRule="auto"/>
              <w:rPr>
                <w:rFonts w:cstheme="minorHAnsi"/>
                <w:color w:val="000000"/>
                <w:sz w:val="24"/>
                <w:szCs w:val="24"/>
              </w:rPr>
            </w:pPr>
            <w:r w:rsidRPr="006031BF">
              <w:rPr>
                <w:rFonts w:cstheme="minorHAnsi"/>
                <w:color w:val="7030A0"/>
                <w:sz w:val="24"/>
                <w:szCs w:val="24"/>
              </w:rPr>
              <w:t>Rada Główna Nauki i Szkolnictwa Wyższego</w:t>
            </w:r>
          </w:p>
        </w:tc>
        <w:tc>
          <w:tcPr>
            <w:tcW w:w="1719" w:type="pct"/>
          </w:tcPr>
          <w:p w14:paraId="0C800FEF" w14:textId="77777777" w:rsidR="006D5A31" w:rsidRPr="006B21D8" w:rsidRDefault="006D5A31" w:rsidP="006D5A31">
            <w:pPr>
              <w:pStyle w:val="CM4"/>
              <w:spacing w:after="0"/>
              <w:jc w:val="both"/>
              <w:rPr>
                <w:rFonts w:asciiTheme="minorHAnsi" w:hAnsiTheme="minorHAnsi" w:cstheme="minorHAnsi"/>
                <w:b/>
                <w:bCs/>
                <w:color w:val="19161A"/>
              </w:rPr>
            </w:pPr>
            <w:r w:rsidRPr="006B21D8">
              <w:rPr>
                <w:rFonts w:asciiTheme="minorHAnsi" w:hAnsiTheme="minorHAnsi" w:cstheme="minorHAnsi"/>
                <w:b/>
                <w:bCs/>
                <w:color w:val="19161A"/>
              </w:rPr>
              <w:t xml:space="preserve">a) </w:t>
            </w:r>
            <w:r w:rsidRPr="006B21D8">
              <w:rPr>
                <w:rFonts w:asciiTheme="minorHAnsi" w:hAnsiTheme="minorHAnsi" w:cstheme="minorHAnsi"/>
                <w:color w:val="19161A"/>
              </w:rPr>
              <w:t>właściwych władz regionalnych, lokalnych, miejskich i innych instytucji publicznych, w tym:</w:t>
            </w:r>
            <w:r w:rsidRPr="006B21D8">
              <w:rPr>
                <w:rFonts w:asciiTheme="minorHAnsi" w:hAnsiTheme="minorHAnsi" w:cstheme="minorHAnsi"/>
                <w:b/>
                <w:bCs/>
                <w:color w:val="19161A"/>
              </w:rPr>
              <w:t xml:space="preserve"> </w:t>
            </w:r>
          </w:p>
          <w:p w14:paraId="22FC31B0" w14:textId="27EFEF49" w:rsidR="006D5A31" w:rsidRPr="00B652FA" w:rsidRDefault="006D5A31" w:rsidP="006D5A31">
            <w:pPr>
              <w:pStyle w:val="CM4"/>
              <w:spacing w:after="0"/>
              <w:rPr>
                <w:rFonts w:asciiTheme="minorHAnsi" w:hAnsiTheme="minorHAnsi" w:cstheme="minorHAnsi"/>
                <w:b/>
                <w:bCs/>
                <w:color w:val="19161B"/>
              </w:rPr>
            </w:pPr>
            <w:r w:rsidRPr="006B21D8">
              <w:rPr>
                <w:rFonts w:cstheme="minorHAnsi"/>
                <w:b/>
                <w:bCs/>
                <w:color w:val="19161A"/>
              </w:rPr>
              <w:t xml:space="preserve">(ii) </w:t>
            </w:r>
            <w:r w:rsidRPr="006B21D8">
              <w:rPr>
                <w:rFonts w:cstheme="minorHAnsi"/>
                <w:color w:val="19161A"/>
              </w:rPr>
              <w:t>krajowych lub regionalnych przedstawicieli instytucji szkolnictwa wyższego, usługodawców w zakresie usług kształcenia i szkolenia i w zakresie usług doradczych oraz ośrodków badawczych w świetle planowanego wykorzystania EFSI, z których dofinansowany jest dany program;</w:t>
            </w:r>
          </w:p>
        </w:tc>
        <w:tc>
          <w:tcPr>
            <w:tcW w:w="782" w:type="pct"/>
          </w:tcPr>
          <w:p w14:paraId="3ABB847C" w14:textId="77777777" w:rsidR="006D5A31" w:rsidRPr="006031BF" w:rsidRDefault="006D5A31" w:rsidP="006D5A31">
            <w:pPr>
              <w:pStyle w:val="Tekstkomentarza"/>
              <w:spacing w:after="0" w:line="276" w:lineRule="auto"/>
              <w:rPr>
                <w:rFonts w:cstheme="minorHAnsi"/>
                <w:sz w:val="24"/>
                <w:szCs w:val="24"/>
              </w:rPr>
            </w:pPr>
            <w:r w:rsidRPr="006031BF">
              <w:rPr>
                <w:rFonts w:cstheme="minorHAnsi"/>
                <w:sz w:val="24"/>
                <w:szCs w:val="24"/>
              </w:rPr>
              <w:t xml:space="preserve">art. 16. ust. 2, </w:t>
            </w:r>
            <w:r>
              <w:rPr>
                <w:rFonts w:cstheme="minorHAnsi"/>
                <w:sz w:val="24"/>
                <w:szCs w:val="24"/>
              </w:rPr>
              <w:br/>
            </w:r>
            <w:r w:rsidRPr="006031BF">
              <w:rPr>
                <w:rFonts w:cstheme="minorHAnsi"/>
                <w:sz w:val="24"/>
                <w:szCs w:val="24"/>
              </w:rPr>
              <w:t>pkt. 4</w:t>
            </w:r>
            <w:r>
              <w:rPr>
                <w:rFonts w:cstheme="minorHAnsi"/>
                <w:sz w:val="24"/>
                <w:szCs w:val="24"/>
              </w:rPr>
              <w:br/>
            </w:r>
          </w:p>
          <w:p w14:paraId="400ADEEA" w14:textId="46D64F08" w:rsidR="006D5A31" w:rsidRPr="006031BF" w:rsidRDefault="006D5A31" w:rsidP="006D5A31">
            <w:pPr>
              <w:spacing w:after="0" w:line="240" w:lineRule="auto"/>
              <w:rPr>
                <w:rFonts w:cstheme="minorHAnsi"/>
                <w:sz w:val="24"/>
                <w:szCs w:val="24"/>
              </w:rPr>
            </w:pPr>
            <w:r w:rsidRPr="006031BF">
              <w:rPr>
                <w:rStyle w:val="Ppogrubienie"/>
                <w:rFonts w:cstheme="minorHAnsi"/>
                <w:b w:val="0"/>
                <w:sz w:val="24"/>
                <w:szCs w:val="24"/>
              </w:rPr>
              <w:t xml:space="preserve">art. 17. </w:t>
            </w:r>
            <w:r w:rsidRPr="006031BF">
              <w:rPr>
                <w:rFonts w:cstheme="minorHAnsi"/>
                <w:sz w:val="24"/>
                <w:szCs w:val="24"/>
              </w:rPr>
              <w:t>ust. 3</w:t>
            </w:r>
          </w:p>
        </w:tc>
      </w:tr>
      <w:bookmarkEnd w:id="81"/>
      <w:tr w:rsidR="00C40863" w:rsidRPr="006031BF" w14:paraId="7FD47C3C" w14:textId="77777777" w:rsidTr="004F5998">
        <w:trPr>
          <w:trHeight w:val="487"/>
        </w:trPr>
        <w:tc>
          <w:tcPr>
            <w:tcW w:w="5000" w:type="pct"/>
            <w:gridSpan w:val="4"/>
            <w:shd w:val="clear" w:color="auto" w:fill="E5DFEC" w:themeFill="accent4" w:themeFillTint="33"/>
          </w:tcPr>
          <w:p w14:paraId="2294F74D" w14:textId="543A7F1B" w:rsidR="00B77084" w:rsidRDefault="00C40863" w:rsidP="00C40863">
            <w:pPr>
              <w:pStyle w:val="Tekstkomentarza"/>
              <w:spacing w:after="0"/>
              <w:jc w:val="center"/>
              <w:rPr>
                <w:rFonts w:cstheme="minorHAnsi"/>
                <w:b/>
                <w:bCs/>
                <w:color w:val="19161B"/>
                <w:sz w:val="24"/>
                <w:szCs w:val="28"/>
              </w:rPr>
            </w:pPr>
            <w:r w:rsidRPr="006B21D8">
              <w:rPr>
                <w:rFonts w:cstheme="minorHAnsi"/>
                <w:b/>
                <w:bCs/>
                <w:color w:val="19161B"/>
                <w:sz w:val="24"/>
                <w:szCs w:val="28"/>
              </w:rPr>
              <w:t>Ogólnopolskie organizacje jednostek samorządu terytorialnego na podstawie ustawy o Komisji Wspólnej Rządu i Samorządu Terytorialnego</w:t>
            </w:r>
            <w:r w:rsidR="00A96934" w:rsidRPr="000F52BF">
              <w:rPr>
                <w:rStyle w:val="Odwoanieprzypisudolnego"/>
                <w:rFonts w:cstheme="minorHAnsi"/>
                <w:color w:val="19161B"/>
                <w:sz w:val="24"/>
                <w:szCs w:val="28"/>
              </w:rPr>
              <w:footnoteReference w:id="23"/>
            </w:r>
            <w:r w:rsidRPr="000F52BF">
              <w:rPr>
                <w:rFonts w:cstheme="minorHAnsi"/>
                <w:color w:val="19161B"/>
                <w:sz w:val="24"/>
                <w:szCs w:val="28"/>
              </w:rPr>
              <w:t xml:space="preserve"> </w:t>
            </w:r>
          </w:p>
          <w:p w14:paraId="59CBF074" w14:textId="04CC7BEC" w:rsidR="00C40863" w:rsidRPr="006B21D8" w:rsidRDefault="00C40863" w:rsidP="00C40863">
            <w:pPr>
              <w:pStyle w:val="Tekstkomentarza"/>
              <w:spacing w:after="0"/>
              <w:jc w:val="center"/>
              <w:rPr>
                <w:rFonts w:cstheme="minorHAnsi"/>
                <w:sz w:val="24"/>
                <w:szCs w:val="28"/>
              </w:rPr>
            </w:pPr>
          </w:p>
        </w:tc>
      </w:tr>
      <w:tr w:rsidR="00C40863" w:rsidRPr="006031BF" w14:paraId="32F2CB38" w14:textId="77777777" w:rsidTr="000F52BF">
        <w:trPr>
          <w:trHeight w:val="578"/>
        </w:trPr>
        <w:tc>
          <w:tcPr>
            <w:tcW w:w="207" w:type="pct"/>
          </w:tcPr>
          <w:p w14:paraId="162B2B5E" w14:textId="77777777" w:rsidR="00C40863" w:rsidRPr="006031BF" w:rsidRDefault="00C40863" w:rsidP="00C40863">
            <w:pPr>
              <w:spacing w:after="0" w:line="240" w:lineRule="auto"/>
              <w:jc w:val="center"/>
              <w:rPr>
                <w:rFonts w:cstheme="minorHAnsi"/>
                <w:color w:val="000000"/>
                <w:sz w:val="24"/>
                <w:szCs w:val="24"/>
              </w:rPr>
            </w:pPr>
            <w:r w:rsidRPr="006031BF">
              <w:rPr>
                <w:rFonts w:cstheme="minorHAnsi"/>
                <w:color w:val="000000"/>
                <w:sz w:val="24"/>
                <w:szCs w:val="24"/>
              </w:rPr>
              <w:t>6</w:t>
            </w:r>
          </w:p>
        </w:tc>
        <w:tc>
          <w:tcPr>
            <w:tcW w:w="2292" w:type="pct"/>
          </w:tcPr>
          <w:p w14:paraId="3BCEFCDD" w14:textId="77777777" w:rsidR="00C40863" w:rsidRPr="006031BF" w:rsidRDefault="00C40863" w:rsidP="00C40863">
            <w:pPr>
              <w:spacing w:after="0" w:line="276" w:lineRule="auto"/>
              <w:rPr>
                <w:rFonts w:cstheme="minorHAnsi"/>
                <w:color w:val="000000"/>
                <w:sz w:val="24"/>
                <w:szCs w:val="24"/>
              </w:rPr>
            </w:pPr>
            <w:r w:rsidRPr="006031BF">
              <w:rPr>
                <w:rFonts w:cstheme="minorHAnsi"/>
                <w:sz w:val="24"/>
                <w:szCs w:val="24"/>
                <w:lang w:eastAsia="pl-PL"/>
              </w:rPr>
              <w:t>Unia Metropolii Polskich</w:t>
            </w:r>
          </w:p>
          <w:p w14:paraId="0EC78CF8" w14:textId="77777777" w:rsidR="00C40863" w:rsidRPr="006031BF" w:rsidRDefault="00C40863" w:rsidP="00C40863">
            <w:pPr>
              <w:spacing w:after="0" w:line="276" w:lineRule="auto"/>
              <w:rPr>
                <w:rFonts w:cstheme="minorHAnsi"/>
                <w:color w:val="000000"/>
                <w:sz w:val="24"/>
                <w:szCs w:val="24"/>
              </w:rPr>
            </w:pPr>
            <w:r w:rsidRPr="006031BF">
              <w:rPr>
                <w:rFonts w:cstheme="minorHAnsi"/>
                <w:sz w:val="24"/>
                <w:szCs w:val="24"/>
                <w:lang w:eastAsia="pl-PL"/>
              </w:rPr>
              <w:t>Unia Miasteczek Polskich</w:t>
            </w:r>
          </w:p>
          <w:p w14:paraId="1877C20A" w14:textId="77777777" w:rsidR="00C40863" w:rsidRPr="006031BF" w:rsidRDefault="00C40863" w:rsidP="00C40863">
            <w:pPr>
              <w:spacing w:after="0" w:line="276" w:lineRule="auto"/>
              <w:rPr>
                <w:rFonts w:cstheme="minorHAnsi"/>
                <w:color w:val="000000"/>
                <w:sz w:val="24"/>
                <w:szCs w:val="24"/>
              </w:rPr>
            </w:pPr>
            <w:r w:rsidRPr="006031BF">
              <w:rPr>
                <w:rFonts w:cstheme="minorHAnsi"/>
                <w:sz w:val="24"/>
                <w:szCs w:val="24"/>
                <w:lang w:eastAsia="pl-PL"/>
              </w:rPr>
              <w:t>Związek Gmin Wiejskich RP</w:t>
            </w:r>
          </w:p>
          <w:p w14:paraId="455BB919" w14:textId="77777777" w:rsidR="00C40863" w:rsidRPr="006031BF" w:rsidRDefault="00C40863" w:rsidP="00C40863">
            <w:pPr>
              <w:spacing w:after="0" w:line="276" w:lineRule="auto"/>
              <w:rPr>
                <w:rFonts w:cstheme="minorHAnsi"/>
                <w:color w:val="000000"/>
                <w:sz w:val="24"/>
                <w:szCs w:val="24"/>
              </w:rPr>
            </w:pPr>
            <w:r w:rsidRPr="006031BF">
              <w:rPr>
                <w:rFonts w:cstheme="minorHAnsi"/>
                <w:color w:val="7030A0"/>
                <w:sz w:val="24"/>
                <w:szCs w:val="24"/>
                <w:lang w:eastAsia="pl-PL"/>
              </w:rPr>
              <w:t>Związek Miast Polskich</w:t>
            </w:r>
            <w:r w:rsidRPr="006031BF">
              <w:rPr>
                <w:rStyle w:val="Odwoanieprzypisudolnego"/>
                <w:rFonts w:cstheme="minorHAnsi"/>
                <w:color w:val="7030A0"/>
                <w:sz w:val="24"/>
                <w:szCs w:val="24"/>
                <w:lang w:eastAsia="pl-PL"/>
              </w:rPr>
              <w:footnoteReference w:id="24"/>
            </w:r>
          </w:p>
          <w:p w14:paraId="6AD8C826" w14:textId="77777777" w:rsidR="00C40863" w:rsidRPr="006031BF" w:rsidRDefault="00C40863" w:rsidP="00C40863">
            <w:pPr>
              <w:spacing w:after="0" w:line="276" w:lineRule="auto"/>
              <w:rPr>
                <w:rFonts w:cstheme="minorHAnsi"/>
                <w:color w:val="000000"/>
                <w:sz w:val="24"/>
                <w:szCs w:val="24"/>
              </w:rPr>
            </w:pPr>
            <w:r w:rsidRPr="006031BF">
              <w:rPr>
                <w:rFonts w:cstheme="minorHAnsi"/>
                <w:sz w:val="24"/>
                <w:szCs w:val="24"/>
                <w:lang w:eastAsia="pl-PL"/>
              </w:rPr>
              <w:t>Związek Powiatów Polskich</w:t>
            </w:r>
          </w:p>
          <w:p w14:paraId="112B67A7" w14:textId="1983525E" w:rsidR="00C40863" w:rsidRPr="006031BF" w:rsidRDefault="00C40863" w:rsidP="00C40863">
            <w:pPr>
              <w:spacing w:after="0" w:line="276" w:lineRule="auto"/>
              <w:rPr>
                <w:rFonts w:cstheme="minorHAnsi"/>
                <w:color w:val="000000"/>
                <w:sz w:val="24"/>
                <w:szCs w:val="24"/>
              </w:rPr>
            </w:pPr>
            <w:r w:rsidRPr="006031BF">
              <w:rPr>
                <w:rFonts w:cstheme="minorHAnsi"/>
                <w:sz w:val="24"/>
                <w:szCs w:val="24"/>
                <w:lang w:eastAsia="pl-PL"/>
              </w:rPr>
              <w:t>Związek Województw RP</w:t>
            </w:r>
          </w:p>
        </w:tc>
        <w:tc>
          <w:tcPr>
            <w:tcW w:w="1719" w:type="pct"/>
          </w:tcPr>
          <w:p w14:paraId="5A22A362" w14:textId="77777777" w:rsidR="00C40863" w:rsidRPr="006031BF" w:rsidRDefault="00C40863" w:rsidP="00C40863">
            <w:pPr>
              <w:pStyle w:val="CM4"/>
              <w:spacing w:after="0"/>
              <w:rPr>
                <w:rFonts w:asciiTheme="minorHAnsi" w:hAnsiTheme="minorHAnsi" w:cstheme="minorHAnsi"/>
                <w:color w:val="19161B"/>
              </w:rPr>
            </w:pPr>
            <w:r w:rsidRPr="006031BF">
              <w:rPr>
                <w:rFonts w:asciiTheme="minorHAnsi" w:hAnsiTheme="minorHAnsi" w:cstheme="minorHAnsi"/>
                <w:b/>
                <w:bCs/>
                <w:color w:val="19161B"/>
              </w:rPr>
              <w:t>a)</w:t>
            </w:r>
            <w:r w:rsidRPr="006031BF">
              <w:rPr>
                <w:rFonts w:asciiTheme="minorHAnsi" w:hAnsiTheme="minorHAnsi" w:cstheme="minorHAnsi"/>
                <w:color w:val="19161B"/>
              </w:rPr>
              <w:t xml:space="preserve"> przedstawiciele właściwych władz regionalnych, lokalnych, miejskich i innych instytucji publicznych, w tym:  </w:t>
            </w:r>
          </w:p>
          <w:p w14:paraId="357105C5" w14:textId="3F7782CA" w:rsidR="00C40863" w:rsidRPr="006031BF" w:rsidRDefault="00C40863" w:rsidP="00C40863">
            <w:pPr>
              <w:pStyle w:val="Tekstkomentarza"/>
              <w:spacing w:after="0"/>
              <w:rPr>
                <w:rFonts w:cstheme="minorHAnsi"/>
                <w:sz w:val="24"/>
                <w:szCs w:val="24"/>
              </w:rPr>
            </w:pPr>
            <w:r w:rsidRPr="006031BF">
              <w:rPr>
                <w:rFonts w:cstheme="minorHAnsi"/>
                <w:b/>
                <w:bCs/>
                <w:color w:val="19161B"/>
                <w:sz w:val="24"/>
                <w:szCs w:val="24"/>
              </w:rPr>
              <w:t>(iv)</w:t>
            </w:r>
            <w:r w:rsidRPr="006031BF">
              <w:rPr>
                <w:rFonts w:cstheme="minorHAnsi"/>
                <w:color w:val="19161B"/>
                <w:sz w:val="24"/>
                <w:szCs w:val="24"/>
              </w:rPr>
              <w:t xml:space="preserve"> przedstawiciele innych podmiotów zorganizowanych na szczeblu krajowym, regionalnym lub lokalnym oraz organów reprezentujących obszary, w których realizowane są zintegrowane inwestycje terytorialne i lokalne strategie rozwoju finansowane w ramach danego programu;</w:t>
            </w:r>
          </w:p>
        </w:tc>
        <w:tc>
          <w:tcPr>
            <w:tcW w:w="782" w:type="pct"/>
          </w:tcPr>
          <w:p w14:paraId="4934357A" w14:textId="1AC0ADC1" w:rsidR="00C40863" w:rsidRPr="006031BF" w:rsidRDefault="00C40863" w:rsidP="00C40863">
            <w:pPr>
              <w:pStyle w:val="Tekstkomentarza"/>
              <w:spacing w:after="0"/>
              <w:rPr>
                <w:rFonts w:cstheme="minorHAnsi"/>
                <w:sz w:val="24"/>
                <w:szCs w:val="24"/>
              </w:rPr>
            </w:pPr>
            <w:r w:rsidRPr="006031BF">
              <w:rPr>
                <w:rFonts w:cstheme="minorHAnsi"/>
                <w:sz w:val="24"/>
                <w:szCs w:val="24"/>
              </w:rPr>
              <w:t xml:space="preserve">art. 16. ust. 2, </w:t>
            </w:r>
            <w:r>
              <w:rPr>
                <w:rFonts w:cstheme="minorHAnsi"/>
                <w:sz w:val="24"/>
                <w:szCs w:val="24"/>
              </w:rPr>
              <w:br/>
            </w:r>
            <w:r w:rsidRPr="006031BF">
              <w:rPr>
                <w:rFonts w:cstheme="minorHAnsi"/>
                <w:sz w:val="24"/>
                <w:szCs w:val="24"/>
              </w:rPr>
              <w:t>pkt. 4</w:t>
            </w:r>
            <w:r>
              <w:rPr>
                <w:rFonts w:cstheme="minorHAnsi"/>
                <w:sz w:val="24"/>
                <w:szCs w:val="24"/>
              </w:rPr>
              <w:br/>
            </w:r>
          </w:p>
          <w:p w14:paraId="72F471EB" w14:textId="77777777" w:rsidR="00C40863" w:rsidRPr="006031BF" w:rsidRDefault="00C40863" w:rsidP="00C40863">
            <w:pPr>
              <w:pStyle w:val="Tekstkomentarza"/>
              <w:spacing w:after="0"/>
              <w:rPr>
                <w:rFonts w:cstheme="minorHAnsi"/>
                <w:sz w:val="24"/>
                <w:szCs w:val="24"/>
              </w:rPr>
            </w:pPr>
            <w:r w:rsidRPr="006031BF">
              <w:rPr>
                <w:rStyle w:val="Ppogrubienie"/>
                <w:rFonts w:cstheme="minorHAnsi"/>
                <w:b w:val="0"/>
                <w:sz w:val="24"/>
                <w:szCs w:val="24"/>
              </w:rPr>
              <w:t xml:space="preserve">art.17. </w:t>
            </w:r>
            <w:r w:rsidRPr="006031BF">
              <w:rPr>
                <w:rFonts w:cstheme="minorHAnsi"/>
                <w:sz w:val="24"/>
                <w:szCs w:val="24"/>
              </w:rPr>
              <w:t>ust.1 pkt.1</w:t>
            </w:r>
          </w:p>
        </w:tc>
      </w:tr>
      <w:tr w:rsidR="004C1B9F" w:rsidRPr="006031BF" w14:paraId="5A939C0E" w14:textId="77777777" w:rsidTr="004F5998">
        <w:trPr>
          <w:trHeight w:val="427"/>
        </w:trPr>
        <w:tc>
          <w:tcPr>
            <w:tcW w:w="5000" w:type="pct"/>
            <w:gridSpan w:val="4"/>
            <w:tcBorders>
              <w:bottom w:val="single" w:sz="4" w:space="0" w:color="auto"/>
            </w:tcBorders>
            <w:shd w:val="clear" w:color="auto" w:fill="E5DFEC" w:themeFill="accent4" w:themeFillTint="33"/>
            <w:vAlign w:val="center"/>
          </w:tcPr>
          <w:p w14:paraId="152C2BA8" w14:textId="52A6DFA4" w:rsidR="004C1B9F" w:rsidRPr="004C1B9F" w:rsidRDefault="004C1B9F" w:rsidP="00C40863">
            <w:pPr>
              <w:pStyle w:val="Tekstkomentarza"/>
              <w:spacing w:after="0"/>
              <w:jc w:val="center"/>
              <w:rPr>
                <w:rFonts w:cstheme="minorHAnsi"/>
                <w:b/>
                <w:bCs/>
                <w:noProof/>
                <w:sz w:val="24"/>
                <w:szCs w:val="24"/>
                <w:lang w:eastAsia="pl-PL"/>
              </w:rPr>
            </w:pPr>
            <w:r w:rsidRPr="000F52BF">
              <w:rPr>
                <w:rFonts w:cstheme="minorHAnsi"/>
                <w:b/>
                <w:bCs/>
                <w:color w:val="19161B"/>
                <w:sz w:val="24"/>
                <w:szCs w:val="24"/>
              </w:rPr>
              <w:t>Przedstawiciele partnerów społeczno-ekonomicznych</w:t>
            </w:r>
          </w:p>
        </w:tc>
      </w:tr>
      <w:tr w:rsidR="00C40863" w:rsidRPr="006031BF" w14:paraId="6535DA7D" w14:textId="77777777" w:rsidTr="004F5998">
        <w:trPr>
          <w:trHeight w:val="427"/>
        </w:trPr>
        <w:tc>
          <w:tcPr>
            <w:tcW w:w="5000" w:type="pct"/>
            <w:gridSpan w:val="4"/>
            <w:tcBorders>
              <w:bottom w:val="single" w:sz="4" w:space="0" w:color="auto"/>
            </w:tcBorders>
            <w:shd w:val="clear" w:color="auto" w:fill="E5DFEC" w:themeFill="accent4" w:themeFillTint="33"/>
            <w:vAlign w:val="center"/>
          </w:tcPr>
          <w:p w14:paraId="54809DE2" w14:textId="1790C1D4" w:rsidR="00C40863" w:rsidRPr="006031BF" w:rsidRDefault="00C40863" w:rsidP="00C40863">
            <w:pPr>
              <w:pStyle w:val="Tekstkomentarza"/>
              <w:spacing w:after="0"/>
              <w:jc w:val="center"/>
              <w:rPr>
                <w:rStyle w:val="Ppogrubienie"/>
                <w:rFonts w:cstheme="minorHAnsi"/>
                <w:b w:val="0"/>
                <w:sz w:val="24"/>
                <w:szCs w:val="24"/>
              </w:rPr>
            </w:pPr>
            <w:r w:rsidRPr="00A42DF6">
              <w:rPr>
                <w:rFonts w:cstheme="minorHAnsi"/>
                <w:b/>
                <w:bCs/>
                <w:noProof/>
                <w:sz w:val="24"/>
                <w:szCs w:val="24"/>
                <w:lang w:eastAsia="pl-PL"/>
              </w:rPr>
              <w:t xml:space="preserve">Organizacje związkowe i organizacje pracodawców reprezentowane na podstawie ustawy </w:t>
            </w:r>
            <w:r w:rsidRPr="00A96934">
              <w:rPr>
                <w:rFonts w:cstheme="minorHAnsi"/>
                <w:b/>
                <w:bCs/>
                <w:noProof/>
                <w:sz w:val="24"/>
                <w:szCs w:val="24"/>
                <w:lang w:eastAsia="pl-PL"/>
              </w:rPr>
              <w:t>o Radzie Dialogu Społecznego</w:t>
            </w:r>
            <w:r w:rsidR="00A96934" w:rsidRPr="000F52BF">
              <w:rPr>
                <w:rStyle w:val="Odwoanieprzypisudolnego"/>
                <w:rFonts w:cstheme="minorHAnsi"/>
                <w:noProof/>
                <w:sz w:val="24"/>
                <w:szCs w:val="24"/>
                <w:lang w:eastAsia="pl-PL"/>
              </w:rPr>
              <w:footnoteReference w:id="25"/>
            </w:r>
          </w:p>
        </w:tc>
      </w:tr>
      <w:tr w:rsidR="00C40863" w:rsidRPr="006031BF" w14:paraId="3404220F" w14:textId="77777777" w:rsidTr="000F52BF">
        <w:trPr>
          <w:trHeight w:val="3017"/>
        </w:trPr>
        <w:tc>
          <w:tcPr>
            <w:tcW w:w="207" w:type="pct"/>
            <w:tcBorders>
              <w:bottom w:val="single" w:sz="4" w:space="0" w:color="auto"/>
            </w:tcBorders>
          </w:tcPr>
          <w:p w14:paraId="1C96CCE5" w14:textId="77777777" w:rsidR="00C40863" w:rsidRPr="006031BF" w:rsidRDefault="00C40863" w:rsidP="00C40863">
            <w:pPr>
              <w:spacing w:after="0" w:line="240" w:lineRule="auto"/>
              <w:jc w:val="center"/>
              <w:rPr>
                <w:rFonts w:cstheme="minorHAnsi"/>
                <w:noProof/>
                <w:sz w:val="24"/>
                <w:szCs w:val="24"/>
                <w:lang w:eastAsia="pl-PL"/>
              </w:rPr>
            </w:pPr>
            <w:r w:rsidRPr="006031BF">
              <w:rPr>
                <w:rFonts w:cstheme="minorHAnsi"/>
                <w:noProof/>
                <w:sz w:val="24"/>
                <w:szCs w:val="24"/>
                <w:lang w:eastAsia="pl-PL"/>
              </w:rPr>
              <w:t>9</w:t>
            </w:r>
          </w:p>
        </w:tc>
        <w:tc>
          <w:tcPr>
            <w:tcW w:w="2292" w:type="pct"/>
            <w:tcBorders>
              <w:bottom w:val="single" w:sz="4" w:space="0" w:color="auto"/>
            </w:tcBorders>
          </w:tcPr>
          <w:p w14:paraId="038F56C9"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color w:val="7030A0"/>
                <w:sz w:val="24"/>
                <w:szCs w:val="24"/>
                <w:lang w:eastAsia="pl-PL"/>
              </w:rPr>
              <w:t>NSZZ Solidarność</w:t>
            </w:r>
          </w:p>
          <w:p w14:paraId="2D011272"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color w:val="7030A0"/>
                <w:sz w:val="24"/>
                <w:szCs w:val="24"/>
                <w:lang w:eastAsia="pl-PL"/>
              </w:rPr>
              <w:t>Ogólnopolskie Porozumienie Związków Zawodowych</w:t>
            </w:r>
          </w:p>
          <w:p w14:paraId="1D2D6673"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sz w:val="24"/>
                <w:szCs w:val="24"/>
                <w:lang w:eastAsia="pl-PL"/>
              </w:rPr>
              <w:t>Forum Związków Zawodowych</w:t>
            </w:r>
          </w:p>
          <w:p w14:paraId="71C004BE"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color w:val="7030A0"/>
                <w:sz w:val="24"/>
                <w:szCs w:val="24"/>
                <w:lang w:eastAsia="pl-PL"/>
              </w:rPr>
              <w:t>Pracodawcy Rzeczypospolitej Polskiej</w:t>
            </w:r>
          </w:p>
          <w:p w14:paraId="6E82EB5A"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color w:val="7030A0"/>
                <w:sz w:val="24"/>
                <w:szCs w:val="24"/>
                <w:lang w:eastAsia="pl-PL"/>
              </w:rPr>
              <w:t>Konfederacja Lewiatan</w:t>
            </w:r>
          </w:p>
          <w:p w14:paraId="2F8BBF20" w14:textId="77777777" w:rsidR="00C40863" w:rsidRPr="006031BF" w:rsidRDefault="00C40863" w:rsidP="00C40863">
            <w:pPr>
              <w:spacing w:after="0" w:line="276" w:lineRule="auto"/>
              <w:rPr>
                <w:rFonts w:cstheme="minorHAnsi"/>
                <w:sz w:val="24"/>
                <w:szCs w:val="24"/>
                <w:lang w:eastAsia="pl-PL"/>
              </w:rPr>
            </w:pPr>
            <w:r w:rsidRPr="006031BF">
              <w:rPr>
                <w:rFonts w:cstheme="minorHAnsi"/>
                <w:noProof/>
                <w:sz w:val="24"/>
                <w:szCs w:val="24"/>
                <w:lang w:eastAsia="pl-PL"/>
              </w:rPr>
              <w:t>Związek Rzemiosła Polskiego</w:t>
            </w:r>
          </w:p>
          <w:p w14:paraId="1F3009F7"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7030A0"/>
                <w:sz w:val="24"/>
                <w:szCs w:val="24"/>
                <w:lang w:eastAsia="pl-PL"/>
              </w:rPr>
              <w:t>Związek Pracodawców</w:t>
            </w:r>
            <w:r w:rsidRPr="006031BF">
              <w:rPr>
                <w:rFonts w:cstheme="minorHAnsi"/>
                <w:noProof/>
                <w:color w:val="7030A0"/>
                <w:sz w:val="24"/>
                <w:szCs w:val="24"/>
                <w:lang w:eastAsia="pl-PL"/>
              </w:rPr>
              <w:t xml:space="preserve"> Business Centre Club</w:t>
            </w:r>
          </w:p>
          <w:p w14:paraId="10FB0C52" w14:textId="77777777" w:rsidR="00C40863" w:rsidRPr="006031BF" w:rsidRDefault="00C40863" w:rsidP="00C40863">
            <w:pPr>
              <w:spacing w:after="0" w:line="276" w:lineRule="auto"/>
              <w:rPr>
                <w:rFonts w:cstheme="minorHAnsi"/>
                <w:sz w:val="24"/>
                <w:szCs w:val="24"/>
                <w:lang w:eastAsia="pl-PL"/>
              </w:rPr>
            </w:pPr>
            <w:r w:rsidRPr="006031BF">
              <w:rPr>
                <w:rFonts w:cstheme="minorHAnsi"/>
                <w:sz w:val="24"/>
                <w:szCs w:val="24"/>
                <w:lang w:eastAsia="pl-PL"/>
              </w:rPr>
              <w:t>Związek Przedsiębiorców i Pracodawców</w:t>
            </w:r>
          </w:p>
          <w:p w14:paraId="603F3F3C" w14:textId="0A145320" w:rsidR="00C40863" w:rsidRPr="006031BF" w:rsidRDefault="00C40863" w:rsidP="00C40863">
            <w:pPr>
              <w:spacing w:after="0" w:line="276" w:lineRule="auto"/>
              <w:rPr>
                <w:rFonts w:cstheme="minorHAnsi"/>
                <w:sz w:val="24"/>
                <w:szCs w:val="24"/>
                <w:lang w:eastAsia="pl-PL"/>
              </w:rPr>
            </w:pPr>
            <w:r w:rsidRPr="006031BF">
              <w:rPr>
                <w:rFonts w:cstheme="minorHAnsi"/>
                <w:sz w:val="24"/>
                <w:szCs w:val="24"/>
                <w:lang w:eastAsia="pl-PL"/>
              </w:rPr>
              <w:t>Federacja Przedsiębiorców Polskich</w:t>
            </w:r>
          </w:p>
        </w:tc>
        <w:tc>
          <w:tcPr>
            <w:tcW w:w="1719" w:type="pct"/>
          </w:tcPr>
          <w:p w14:paraId="1E94A5BF" w14:textId="77777777" w:rsidR="00C40863" w:rsidRPr="006B21D8" w:rsidRDefault="00C40863" w:rsidP="00C40863">
            <w:pPr>
              <w:pStyle w:val="CM4"/>
              <w:spacing w:after="0"/>
              <w:rPr>
                <w:rFonts w:asciiTheme="minorHAnsi" w:hAnsiTheme="minorHAnsi" w:cstheme="minorHAnsi"/>
                <w:b/>
                <w:bCs/>
                <w:color w:val="19161B"/>
              </w:rPr>
            </w:pPr>
            <w:r w:rsidRPr="006B21D8">
              <w:rPr>
                <w:rFonts w:asciiTheme="minorHAnsi" w:hAnsiTheme="minorHAnsi" w:cstheme="minorHAnsi"/>
                <w:b/>
                <w:bCs/>
                <w:color w:val="19161B"/>
              </w:rPr>
              <w:t xml:space="preserve">b) </w:t>
            </w:r>
            <w:r w:rsidRPr="006B21D8">
              <w:rPr>
                <w:rFonts w:asciiTheme="minorHAnsi" w:hAnsiTheme="minorHAnsi" w:cstheme="minorHAnsi"/>
                <w:color w:val="19161B"/>
              </w:rPr>
              <w:t>przedstawiciele partnerów społeczno-ekonomicznych, w tym:</w:t>
            </w:r>
            <w:r w:rsidRPr="006B21D8">
              <w:rPr>
                <w:rFonts w:asciiTheme="minorHAnsi" w:hAnsiTheme="minorHAnsi" w:cstheme="minorHAnsi"/>
                <w:b/>
                <w:bCs/>
                <w:color w:val="19161B"/>
              </w:rPr>
              <w:t xml:space="preserve"> </w:t>
            </w:r>
          </w:p>
          <w:p w14:paraId="6376698F" w14:textId="47A74F8D" w:rsidR="00C40863" w:rsidRPr="006031BF" w:rsidRDefault="00C40863" w:rsidP="00C40863">
            <w:pPr>
              <w:pStyle w:val="Tekstkomentarza"/>
              <w:spacing w:after="0"/>
              <w:rPr>
                <w:rStyle w:val="Ppogrubienie"/>
                <w:rFonts w:cstheme="minorHAnsi"/>
                <w:b w:val="0"/>
                <w:sz w:val="24"/>
                <w:szCs w:val="24"/>
              </w:rPr>
            </w:pPr>
            <w:r w:rsidRPr="006B21D8">
              <w:rPr>
                <w:rFonts w:cstheme="minorHAnsi"/>
                <w:b/>
                <w:bCs/>
                <w:color w:val="19161B"/>
                <w:sz w:val="24"/>
                <w:szCs w:val="24"/>
              </w:rPr>
              <w:t xml:space="preserve">(i) </w:t>
            </w:r>
            <w:r w:rsidRPr="006B21D8">
              <w:rPr>
                <w:rFonts w:cstheme="minorHAnsi"/>
                <w:color w:val="19161B"/>
                <w:sz w:val="24"/>
                <w:szCs w:val="24"/>
              </w:rPr>
              <w:t>przedstawiciele uznanych na poziomie krajowym lub regionalnym organizacji partnerów społecznych, w szczególności ogólnych organizacji międzybranżowych i organizacji sektorowych, jeżeli przedmiotowe sektory mają związek z planowanym wykorzystaniem EFSI, z których dofinansowany jest dany program;</w:t>
            </w:r>
          </w:p>
        </w:tc>
        <w:tc>
          <w:tcPr>
            <w:tcW w:w="782" w:type="pct"/>
            <w:tcBorders>
              <w:bottom w:val="single" w:sz="4" w:space="0" w:color="auto"/>
            </w:tcBorders>
          </w:tcPr>
          <w:p w14:paraId="7569DD06" w14:textId="7ACBCB4D" w:rsidR="00C40863" w:rsidRPr="006031BF" w:rsidRDefault="00C40863" w:rsidP="00C40863">
            <w:pPr>
              <w:pStyle w:val="Tekstkomentarza"/>
              <w:spacing w:after="0"/>
              <w:rPr>
                <w:rFonts w:cstheme="minorHAnsi"/>
                <w:sz w:val="24"/>
                <w:szCs w:val="24"/>
              </w:rPr>
            </w:pPr>
            <w:r w:rsidRPr="006031BF">
              <w:rPr>
                <w:rStyle w:val="Ppogrubienie"/>
                <w:rFonts w:cstheme="minorHAnsi"/>
                <w:b w:val="0"/>
                <w:sz w:val="24"/>
                <w:szCs w:val="24"/>
              </w:rPr>
              <w:t>art.</w:t>
            </w:r>
            <w:r w:rsidRPr="006031BF">
              <w:rPr>
                <w:rFonts w:cstheme="minorHAnsi"/>
                <w:sz w:val="24"/>
                <w:szCs w:val="24"/>
              </w:rPr>
              <w:t xml:space="preserve"> 16. ust. 2, </w:t>
            </w:r>
            <w:r>
              <w:rPr>
                <w:rFonts w:cstheme="minorHAnsi"/>
                <w:sz w:val="24"/>
                <w:szCs w:val="24"/>
              </w:rPr>
              <w:br/>
            </w:r>
            <w:r w:rsidRPr="006031BF">
              <w:rPr>
                <w:rFonts w:cstheme="minorHAnsi"/>
                <w:sz w:val="24"/>
                <w:szCs w:val="24"/>
              </w:rPr>
              <w:t>pkt. 4</w:t>
            </w:r>
            <w:r>
              <w:rPr>
                <w:rFonts w:cstheme="minorHAnsi"/>
                <w:sz w:val="24"/>
                <w:szCs w:val="24"/>
              </w:rPr>
              <w:br/>
            </w:r>
          </w:p>
          <w:p w14:paraId="79513586" w14:textId="7947C139" w:rsidR="00C40863" w:rsidRPr="006031BF" w:rsidRDefault="00C40863" w:rsidP="00C40863">
            <w:pPr>
              <w:tabs>
                <w:tab w:val="left" w:pos="851"/>
              </w:tabs>
              <w:spacing w:after="0" w:line="240" w:lineRule="auto"/>
              <w:rPr>
                <w:rFonts w:cstheme="minorHAnsi"/>
                <w:sz w:val="24"/>
                <w:szCs w:val="24"/>
              </w:rPr>
            </w:pPr>
            <w:r w:rsidRPr="006031BF">
              <w:rPr>
                <w:rStyle w:val="Ppogrubienie"/>
                <w:rFonts w:cstheme="minorHAnsi"/>
                <w:b w:val="0"/>
                <w:sz w:val="24"/>
                <w:szCs w:val="24"/>
              </w:rPr>
              <w:t>art.</w:t>
            </w:r>
            <w:r>
              <w:rPr>
                <w:rStyle w:val="Ppogrubienie"/>
                <w:rFonts w:cstheme="minorHAnsi"/>
                <w:b w:val="0"/>
                <w:sz w:val="24"/>
                <w:szCs w:val="24"/>
              </w:rPr>
              <w:t xml:space="preserve"> </w:t>
            </w:r>
            <w:r w:rsidRPr="006031BF">
              <w:rPr>
                <w:rStyle w:val="Ppogrubienie"/>
                <w:rFonts w:cstheme="minorHAnsi"/>
                <w:b w:val="0"/>
                <w:sz w:val="24"/>
                <w:szCs w:val="24"/>
              </w:rPr>
              <w:t xml:space="preserve">17. </w:t>
            </w:r>
            <w:r w:rsidRPr="006031BF">
              <w:rPr>
                <w:rFonts w:cstheme="minorHAnsi"/>
                <w:sz w:val="24"/>
                <w:szCs w:val="24"/>
              </w:rPr>
              <w:t>ust.1 pkt. 2</w:t>
            </w:r>
          </w:p>
          <w:p w14:paraId="3B7F49BF" w14:textId="77777777" w:rsidR="00C40863" w:rsidRPr="006031BF" w:rsidRDefault="00C40863" w:rsidP="00C40863">
            <w:pPr>
              <w:spacing w:after="0" w:line="240" w:lineRule="auto"/>
              <w:rPr>
                <w:rFonts w:cstheme="minorHAnsi"/>
                <w:sz w:val="24"/>
                <w:szCs w:val="24"/>
              </w:rPr>
            </w:pPr>
          </w:p>
        </w:tc>
      </w:tr>
      <w:tr w:rsidR="00135BED" w:rsidRPr="006031BF" w14:paraId="32994EA9" w14:textId="77777777" w:rsidTr="000F52BF">
        <w:trPr>
          <w:trHeight w:val="452"/>
        </w:trPr>
        <w:tc>
          <w:tcPr>
            <w:tcW w:w="5000" w:type="pct"/>
            <w:gridSpan w:val="4"/>
            <w:shd w:val="clear" w:color="auto" w:fill="E5DFEC" w:themeFill="accent4" w:themeFillTint="33"/>
          </w:tcPr>
          <w:p w14:paraId="2A665360" w14:textId="70CA6BBA" w:rsidR="00135BED" w:rsidRPr="000F52BF" w:rsidRDefault="00135BED" w:rsidP="000F52BF">
            <w:pPr>
              <w:pStyle w:val="Tekstkomentarza"/>
              <w:spacing w:after="0"/>
              <w:jc w:val="center"/>
              <w:rPr>
                <w:rFonts w:cstheme="minorHAnsi"/>
                <w:b/>
                <w:bCs/>
                <w:color w:val="19161B"/>
                <w:sz w:val="24"/>
                <w:szCs w:val="24"/>
              </w:rPr>
            </w:pPr>
            <w:r w:rsidRPr="000F52BF">
              <w:rPr>
                <w:rFonts w:cstheme="minorHAnsi"/>
                <w:b/>
                <w:bCs/>
                <w:color w:val="19161B"/>
                <w:sz w:val="24"/>
                <w:szCs w:val="24"/>
              </w:rPr>
              <w:t xml:space="preserve">Przedstawiciele izb handlowych i </w:t>
            </w:r>
            <w:r w:rsidR="0077299E" w:rsidRPr="000F52BF">
              <w:rPr>
                <w:rFonts w:cstheme="minorHAnsi"/>
                <w:b/>
                <w:bCs/>
                <w:color w:val="19161B"/>
                <w:sz w:val="24"/>
                <w:szCs w:val="24"/>
              </w:rPr>
              <w:t>innych podmiotów</w:t>
            </w:r>
          </w:p>
        </w:tc>
      </w:tr>
      <w:tr w:rsidR="00C40863" w:rsidRPr="006031BF" w14:paraId="677295FD" w14:textId="77777777" w:rsidTr="000F52BF">
        <w:trPr>
          <w:trHeight w:val="578"/>
        </w:trPr>
        <w:tc>
          <w:tcPr>
            <w:tcW w:w="207" w:type="pct"/>
            <w:vMerge w:val="restart"/>
          </w:tcPr>
          <w:p w14:paraId="40A687CE" w14:textId="77777777" w:rsidR="00C40863" w:rsidRPr="006031BF" w:rsidRDefault="00C40863" w:rsidP="00C40863">
            <w:pPr>
              <w:spacing w:before="100" w:beforeAutospacing="1" w:after="100" w:afterAutospacing="1" w:line="240" w:lineRule="auto"/>
              <w:jc w:val="center"/>
              <w:rPr>
                <w:rFonts w:cstheme="minorHAnsi"/>
                <w:color w:val="000000"/>
                <w:sz w:val="24"/>
                <w:szCs w:val="24"/>
              </w:rPr>
            </w:pPr>
            <w:bookmarkStart w:id="83" w:name="_Hlk97883320"/>
            <w:r w:rsidRPr="006031BF">
              <w:rPr>
                <w:rFonts w:cstheme="minorHAnsi"/>
                <w:color w:val="7030A0"/>
                <w:sz w:val="24"/>
                <w:szCs w:val="24"/>
              </w:rPr>
              <w:t>3</w:t>
            </w:r>
          </w:p>
        </w:tc>
        <w:tc>
          <w:tcPr>
            <w:tcW w:w="2292" w:type="pct"/>
          </w:tcPr>
          <w:p w14:paraId="4C39CB89" w14:textId="77777777" w:rsidR="00C40863" w:rsidRPr="006031BF" w:rsidRDefault="00C40863" w:rsidP="00C40863">
            <w:pPr>
              <w:spacing w:after="0" w:line="240" w:lineRule="auto"/>
              <w:rPr>
                <w:rFonts w:cstheme="minorHAnsi"/>
                <w:sz w:val="24"/>
                <w:szCs w:val="24"/>
                <w:lang w:eastAsia="pl-PL"/>
              </w:rPr>
            </w:pPr>
            <w:r w:rsidRPr="006031BF">
              <w:rPr>
                <w:rFonts w:cstheme="minorHAnsi"/>
                <w:color w:val="7030A0"/>
                <w:sz w:val="24"/>
                <w:szCs w:val="24"/>
              </w:rPr>
              <w:t>Krajowa Izba Gospodarcza</w:t>
            </w:r>
          </w:p>
          <w:p w14:paraId="4FB4CACB" w14:textId="604211EC" w:rsidR="00C40863" w:rsidRPr="006031BF" w:rsidRDefault="00C40863" w:rsidP="00C40863">
            <w:pPr>
              <w:spacing w:after="100" w:afterAutospacing="1" w:line="240" w:lineRule="auto"/>
              <w:rPr>
                <w:rFonts w:cstheme="minorHAnsi"/>
                <w:sz w:val="24"/>
                <w:szCs w:val="24"/>
                <w:lang w:eastAsia="pl-PL"/>
              </w:rPr>
            </w:pPr>
            <w:r w:rsidRPr="006031BF">
              <w:rPr>
                <w:rFonts w:cstheme="minorHAnsi"/>
                <w:color w:val="7030A0"/>
                <w:sz w:val="24"/>
                <w:szCs w:val="24"/>
              </w:rPr>
              <w:t>Izba Gospodarcza Komunikacji Miejskiej</w:t>
            </w:r>
          </w:p>
        </w:tc>
        <w:tc>
          <w:tcPr>
            <w:tcW w:w="1719" w:type="pct"/>
          </w:tcPr>
          <w:p w14:paraId="3A106CF1" w14:textId="7FD0328A" w:rsidR="00C40863" w:rsidRPr="006B21D8" w:rsidRDefault="00C40863" w:rsidP="00C40863">
            <w:pPr>
              <w:pStyle w:val="CM4"/>
              <w:spacing w:after="0"/>
              <w:jc w:val="both"/>
              <w:rPr>
                <w:rFonts w:asciiTheme="minorHAnsi" w:hAnsiTheme="minorHAnsi" w:cstheme="minorHAnsi"/>
                <w:b/>
                <w:bCs/>
                <w:color w:val="19161B"/>
              </w:rPr>
            </w:pPr>
            <w:r w:rsidRPr="006B21D8">
              <w:rPr>
                <w:rFonts w:asciiTheme="minorHAnsi" w:hAnsiTheme="minorHAnsi" w:cstheme="minorHAnsi"/>
                <w:b/>
                <w:bCs/>
                <w:color w:val="19161B"/>
              </w:rPr>
              <w:t xml:space="preserve">b) </w:t>
            </w:r>
            <w:r w:rsidRPr="006B21D8">
              <w:rPr>
                <w:rFonts w:asciiTheme="minorHAnsi" w:hAnsiTheme="minorHAnsi" w:cstheme="minorHAnsi"/>
                <w:color w:val="19161B"/>
              </w:rPr>
              <w:t>przedstawiciele partnerów społeczno-ekonomicznych, w tym:</w:t>
            </w:r>
            <w:r w:rsidRPr="006B21D8">
              <w:rPr>
                <w:rFonts w:asciiTheme="minorHAnsi" w:hAnsiTheme="minorHAnsi" w:cstheme="minorHAnsi"/>
                <w:b/>
                <w:bCs/>
                <w:color w:val="19161B"/>
              </w:rPr>
              <w:t xml:space="preserve"> </w:t>
            </w:r>
          </w:p>
          <w:p w14:paraId="6F838E62" w14:textId="43165672" w:rsidR="00C40863" w:rsidRPr="006031BF" w:rsidRDefault="00C40863" w:rsidP="00C40863">
            <w:pPr>
              <w:pStyle w:val="Tekstkomentarza"/>
              <w:spacing w:after="0"/>
              <w:rPr>
                <w:rFonts w:cstheme="minorHAnsi"/>
                <w:sz w:val="24"/>
                <w:szCs w:val="24"/>
              </w:rPr>
            </w:pPr>
            <w:r w:rsidRPr="006B21D8">
              <w:rPr>
                <w:rFonts w:cstheme="minorHAnsi"/>
                <w:b/>
                <w:bCs/>
                <w:color w:val="19161B"/>
                <w:sz w:val="24"/>
                <w:szCs w:val="24"/>
              </w:rPr>
              <w:t xml:space="preserve">(ii) </w:t>
            </w:r>
            <w:r w:rsidRPr="006B21D8">
              <w:rPr>
                <w:rFonts w:cstheme="minorHAnsi"/>
                <w:color w:val="19161B"/>
                <w:sz w:val="24"/>
                <w:szCs w:val="24"/>
              </w:rPr>
              <w:t>przedstawiciele krajowych lub regionalnych izb handlowych i stowarzyszeń przedsiębiorców reprezentujących ogólny interes sektorów i branż w celu zapewnienia zrównoważonej reprezentacji dużych, średnich, małych oraz mikroprzedsiębiorstw, wraz z przedstawicielami gospodarki społecznej;</w:t>
            </w:r>
          </w:p>
        </w:tc>
        <w:tc>
          <w:tcPr>
            <w:tcW w:w="782" w:type="pct"/>
          </w:tcPr>
          <w:p w14:paraId="65D4A93B" w14:textId="693EAD68" w:rsidR="00C40863" w:rsidRPr="006031BF" w:rsidRDefault="00C40863" w:rsidP="00C40863">
            <w:pPr>
              <w:pStyle w:val="Tekstkomentarza"/>
              <w:spacing w:after="0"/>
              <w:rPr>
                <w:rFonts w:cstheme="minorHAnsi"/>
                <w:sz w:val="24"/>
                <w:szCs w:val="24"/>
              </w:rPr>
            </w:pPr>
            <w:r w:rsidRPr="006031BF">
              <w:rPr>
                <w:rFonts w:cstheme="minorHAnsi"/>
                <w:sz w:val="24"/>
                <w:szCs w:val="24"/>
              </w:rPr>
              <w:t xml:space="preserve">art. 16. ust. 2, </w:t>
            </w:r>
            <w:r>
              <w:rPr>
                <w:rFonts w:cstheme="minorHAnsi"/>
                <w:sz w:val="24"/>
                <w:szCs w:val="24"/>
              </w:rPr>
              <w:br/>
            </w:r>
            <w:r w:rsidRPr="006031BF">
              <w:rPr>
                <w:rFonts w:cstheme="minorHAnsi"/>
                <w:sz w:val="24"/>
                <w:szCs w:val="24"/>
              </w:rPr>
              <w:t>pkt. 4</w:t>
            </w:r>
            <w:r>
              <w:rPr>
                <w:rFonts w:cstheme="minorHAnsi"/>
                <w:sz w:val="24"/>
                <w:szCs w:val="24"/>
              </w:rPr>
              <w:br/>
            </w:r>
          </w:p>
          <w:p w14:paraId="16D2D1CF" w14:textId="77777777" w:rsidR="00C40863" w:rsidRPr="006031BF" w:rsidRDefault="00C40863" w:rsidP="00C40863">
            <w:pPr>
              <w:tabs>
                <w:tab w:val="left" w:pos="851"/>
              </w:tabs>
              <w:spacing w:after="0" w:line="240" w:lineRule="auto"/>
              <w:rPr>
                <w:rFonts w:cstheme="minorHAnsi"/>
                <w:sz w:val="24"/>
                <w:szCs w:val="24"/>
              </w:rPr>
            </w:pPr>
            <w:r w:rsidRPr="006031BF">
              <w:rPr>
                <w:rStyle w:val="Ppogrubienie"/>
                <w:rFonts w:cstheme="minorHAnsi"/>
                <w:b w:val="0"/>
                <w:sz w:val="24"/>
                <w:szCs w:val="24"/>
              </w:rPr>
              <w:t xml:space="preserve">art. 17. </w:t>
            </w:r>
            <w:r w:rsidRPr="006031BF">
              <w:rPr>
                <w:rFonts w:cstheme="minorHAnsi"/>
                <w:sz w:val="24"/>
                <w:szCs w:val="24"/>
              </w:rPr>
              <w:t>ust. 3</w:t>
            </w:r>
          </w:p>
          <w:p w14:paraId="2A6D3452" w14:textId="0BCA049D" w:rsidR="00C40863" w:rsidRPr="006031BF" w:rsidRDefault="00C40863" w:rsidP="00C40863">
            <w:pPr>
              <w:tabs>
                <w:tab w:val="left" w:pos="851"/>
              </w:tabs>
              <w:spacing w:after="100" w:afterAutospacing="1" w:line="240" w:lineRule="auto"/>
              <w:rPr>
                <w:rFonts w:cstheme="minorHAnsi"/>
                <w:sz w:val="24"/>
                <w:szCs w:val="24"/>
              </w:rPr>
            </w:pPr>
          </w:p>
        </w:tc>
      </w:tr>
      <w:tr w:rsidR="00C40863" w:rsidRPr="006031BF" w14:paraId="6D84CA9C" w14:textId="77777777" w:rsidTr="000F52BF">
        <w:tc>
          <w:tcPr>
            <w:tcW w:w="207" w:type="pct"/>
            <w:vMerge/>
          </w:tcPr>
          <w:p w14:paraId="15690F7F" w14:textId="77777777" w:rsidR="00C40863" w:rsidRPr="006031BF" w:rsidRDefault="00C40863" w:rsidP="00C40863">
            <w:pPr>
              <w:spacing w:before="100" w:beforeAutospacing="1" w:after="100" w:afterAutospacing="1" w:line="240" w:lineRule="auto"/>
              <w:jc w:val="center"/>
              <w:rPr>
                <w:rFonts w:cstheme="minorHAnsi"/>
                <w:color w:val="000000"/>
                <w:sz w:val="24"/>
                <w:szCs w:val="24"/>
              </w:rPr>
            </w:pPr>
          </w:p>
        </w:tc>
        <w:tc>
          <w:tcPr>
            <w:tcW w:w="2292" w:type="pct"/>
          </w:tcPr>
          <w:p w14:paraId="7A844B02" w14:textId="77777777" w:rsidR="00C40863" w:rsidRPr="006031BF" w:rsidRDefault="00C40863" w:rsidP="00C40863">
            <w:pPr>
              <w:spacing w:before="100" w:beforeAutospacing="1" w:after="100" w:afterAutospacing="1" w:line="240" w:lineRule="auto"/>
              <w:rPr>
                <w:rFonts w:cstheme="minorHAnsi"/>
                <w:color w:val="000000"/>
                <w:sz w:val="24"/>
                <w:szCs w:val="24"/>
              </w:rPr>
            </w:pPr>
            <w:r w:rsidRPr="006031BF">
              <w:rPr>
                <w:rFonts w:cstheme="minorHAnsi"/>
                <w:noProof/>
                <w:color w:val="7030A0"/>
                <w:sz w:val="24"/>
                <w:szCs w:val="24"/>
                <w:lang w:eastAsia="pl-PL"/>
              </w:rPr>
              <w:t>Polska Organizacja Turystyczna</w:t>
            </w:r>
          </w:p>
        </w:tc>
        <w:tc>
          <w:tcPr>
            <w:tcW w:w="1719" w:type="pct"/>
          </w:tcPr>
          <w:p w14:paraId="42456A1C" w14:textId="77777777" w:rsidR="00C40863" w:rsidRPr="00F128AF" w:rsidRDefault="00C40863" w:rsidP="00C40863">
            <w:pPr>
              <w:pStyle w:val="Tekstkomentarza"/>
              <w:spacing w:before="100" w:beforeAutospacing="1" w:after="100" w:afterAutospacing="1"/>
              <w:rPr>
                <w:rFonts w:cstheme="minorHAnsi"/>
                <w:b/>
                <w:bCs/>
                <w:color w:val="19161A"/>
                <w:sz w:val="24"/>
                <w:szCs w:val="24"/>
              </w:rPr>
            </w:pPr>
            <w:r w:rsidRPr="00F128AF">
              <w:rPr>
                <w:rFonts w:cstheme="minorHAnsi"/>
                <w:b/>
                <w:bCs/>
                <w:color w:val="19161A"/>
                <w:sz w:val="24"/>
                <w:szCs w:val="24"/>
              </w:rPr>
              <w:t xml:space="preserve">b) </w:t>
            </w:r>
            <w:r w:rsidRPr="00F128AF">
              <w:rPr>
                <w:rFonts w:cstheme="minorHAnsi"/>
                <w:color w:val="19161A"/>
                <w:sz w:val="24"/>
                <w:szCs w:val="24"/>
              </w:rPr>
              <w:t>przedstawiciele partnerów społeczno-ekonomicznych, w tym:</w:t>
            </w:r>
          </w:p>
          <w:p w14:paraId="2C9A6C85" w14:textId="7C048B4F" w:rsidR="00C40863" w:rsidRPr="00F128AF" w:rsidRDefault="00C40863" w:rsidP="00C40863">
            <w:pPr>
              <w:pStyle w:val="Tekstkomentarza"/>
              <w:spacing w:before="100" w:beforeAutospacing="1" w:after="100" w:afterAutospacing="1"/>
              <w:rPr>
                <w:rFonts w:cstheme="minorHAnsi"/>
                <w:sz w:val="24"/>
                <w:szCs w:val="24"/>
              </w:rPr>
            </w:pPr>
            <w:r w:rsidRPr="00F128AF">
              <w:rPr>
                <w:rFonts w:cstheme="minorHAnsi"/>
                <w:b/>
                <w:bCs/>
                <w:color w:val="19161A"/>
                <w:sz w:val="24"/>
                <w:szCs w:val="24"/>
              </w:rPr>
              <w:t xml:space="preserve">(iii) </w:t>
            </w:r>
            <w:r w:rsidRPr="00F128AF">
              <w:rPr>
                <w:rFonts w:cstheme="minorHAnsi"/>
                <w:color w:val="19161A"/>
                <w:sz w:val="24"/>
                <w:szCs w:val="24"/>
              </w:rPr>
              <w:t>przedstawiciele innych podobnych podmiotów zorganizowanych na szczeblu krajowym lub regionalnym;</w:t>
            </w:r>
          </w:p>
        </w:tc>
        <w:tc>
          <w:tcPr>
            <w:tcW w:w="782" w:type="pct"/>
          </w:tcPr>
          <w:p w14:paraId="403E7DB1" w14:textId="24FA2CEE" w:rsidR="00C40863" w:rsidRPr="006031BF" w:rsidRDefault="00C40863" w:rsidP="00C40863">
            <w:pPr>
              <w:pStyle w:val="Tekstkomentarza"/>
              <w:spacing w:before="100" w:beforeAutospacing="1" w:after="100" w:afterAutospacing="1"/>
              <w:rPr>
                <w:rFonts w:cstheme="minorHAnsi"/>
                <w:sz w:val="24"/>
                <w:szCs w:val="24"/>
              </w:rPr>
            </w:pPr>
            <w:r w:rsidRPr="006031BF">
              <w:rPr>
                <w:rFonts w:cstheme="minorHAnsi"/>
                <w:sz w:val="24"/>
                <w:szCs w:val="24"/>
              </w:rPr>
              <w:t>art. 16 ust. 2 pkt. 4</w:t>
            </w:r>
            <w:r w:rsidRPr="006031BF">
              <w:rPr>
                <w:rStyle w:val="Ppogrubienie"/>
                <w:rFonts w:cstheme="minorHAnsi"/>
                <w:b w:val="0"/>
                <w:sz w:val="24"/>
                <w:szCs w:val="24"/>
              </w:rPr>
              <w:t xml:space="preserve"> </w:t>
            </w:r>
          </w:p>
        </w:tc>
      </w:tr>
      <w:tr w:rsidR="000F52BF" w:rsidRPr="006031BF" w14:paraId="548FD5C8" w14:textId="77777777" w:rsidTr="000F52BF">
        <w:tc>
          <w:tcPr>
            <w:tcW w:w="5000" w:type="pct"/>
            <w:gridSpan w:val="4"/>
            <w:shd w:val="clear" w:color="auto" w:fill="E5DFEC" w:themeFill="accent4" w:themeFillTint="33"/>
          </w:tcPr>
          <w:p w14:paraId="233F567A" w14:textId="610B205C" w:rsidR="000F52BF" w:rsidRPr="000F52BF" w:rsidRDefault="000F52BF" w:rsidP="000F52BF">
            <w:pPr>
              <w:pStyle w:val="Tekstkomentarza"/>
              <w:spacing w:after="0"/>
              <w:jc w:val="center"/>
              <w:rPr>
                <w:rFonts w:cstheme="minorHAnsi"/>
                <w:b/>
                <w:bCs/>
                <w:color w:val="19161B"/>
                <w:sz w:val="24"/>
                <w:szCs w:val="24"/>
              </w:rPr>
            </w:pPr>
            <w:r w:rsidRPr="000F52BF">
              <w:rPr>
                <w:rFonts w:cstheme="minorHAnsi"/>
                <w:b/>
                <w:bCs/>
                <w:color w:val="19161B"/>
                <w:sz w:val="24"/>
                <w:szCs w:val="24"/>
              </w:rPr>
              <w:t>Podmioty społeczeństwa obywatelskiego</w:t>
            </w:r>
          </w:p>
        </w:tc>
      </w:tr>
      <w:bookmarkEnd w:id="83"/>
      <w:tr w:rsidR="00C40863" w:rsidRPr="006031BF" w14:paraId="240D26BA" w14:textId="77777777" w:rsidTr="000F52BF">
        <w:trPr>
          <w:trHeight w:val="4642"/>
        </w:trPr>
        <w:tc>
          <w:tcPr>
            <w:tcW w:w="207" w:type="pct"/>
            <w:vMerge w:val="restart"/>
          </w:tcPr>
          <w:p w14:paraId="2D094674" w14:textId="55615F6B" w:rsidR="00C40863" w:rsidRPr="006031BF" w:rsidRDefault="00C40863" w:rsidP="00C40863">
            <w:pPr>
              <w:spacing w:after="0" w:line="240" w:lineRule="auto"/>
              <w:jc w:val="center"/>
              <w:rPr>
                <w:rFonts w:cstheme="minorHAnsi"/>
                <w:sz w:val="24"/>
                <w:szCs w:val="24"/>
              </w:rPr>
            </w:pPr>
            <w:r w:rsidRPr="006031BF">
              <w:rPr>
                <w:rFonts w:cstheme="minorHAnsi"/>
                <w:sz w:val="24"/>
                <w:szCs w:val="24"/>
              </w:rPr>
              <w:t>11</w:t>
            </w:r>
          </w:p>
        </w:tc>
        <w:tc>
          <w:tcPr>
            <w:tcW w:w="2292" w:type="pct"/>
          </w:tcPr>
          <w:p w14:paraId="3386BC6C" w14:textId="73EBA7EA" w:rsidR="00C40863" w:rsidRDefault="00C40863" w:rsidP="00C40863">
            <w:pPr>
              <w:spacing w:after="0" w:line="276" w:lineRule="auto"/>
              <w:rPr>
                <w:rFonts w:cstheme="minorHAnsi"/>
                <w:sz w:val="24"/>
                <w:szCs w:val="24"/>
              </w:rPr>
            </w:pPr>
            <w:r w:rsidRPr="006031BF">
              <w:rPr>
                <w:rFonts w:cstheme="minorHAnsi"/>
                <w:sz w:val="24"/>
                <w:szCs w:val="24"/>
              </w:rPr>
              <w:t xml:space="preserve">Organizacja pozarządowa działająca na rzecz </w:t>
            </w:r>
            <w:r w:rsidR="009C5C8F">
              <w:rPr>
                <w:rFonts w:cstheme="minorHAnsi"/>
                <w:sz w:val="24"/>
                <w:szCs w:val="24"/>
              </w:rPr>
              <w:t xml:space="preserve">ochrony </w:t>
            </w:r>
            <w:r w:rsidRPr="006031BF">
              <w:rPr>
                <w:rFonts w:cstheme="minorHAnsi"/>
                <w:sz w:val="24"/>
                <w:szCs w:val="24"/>
              </w:rPr>
              <w:t xml:space="preserve">środowiska </w:t>
            </w:r>
          </w:p>
          <w:p w14:paraId="13A5B21A" w14:textId="3FFC814F" w:rsidR="00C40863" w:rsidRPr="006031BF" w:rsidRDefault="00C40863" w:rsidP="00C40863">
            <w:pPr>
              <w:spacing w:after="0" w:line="276" w:lineRule="auto"/>
              <w:rPr>
                <w:rFonts w:cstheme="minorHAnsi"/>
                <w:sz w:val="24"/>
                <w:szCs w:val="24"/>
                <w:lang w:eastAsia="pl-PL"/>
              </w:rPr>
            </w:pPr>
            <w:r w:rsidRPr="006031BF">
              <w:rPr>
                <w:rFonts w:cstheme="minorHAnsi"/>
                <w:sz w:val="24"/>
                <w:szCs w:val="24"/>
              </w:rPr>
              <w:t xml:space="preserve">Organizacja pozarządowa działająca na rzecz </w:t>
            </w:r>
            <w:r w:rsidR="009C5C8F">
              <w:rPr>
                <w:rFonts w:cstheme="minorHAnsi"/>
                <w:sz w:val="24"/>
                <w:szCs w:val="24"/>
              </w:rPr>
              <w:t>ochrony</w:t>
            </w:r>
            <w:r w:rsidRPr="006031BF">
              <w:rPr>
                <w:rFonts w:cstheme="minorHAnsi"/>
                <w:sz w:val="24"/>
                <w:szCs w:val="24"/>
              </w:rPr>
              <w:t xml:space="preserve"> klimatu </w:t>
            </w:r>
          </w:p>
          <w:p w14:paraId="56AE5667" w14:textId="77777777" w:rsidR="00C40863" w:rsidRPr="006031BF" w:rsidRDefault="00C40863" w:rsidP="00C40863">
            <w:pPr>
              <w:spacing w:after="0" w:line="276" w:lineRule="auto"/>
              <w:rPr>
                <w:rFonts w:cstheme="minorHAnsi"/>
                <w:sz w:val="24"/>
                <w:szCs w:val="24"/>
              </w:rPr>
            </w:pPr>
            <w:r w:rsidRPr="006031BF">
              <w:rPr>
                <w:rFonts w:cstheme="minorHAnsi"/>
                <w:sz w:val="24"/>
                <w:szCs w:val="24"/>
              </w:rPr>
              <w:t>Organizacja pozarządowa działająca na rzecz osób z niepełnosprawnościami</w:t>
            </w:r>
          </w:p>
          <w:p w14:paraId="793587C7" w14:textId="29308989" w:rsidR="00C40863" w:rsidRPr="006031BF" w:rsidRDefault="00C40863" w:rsidP="00C40863">
            <w:pPr>
              <w:spacing w:after="0" w:line="276" w:lineRule="auto"/>
              <w:rPr>
                <w:rFonts w:cstheme="minorHAnsi"/>
                <w:sz w:val="24"/>
                <w:szCs w:val="24"/>
              </w:rPr>
            </w:pPr>
            <w:r w:rsidRPr="006031BF">
              <w:rPr>
                <w:rFonts w:cstheme="minorHAnsi"/>
                <w:sz w:val="24"/>
                <w:szCs w:val="24"/>
              </w:rPr>
              <w:t>Organizacja pozarządowa działająca na rzecz</w:t>
            </w:r>
            <w:r w:rsidR="009C5C8F">
              <w:rPr>
                <w:rFonts w:cstheme="minorHAnsi"/>
                <w:sz w:val="24"/>
                <w:szCs w:val="24"/>
              </w:rPr>
              <w:t xml:space="preserve"> </w:t>
            </w:r>
            <w:r w:rsidR="004B4ECB">
              <w:rPr>
                <w:rFonts w:cstheme="minorHAnsi"/>
                <w:sz w:val="24"/>
                <w:szCs w:val="24"/>
              </w:rPr>
              <w:t xml:space="preserve">promowania </w:t>
            </w:r>
            <w:r w:rsidR="0001493A">
              <w:rPr>
                <w:rFonts w:cstheme="minorHAnsi"/>
                <w:sz w:val="24"/>
                <w:szCs w:val="24"/>
              </w:rPr>
              <w:t xml:space="preserve">równości </w:t>
            </w:r>
            <w:r w:rsidR="009C5C8F">
              <w:rPr>
                <w:rFonts w:cstheme="minorHAnsi"/>
                <w:sz w:val="24"/>
                <w:szCs w:val="24"/>
              </w:rPr>
              <w:t>szans</w:t>
            </w:r>
            <w:r w:rsidR="00382DEF">
              <w:rPr>
                <w:rFonts w:cstheme="minorHAnsi"/>
                <w:sz w:val="24"/>
                <w:szCs w:val="24"/>
              </w:rPr>
              <w:t xml:space="preserve"> i</w:t>
            </w:r>
            <w:r w:rsidRPr="006031BF">
              <w:rPr>
                <w:rFonts w:cstheme="minorHAnsi"/>
                <w:sz w:val="24"/>
                <w:szCs w:val="24"/>
              </w:rPr>
              <w:t xml:space="preserve"> niedyskryminacji</w:t>
            </w:r>
          </w:p>
          <w:p w14:paraId="57E0A017" w14:textId="5CBC5C01" w:rsidR="00C40863" w:rsidRPr="006031BF" w:rsidRDefault="00C40863" w:rsidP="00C40863">
            <w:pPr>
              <w:spacing w:after="0" w:line="276" w:lineRule="auto"/>
              <w:rPr>
                <w:rFonts w:cstheme="minorHAnsi"/>
                <w:sz w:val="24"/>
                <w:szCs w:val="24"/>
                <w:lang w:eastAsia="pl-PL"/>
              </w:rPr>
            </w:pPr>
            <w:r w:rsidRPr="006031BF">
              <w:rPr>
                <w:rFonts w:cstheme="minorHAnsi"/>
                <w:sz w:val="24"/>
                <w:szCs w:val="24"/>
              </w:rPr>
              <w:t xml:space="preserve">Organizacja pozarządowa działająca na rzecz równości </w:t>
            </w:r>
            <w:r w:rsidR="009C5C8F">
              <w:rPr>
                <w:rFonts w:cstheme="minorHAnsi"/>
                <w:sz w:val="24"/>
                <w:szCs w:val="24"/>
              </w:rPr>
              <w:t>kobiet i mężczyzn</w:t>
            </w:r>
          </w:p>
        </w:tc>
        <w:tc>
          <w:tcPr>
            <w:tcW w:w="1719" w:type="pct"/>
          </w:tcPr>
          <w:p w14:paraId="2A4B95E2" w14:textId="77777777" w:rsidR="00C40863" w:rsidRPr="00852120" w:rsidRDefault="00C40863" w:rsidP="00C40863">
            <w:pPr>
              <w:tabs>
                <w:tab w:val="left" w:pos="851"/>
              </w:tabs>
              <w:spacing w:line="240" w:lineRule="auto"/>
              <w:rPr>
                <w:rFonts w:cstheme="minorHAnsi"/>
                <w:b/>
                <w:bCs/>
                <w:color w:val="19161A"/>
                <w:sz w:val="24"/>
                <w:szCs w:val="24"/>
              </w:rPr>
            </w:pPr>
            <w:r w:rsidRPr="00852120">
              <w:rPr>
                <w:rFonts w:cstheme="minorHAnsi"/>
                <w:b/>
                <w:bCs/>
                <w:color w:val="19161A"/>
                <w:sz w:val="24"/>
                <w:szCs w:val="24"/>
              </w:rPr>
              <w:t xml:space="preserve">c) </w:t>
            </w:r>
            <w:r w:rsidRPr="006B21D8">
              <w:rPr>
                <w:rFonts w:cstheme="minorHAnsi"/>
                <w:color w:val="19161A"/>
                <w:sz w:val="24"/>
                <w:szCs w:val="24"/>
              </w:rPr>
              <w:t>przedstawiciele podmiotów reprezentujących społeczeństwo obywatelskie, takich jak partnerzy działający na rzecz ochrony środowiska, organizacje pozarządowe, a także podmiotów odpowiedzialnych za promowanie włączenia społecznego, równouprawnienia płci oraz niedyskryminacji, w tym:</w:t>
            </w:r>
            <w:r w:rsidRPr="00852120">
              <w:rPr>
                <w:rFonts w:cstheme="minorHAnsi"/>
                <w:b/>
                <w:bCs/>
                <w:color w:val="19161A"/>
                <w:sz w:val="24"/>
                <w:szCs w:val="24"/>
              </w:rPr>
              <w:t xml:space="preserve"> </w:t>
            </w:r>
          </w:p>
          <w:p w14:paraId="4657EF25" w14:textId="30C1B5E0" w:rsidR="00C40863" w:rsidRPr="006031BF" w:rsidRDefault="00C40863" w:rsidP="00C40863">
            <w:pPr>
              <w:tabs>
                <w:tab w:val="left" w:pos="851"/>
              </w:tabs>
              <w:spacing w:after="0" w:line="240" w:lineRule="auto"/>
              <w:rPr>
                <w:rFonts w:cstheme="minorHAnsi"/>
                <w:sz w:val="24"/>
                <w:szCs w:val="24"/>
              </w:rPr>
            </w:pPr>
            <w:r w:rsidRPr="00852120">
              <w:rPr>
                <w:rFonts w:cstheme="minorHAnsi"/>
                <w:b/>
                <w:bCs/>
                <w:color w:val="19161A"/>
                <w:sz w:val="24"/>
                <w:szCs w:val="24"/>
              </w:rPr>
              <w:t xml:space="preserve">(i) </w:t>
            </w:r>
            <w:r w:rsidRPr="006B21D8">
              <w:rPr>
                <w:rFonts w:cstheme="minorHAnsi"/>
                <w:color w:val="19161A"/>
                <w:sz w:val="24"/>
                <w:szCs w:val="24"/>
              </w:rPr>
              <w:t>przedstawiciele podmiotów działających w obszarach związanych z planowanym wykorzystaniem EFSI, z których dofinansowany jest dany program, oraz ze stosowaniem zasad horyzontalnych, o których mowa w art. 4–8 rozporządzenia (UE) nr 1303/2013, w oparciu o ich reprezentatywność, a także uwzględniając zasięg geograficzny i tematyczny, zdolności w zakresie zarządzania, wiedzę specjalistyczną i podejścia innowacyjne;</w:t>
            </w:r>
          </w:p>
        </w:tc>
        <w:tc>
          <w:tcPr>
            <w:tcW w:w="782" w:type="pct"/>
          </w:tcPr>
          <w:p w14:paraId="5F6A64ED" w14:textId="1848B829" w:rsidR="00C40863" w:rsidRPr="006031BF" w:rsidRDefault="00C40863" w:rsidP="00C40863">
            <w:pPr>
              <w:tabs>
                <w:tab w:val="left" w:pos="851"/>
              </w:tabs>
              <w:spacing w:after="0" w:line="240" w:lineRule="auto"/>
              <w:rPr>
                <w:rFonts w:cstheme="minorHAnsi"/>
                <w:sz w:val="24"/>
                <w:szCs w:val="24"/>
              </w:rPr>
            </w:pPr>
            <w:r w:rsidRPr="006031BF">
              <w:rPr>
                <w:rFonts w:cstheme="minorHAnsi"/>
                <w:sz w:val="24"/>
                <w:szCs w:val="24"/>
              </w:rPr>
              <w:t>art. 16 ust. 2, pkt. 4</w:t>
            </w:r>
            <w:r>
              <w:rPr>
                <w:rFonts w:cstheme="minorHAnsi"/>
                <w:sz w:val="24"/>
                <w:szCs w:val="24"/>
              </w:rPr>
              <w:br/>
            </w:r>
          </w:p>
          <w:p w14:paraId="0FAEB862" w14:textId="77777777" w:rsidR="00C40863" w:rsidRPr="006031BF" w:rsidRDefault="00C40863" w:rsidP="00C40863">
            <w:pPr>
              <w:spacing w:after="0" w:line="240" w:lineRule="auto"/>
              <w:rPr>
                <w:rFonts w:cstheme="minorHAnsi"/>
                <w:sz w:val="24"/>
                <w:szCs w:val="24"/>
              </w:rPr>
            </w:pPr>
            <w:r w:rsidRPr="006031BF">
              <w:rPr>
                <w:rStyle w:val="Ppogrubienie"/>
                <w:rFonts w:cstheme="minorHAnsi"/>
                <w:b w:val="0"/>
                <w:sz w:val="24"/>
                <w:szCs w:val="24"/>
              </w:rPr>
              <w:t xml:space="preserve">art. 17. </w:t>
            </w:r>
            <w:r w:rsidRPr="006031BF">
              <w:rPr>
                <w:rFonts w:cstheme="minorHAnsi"/>
                <w:sz w:val="24"/>
                <w:szCs w:val="24"/>
              </w:rPr>
              <w:t>ust.1 pkt. 3 lit. a</w:t>
            </w:r>
          </w:p>
        </w:tc>
      </w:tr>
      <w:tr w:rsidR="00C40863" w:rsidRPr="006031BF" w14:paraId="6F610793" w14:textId="77777777" w:rsidTr="000F52BF">
        <w:trPr>
          <w:trHeight w:val="3980"/>
        </w:trPr>
        <w:tc>
          <w:tcPr>
            <w:tcW w:w="207" w:type="pct"/>
            <w:vMerge/>
          </w:tcPr>
          <w:p w14:paraId="1A014A85" w14:textId="77777777" w:rsidR="00C40863" w:rsidRPr="006031BF" w:rsidRDefault="00C40863" w:rsidP="00C40863">
            <w:pPr>
              <w:spacing w:before="100" w:beforeAutospacing="1" w:after="100" w:afterAutospacing="1" w:line="240" w:lineRule="auto"/>
              <w:jc w:val="center"/>
              <w:rPr>
                <w:rFonts w:cstheme="minorHAnsi"/>
                <w:sz w:val="24"/>
                <w:szCs w:val="24"/>
              </w:rPr>
            </w:pPr>
          </w:p>
        </w:tc>
        <w:tc>
          <w:tcPr>
            <w:tcW w:w="2292" w:type="pct"/>
          </w:tcPr>
          <w:p w14:paraId="48E87082" w14:textId="77777777" w:rsidR="00C40863" w:rsidRPr="006031BF" w:rsidRDefault="00C40863" w:rsidP="00C40863">
            <w:pPr>
              <w:spacing w:before="100" w:beforeAutospacing="1" w:after="0" w:line="276" w:lineRule="auto"/>
              <w:rPr>
                <w:rFonts w:cstheme="minorHAnsi"/>
                <w:sz w:val="24"/>
                <w:szCs w:val="24"/>
              </w:rPr>
            </w:pPr>
            <w:bookmarkStart w:id="84" w:name="_Hlk104797543"/>
            <w:r w:rsidRPr="006031BF">
              <w:rPr>
                <w:rFonts w:cstheme="minorHAnsi"/>
                <w:sz w:val="24"/>
                <w:szCs w:val="24"/>
              </w:rPr>
              <w:t>Organizacja pozarządowa reprezentująca lokalne społeczności w Polsce Wschodniej</w:t>
            </w:r>
          </w:p>
          <w:bookmarkEnd w:id="84"/>
          <w:p w14:paraId="1831060B" w14:textId="77777777" w:rsidR="00C40863" w:rsidRPr="006031BF" w:rsidRDefault="00C40863" w:rsidP="00C40863">
            <w:pPr>
              <w:spacing w:after="0" w:line="276" w:lineRule="auto"/>
              <w:rPr>
                <w:rFonts w:cstheme="minorHAnsi"/>
                <w:sz w:val="24"/>
                <w:szCs w:val="24"/>
              </w:rPr>
            </w:pPr>
            <w:r w:rsidRPr="006031BF">
              <w:rPr>
                <w:rFonts w:cstheme="minorHAnsi"/>
                <w:sz w:val="24"/>
                <w:szCs w:val="24"/>
              </w:rPr>
              <w:t>Organizacja pozarządowa działająca na rzecz osób starszych</w:t>
            </w:r>
          </w:p>
          <w:p w14:paraId="2BC18D2B" w14:textId="660AFC94" w:rsidR="00C40863" w:rsidRPr="006031BF" w:rsidRDefault="00C40863" w:rsidP="00C40863">
            <w:pPr>
              <w:spacing w:after="0" w:line="276" w:lineRule="auto"/>
              <w:rPr>
                <w:rFonts w:cstheme="minorHAnsi"/>
                <w:sz w:val="24"/>
                <w:szCs w:val="24"/>
              </w:rPr>
            </w:pPr>
            <w:r w:rsidRPr="006031BF">
              <w:rPr>
                <w:rFonts w:cstheme="minorHAnsi"/>
                <w:color w:val="7030A0"/>
                <w:sz w:val="24"/>
                <w:szCs w:val="24"/>
              </w:rPr>
              <w:t xml:space="preserve">Organizacja pozarządowa reprezentująca </w:t>
            </w:r>
            <w:r>
              <w:rPr>
                <w:rFonts w:cstheme="minorHAnsi"/>
                <w:color w:val="7030A0"/>
                <w:sz w:val="24"/>
                <w:szCs w:val="24"/>
              </w:rPr>
              <w:t>federację tych organizacji</w:t>
            </w:r>
          </w:p>
          <w:p w14:paraId="3B5174CD" w14:textId="77777777" w:rsidR="00C40863" w:rsidRPr="006031BF" w:rsidRDefault="00C40863" w:rsidP="00C40863">
            <w:pPr>
              <w:spacing w:after="0" w:line="276" w:lineRule="auto"/>
              <w:rPr>
                <w:rFonts w:cstheme="minorHAnsi"/>
                <w:sz w:val="24"/>
                <w:szCs w:val="24"/>
                <w:lang w:eastAsia="pl-PL"/>
              </w:rPr>
            </w:pPr>
            <w:r w:rsidRPr="006031BF">
              <w:rPr>
                <w:rFonts w:cstheme="minorHAnsi"/>
                <w:sz w:val="24"/>
                <w:szCs w:val="24"/>
              </w:rPr>
              <w:t>Organizacja pozarządowa działająca na rzecz transportu</w:t>
            </w:r>
          </w:p>
          <w:p w14:paraId="3EFAAF92" w14:textId="77777777" w:rsidR="00C40863" w:rsidRPr="006031BF" w:rsidRDefault="00C40863" w:rsidP="00C40863">
            <w:pPr>
              <w:spacing w:after="0" w:line="276" w:lineRule="auto"/>
              <w:rPr>
                <w:rFonts w:cstheme="minorHAnsi"/>
                <w:sz w:val="24"/>
                <w:szCs w:val="24"/>
                <w:lang w:eastAsia="pl-PL"/>
              </w:rPr>
            </w:pPr>
            <w:r w:rsidRPr="006031BF">
              <w:rPr>
                <w:rFonts w:cstheme="minorHAnsi"/>
                <w:color w:val="7030A0"/>
                <w:sz w:val="24"/>
                <w:szCs w:val="24"/>
              </w:rPr>
              <w:t>Organizacja pozarządowa działająca na rzecz energetyki</w:t>
            </w:r>
          </w:p>
          <w:p w14:paraId="3E949E04" w14:textId="322E3860" w:rsidR="00C40863" w:rsidRPr="006031BF" w:rsidRDefault="00C40863" w:rsidP="00C40863">
            <w:pPr>
              <w:spacing w:after="0" w:line="276" w:lineRule="auto"/>
              <w:rPr>
                <w:rFonts w:cstheme="minorHAnsi"/>
                <w:sz w:val="24"/>
                <w:szCs w:val="24"/>
              </w:rPr>
            </w:pPr>
            <w:r w:rsidRPr="006031BF">
              <w:rPr>
                <w:rFonts w:cstheme="minorHAnsi"/>
                <w:sz w:val="24"/>
                <w:szCs w:val="24"/>
              </w:rPr>
              <w:t>Organizacja pozarządowa działająca na rzecz turystyki</w:t>
            </w:r>
          </w:p>
        </w:tc>
        <w:tc>
          <w:tcPr>
            <w:tcW w:w="1719" w:type="pct"/>
          </w:tcPr>
          <w:p w14:paraId="2CF857CE" w14:textId="77777777" w:rsidR="00C40863" w:rsidRPr="00927D74" w:rsidRDefault="00C40863" w:rsidP="00C40863">
            <w:pPr>
              <w:autoSpaceDE w:val="0"/>
              <w:autoSpaceDN w:val="0"/>
              <w:adjustRightInd w:val="0"/>
              <w:spacing w:before="100" w:beforeAutospacing="1" w:after="100" w:afterAutospacing="1"/>
              <w:rPr>
                <w:rFonts w:cstheme="minorHAnsi"/>
                <w:color w:val="19161B"/>
                <w:sz w:val="24"/>
                <w:szCs w:val="24"/>
              </w:rPr>
            </w:pPr>
            <w:r w:rsidRPr="00927D74">
              <w:rPr>
                <w:rFonts w:cstheme="minorHAnsi"/>
                <w:b/>
                <w:bCs/>
                <w:color w:val="19161B"/>
                <w:sz w:val="24"/>
                <w:szCs w:val="24"/>
              </w:rPr>
              <w:t>c)</w:t>
            </w:r>
            <w:r w:rsidRPr="00927D74">
              <w:rPr>
                <w:rFonts w:cstheme="minorHAnsi"/>
                <w:color w:val="19161B"/>
                <w:sz w:val="24"/>
                <w:szCs w:val="24"/>
              </w:rPr>
              <w:t xml:space="preserve"> przedstawiciele podmiotów reprezentujących społeczeństwo obywatelskie, takich jak partnerzy działający na rzecz ochrony środowiska, organizacje pozarządowe, a także podmiotów odpowiedzialnych za promowanie włączenia społecznego, równouprawnienia płci oraz niedyskryminacji, w tym: </w:t>
            </w:r>
          </w:p>
          <w:p w14:paraId="4E4D33AE" w14:textId="77777777" w:rsidR="00C40863" w:rsidRPr="006B21D8" w:rsidRDefault="00C40863" w:rsidP="00C40863">
            <w:pPr>
              <w:spacing w:after="0" w:line="240" w:lineRule="auto"/>
              <w:rPr>
                <w:rFonts w:cstheme="minorHAnsi"/>
                <w:color w:val="19161A"/>
                <w:sz w:val="24"/>
                <w:szCs w:val="24"/>
              </w:rPr>
            </w:pPr>
            <w:r w:rsidRPr="00927D74">
              <w:rPr>
                <w:rFonts w:cstheme="minorHAnsi"/>
                <w:b/>
                <w:bCs/>
                <w:color w:val="19161B"/>
                <w:sz w:val="24"/>
                <w:szCs w:val="24"/>
              </w:rPr>
              <w:t>(ii)</w:t>
            </w:r>
            <w:r w:rsidRPr="00927D74">
              <w:rPr>
                <w:rFonts w:cstheme="minorHAnsi"/>
                <w:color w:val="19161B"/>
                <w:sz w:val="24"/>
                <w:szCs w:val="24"/>
              </w:rPr>
              <w:t xml:space="preserve"> </w:t>
            </w:r>
            <w:r w:rsidRPr="006B21D8">
              <w:rPr>
                <w:rFonts w:cstheme="minorHAnsi"/>
                <w:color w:val="19161B"/>
                <w:sz w:val="24"/>
                <w:szCs w:val="24"/>
              </w:rPr>
              <w:t>przedstawiciele podmiotów reprezentujących lokalne grupy działania, o których mowa w art. 34 ust. 1 rozporządzenia (UE) nr 1303/2013;</w:t>
            </w:r>
          </w:p>
          <w:p w14:paraId="25C2F6FE" w14:textId="02C47CBF" w:rsidR="00C40863" w:rsidRPr="002D23D4" w:rsidRDefault="00C40863" w:rsidP="00C40863">
            <w:pPr>
              <w:spacing w:after="0" w:line="240" w:lineRule="auto"/>
              <w:rPr>
                <w:rFonts w:cstheme="minorHAnsi"/>
                <w:sz w:val="24"/>
                <w:szCs w:val="24"/>
              </w:rPr>
            </w:pPr>
            <w:r w:rsidRPr="006B21D8">
              <w:rPr>
                <w:rFonts w:cstheme="minorHAnsi"/>
                <w:color w:val="19161A"/>
                <w:sz w:val="24"/>
                <w:szCs w:val="24"/>
              </w:rPr>
              <w:t xml:space="preserve">(iii) </w:t>
            </w:r>
            <w:r w:rsidRPr="006B21D8">
              <w:rPr>
                <w:rFonts w:cstheme="minorHAnsi"/>
                <w:color w:val="19161B"/>
                <w:sz w:val="24"/>
                <w:szCs w:val="24"/>
              </w:rPr>
              <w:t>przedstawiciele</w:t>
            </w:r>
            <w:r w:rsidRPr="006B21D8">
              <w:rPr>
                <w:rFonts w:cstheme="minorHAnsi"/>
                <w:color w:val="19161A"/>
                <w:sz w:val="24"/>
                <w:szCs w:val="24"/>
              </w:rPr>
              <w:t xml:space="preserve"> innych podobnych podmiotów zorganizowanych na szczeblu krajowym lub regionalnym;</w:t>
            </w:r>
          </w:p>
        </w:tc>
        <w:tc>
          <w:tcPr>
            <w:tcW w:w="782" w:type="pct"/>
          </w:tcPr>
          <w:p w14:paraId="7BD750D6" w14:textId="38CDC4D4" w:rsidR="00C40863" w:rsidRPr="002D23D4" w:rsidRDefault="00C40863" w:rsidP="00C40863">
            <w:pPr>
              <w:spacing w:after="0" w:line="240" w:lineRule="auto"/>
              <w:rPr>
                <w:rFonts w:cstheme="minorHAnsi"/>
                <w:sz w:val="24"/>
                <w:szCs w:val="24"/>
              </w:rPr>
            </w:pPr>
            <w:r w:rsidRPr="002D23D4">
              <w:rPr>
                <w:rFonts w:cstheme="minorHAnsi"/>
                <w:sz w:val="24"/>
                <w:szCs w:val="24"/>
              </w:rPr>
              <w:t>art. 16 ust. 2, pkt. 4</w:t>
            </w:r>
            <w:r>
              <w:rPr>
                <w:rFonts w:cstheme="minorHAnsi"/>
                <w:sz w:val="24"/>
                <w:szCs w:val="24"/>
              </w:rPr>
              <w:br/>
            </w:r>
          </w:p>
          <w:p w14:paraId="667EE727" w14:textId="0E451D61" w:rsidR="00C40863" w:rsidRPr="006031BF" w:rsidRDefault="00C40863" w:rsidP="00C40863">
            <w:pPr>
              <w:spacing w:after="100" w:afterAutospacing="1" w:line="240" w:lineRule="auto"/>
              <w:rPr>
                <w:rFonts w:cstheme="minorHAnsi"/>
                <w:sz w:val="24"/>
                <w:szCs w:val="24"/>
              </w:rPr>
            </w:pPr>
            <w:r w:rsidRPr="002D23D4">
              <w:rPr>
                <w:rFonts w:cstheme="minorHAnsi"/>
                <w:sz w:val="24"/>
                <w:szCs w:val="24"/>
              </w:rPr>
              <w:t>art. 17. ust.1 pkt. 3 lit. a</w:t>
            </w:r>
          </w:p>
        </w:tc>
      </w:tr>
      <w:tr w:rsidR="00AB0918" w:rsidRPr="006031BF" w14:paraId="495D05D2" w14:textId="77777777" w:rsidTr="000F52BF">
        <w:trPr>
          <w:trHeight w:val="289"/>
        </w:trPr>
        <w:tc>
          <w:tcPr>
            <w:tcW w:w="5000" w:type="pct"/>
            <w:gridSpan w:val="4"/>
            <w:shd w:val="clear" w:color="auto" w:fill="E5DFEC" w:themeFill="accent4" w:themeFillTint="33"/>
          </w:tcPr>
          <w:p w14:paraId="23A6998A" w14:textId="65D58DF3" w:rsidR="00AB0918" w:rsidRPr="000F52BF" w:rsidRDefault="00AB0918" w:rsidP="000F52BF">
            <w:pPr>
              <w:pStyle w:val="Tekstkomentarza"/>
              <w:spacing w:after="0"/>
              <w:jc w:val="center"/>
              <w:rPr>
                <w:b/>
                <w:bCs/>
                <w:color w:val="19161B"/>
              </w:rPr>
            </w:pPr>
            <w:r w:rsidRPr="000F52BF">
              <w:rPr>
                <w:b/>
                <w:bCs/>
                <w:color w:val="19161B"/>
              </w:rPr>
              <w:t>D</w:t>
            </w:r>
            <w:r w:rsidRPr="000F52BF">
              <w:rPr>
                <w:rFonts w:cstheme="minorHAnsi"/>
                <w:b/>
                <w:bCs/>
                <w:color w:val="19161B"/>
                <w:sz w:val="24"/>
                <w:szCs w:val="24"/>
              </w:rPr>
              <w:t>oradca</w:t>
            </w:r>
          </w:p>
        </w:tc>
      </w:tr>
      <w:tr w:rsidR="00C40863" w:rsidRPr="006031BF" w14:paraId="04931E30" w14:textId="77777777" w:rsidTr="000E4CF6">
        <w:trPr>
          <w:trHeight w:val="354"/>
        </w:trPr>
        <w:tc>
          <w:tcPr>
            <w:tcW w:w="207" w:type="pct"/>
          </w:tcPr>
          <w:p w14:paraId="003F9E23" w14:textId="77777777" w:rsidR="00C40863" w:rsidRPr="006031BF" w:rsidRDefault="00C40863" w:rsidP="000E4CF6">
            <w:pPr>
              <w:spacing w:after="0" w:line="240" w:lineRule="auto"/>
              <w:jc w:val="center"/>
              <w:rPr>
                <w:rFonts w:cstheme="minorHAnsi"/>
                <w:noProof/>
                <w:sz w:val="24"/>
                <w:szCs w:val="24"/>
              </w:rPr>
            </w:pPr>
            <w:r w:rsidRPr="006031BF">
              <w:rPr>
                <w:rFonts w:cstheme="minorHAnsi"/>
                <w:noProof/>
                <w:sz w:val="24"/>
                <w:szCs w:val="24"/>
              </w:rPr>
              <w:t>1</w:t>
            </w:r>
          </w:p>
        </w:tc>
        <w:tc>
          <w:tcPr>
            <w:tcW w:w="2292" w:type="pct"/>
          </w:tcPr>
          <w:p w14:paraId="23A260A9" w14:textId="77777777" w:rsidR="00C40863" w:rsidRPr="006031BF" w:rsidRDefault="00C40863" w:rsidP="000E4CF6">
            <w:pPr>
              <w:spacing w:after="0" w:line="240" w:lineRule="auto"/>
              <w:rPr>
                <w:rFonts w:cstheme="minorHAnsi"/>
                <w:sz w:val="24"/>
                <w:szCs w:val="24"/>
                <w:lang w:eastAsia="pl-PL"/>
              </w:rPr>
            </w:pPr>
            <w:r w:rsidRPr="006031BF">
              <w:rPr>
                <w:rFonts w:cstheme="minorHAnsi"/>
                <w:noProof/>
                <w:sz w:val="24"/>
                <w:szCs w:val="24"/>
              </w:rPr>
              <w:t>Komisja Europejska</w:t>
            </w:r>
          </w:p>
        </w:tc>
        <w:tc>
          <w:tcPr>
            <w:tcW w:w="1719" w:type="pct"/>
          </w:tcPr>
          <w:p w14:paraId="1B8F37CD" w14:textId="492F3F0A" w:rsidR="000E4CF6" w:rsidRPr="000E4CF6" w:rsidRDefault="00C40863" w:rsidP="000E4CF6">
            <w:pPr>
              <w:pStyle w:val="Default"/>
              <w:spacing w:after="0"/>
              <w:rPr>
                <w:rFonts w:asciiTheme="minorHAnsi" w:hAnsiTheme="minorHAnsi" w:cstheme="minorHAnsi"/>
              </w:rPr>
            </w:pPr>
            <w:r w:rsidRPr="00927D74">
              <w:rPr>
                <w:rStyle w:val="Ppogrubienie"/>
                <w:rFonts w:asciiTheme="minorHAnsi" w:hAnsiTheme="minorHAnsi" w:cstheme="minorHAnsi"/>
                <w:b w:val="0"/>
              </w:rPr>
              <w:t>Doradca</w:t>
            </w:r>
          </w:p>
        </w:tc>
        <w:tc>
          <w:tcPr>
            <w:tcW w:w="782" w:type="pct"/>
          </w:tcPr>
          <w:p w14:paraId="276309DC" w14:textId="1D510B67" w:rsidR="00C40863" w:rsidRPr="006031BF" w:rsidRDefault="00C40863" w:rsidP="000E4CF6">
            <w:pPr>
              <w:spacing w:after="0" w:line="240" w:lineRule="auto"/>
              <w:rPr>
                <w:rFonts w:cstheme="minorHAnsi"/>
                <w:b/>
                <w:sz w:val="24"/>
                <w:szCs w:val="24"/>
              </w:rPr>
            </w:pPr>
            <w:r w:rsidRPr="006031BF">
              <w:rPr>
                <w:rStyle w:val="Ppogrubienie"/>
                <w:rFonts w:cstheme="minorHAnsi"/>
                <w:b w:val="0"/>
                <w:sz w:val="24"/>
                <w:szCs w:val="24"/>
              </w:rPr>
              <w:t xml:space="preserve">art. 17. </w:t>
            </w:r>
            <w:r w:rsidRPr="006031BF">
              <w:rPr>
                <w:rFonts w:cstheme="minorHAnsi"/>
                <w:bCs/>
                <w:sz w:val="24"/>
                <w:szCs w:val="24"/>
              </w:rPr>
              <w:t>ust. 3</w:t>
            </w:r>
          </w:p>
        </w:tc>
      </w:tr>
      <w:tr w:rsidR="00AB0918" w:rsidRPr="006031BF" w14:paraId="1E569A5C" w14:textId="77777777" w:rsidTr="000F52BF">
        <w:trPr>
          <w:trHeight w:val="289"/>
        </w:trPr>
        <w:tc>
          <w:tcPr>
            <w:tcW w:w="5000" w:type="pct"/>
            <w:gridSpan w:val="4"/>
            <w:shd w:val="clear" w:color="auto" w:fill="E5DFEC" w:themeFill="accent4" w:themeFillTint="33"/>
          </w:tcPr>
          <w:p w14:paraId="6F40A714" w14:textId="67E4C094" w:rsidR="00AB0918" w:rsidRPr="000F52BF" w:rsidRDefault="00AB0918" w:rsidP="000F52BF">
            <w:pPr>
              <w:spacing w:before="100" w:beforeAutospacing="1" w:after="100" w:afterAutospacing="1" w:line="240" w:lineRule="auto"/>
              <w:jc w:val="center"/>
              <w:rPr>
                <w:rStyle w:val="Ppogrubienie"/>
                <w:rFonts w:cstheme="minorHAnsi"/>
                <w:bCs/>
                <w:sz w:val="24"/>
                <w:szCs w:val="24"/>
              </w:rPr>
            </w:pPr>
            <w:r w:rsidRPr="000F52BF">
              <w:rPr>
                <w:rStyle w:val="Ppogrubienie"/>
                <w:rFonts w:cstheme="minorHAnsi"/>
                <w:bCs/>
                <w:sz w:val="24"/>
                <w:szCs w:val="24"/>
              </w:rPr>
              <w:t>Obserwatorzy</w:t>
            </w:r>
          </w:p>
        </w:tc>
      </w:tr>
      <w:tr w:rsidR="003D163F" w:rsidRPr="006031BF" w14:paraId="304D3131" w14:textId="77777777" w:rsidTr="000F52BF">
        <w:tc>
          <w:tcPr>
            <w:tcW w:w="207" w:type="pct"/>
          </w:tcPr>
          <w:p w14:paraId="1AF9BA5B" w14:textId="77777777" w:rsidR="003D163F" w:rsidRPr="006031BF" w:rsidRDefault="003D163F"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vAlign w:val="center"/>
          </w:tcPr>
          <w:p w14:paraId="796F0142" w14:textId="6FAE10E5" w:rsidR="003D163F" w:rsidRPr="006031BF" w:rsidRDefault="003D163F" w:rsidP="00C40863">
            <w:pPr>
              <w:spacing w:before="100" w:beforeAutospacing="1" w:after="100" w:afterAutospacing="1" w:line="240" w:lineRule="auto"/>
              <w:rPr>
                <w:rFonts w:cstheme="minorHAnsi"/>
                <w:sz w:val="24"/>
                <w:szCs w:val="24"/>
                <w:lang w:eastAsia="pl-PL"/>
              </w:rPr>
            </w:pPr>
            <w:r w:rsidRPr="006031BF">
              <w:rPr>
                <w:rFonts w:cstheme="minorHAnsi"/>
                <w:noProof/>
                <w:sz w:val="24"/>
                <w:szCs w:val="24"/>
                <w:lang w:eastAsia="pl-PL"/>
              </w:rPr>
              <w:t xml:space="preserve">Minister właściwy </w:t>
            </w:r>
            <w:r>
              <w:rPr>
                <w:rFonts w:cstheme="minorHAnsi"/>
                <w:noProof/>
                <w:sz w:val="24"/>
                <w:szCs w:val="24"/>
                <w:lang w:eastAsia="pl-PL"/>
              </w:rPr>
              <w:t>ds.</w:t>
            </w:r>
            <w:r w:rsidRPr="006031BF">
              <w:rPr>
                <w:rFonts w:cstheme="minorHAnsi"/>
                <w:noProof/>
                <w:sz w:val="24"/>
                <w:szCs w:val="24"/>
                <w:lang w:eastAsia="pl-PL"/>
              </w:rPr>
              <w:t xml:space="preserve"> rolnictwa i rozwoju wsi</w:t>
            </w:r>
          </w:p>
        </w:tc>
        <w:tc>
          <w:tcPr>
            <w:tcW w:w="1719" w:type="pct"/>
          </w:tcPr>
          <w:p w14:paraId="5450A52A" w14:textId="4F63107B" w:rsidR="003D163F" w:rsidRPr="00927D74" w:rsidRDefault="003D163F" w:rsidP="00C40863">
            <w:pPr>
              <w:pStyle w:val="CM4"/>
              <w:spacing w:after="0"/>
              <w:rPr>
                <w:rFonts w:asciiTheme="minorHAnsi" w:hAnsiTheme="minorHAnsi" w:cstheme="minorHAnsi"/>
              </w:rPr>
            </w:pPr>
            <w:r w:rsidRPr="00927D74">
              <w:rPr>
                <w:rStyle w:val="Ppogrubienie"/>
                <w:rFonts w:asciiTheme="minorHAnsi" w:hAnsiTheme="minorHAnsi" w:cstheme="minorHAnsi"/>
                <w:b w:val="0"/>
              </w:rPr>
              <w:t>Obserwator</w:t>
            </w:r>
          </w:p>
        </w:tc>
        <w:tc>
          <w:tcPr>
            <w:tcW w:w="782" w:type="pct"/>
            <w:vMerge w:val="restart"/>
          </w:tcPr>
          <w:p w14:paraId="7DC2AB56" w14:textId="77777777" w:rsidR="003D163F" w:rsidRPr="00927D74" w:rsidRDefault="003D163F" w:rsidP="00AB0918">
            <w:pPr>
              <w:spacing w:before="100" w:beforeAutospacing="1" w:after="100" w:afterAutospacing="1" w:line="240" w:lineRule="auto"/>
              <w:rPr>
                <w:rFonts w:cstheme="minorHAnsi"/>
                <w:b/>
                <w:sz w:val="24"/>
                <w:szCs w:val="24"/>
              </w:rPr>
            </w:pPr>
            <w:r w:rsidRPr="006031BF">
              <w:rPr>
                <w:rStyle w:val="Ppogrubienie"/>
                <w:rFonts w:cstheme="minorHAnsi"/>
                <w:b w:val="0"/>
                <w:sz w:val="24"/>
                <w:szCs w:val="24"/>
              </w:rPr>
              <w:t xml:space="preserve">art. 17. </w:t>
            </w:r>
            <w:r w:rsidRPr="006031BF">
              <w:rPr>
                <w:rFonts w:cstheme="minorHAnsi"/>
                <w:bCs/>
                <w:sz w:val="24"/>
                <w:szCs w:val="24"/>
              </w:rPr>
              <w:t>ust. 3</w:t>
            </w:r>
          </w:p>
          <w:p w14:paraId="329036C4" w14:textId="19291502" w:rsidR="003D163F" w:rsidRPr="006031BF" w:rsidRDefault="003D163F" w:rsidP="00C40863">
            <w:pPr>
              <w:spacing w:before="100" w:beforeAutospacing="1" w:after="100" w:afterAutospacing="1" w:line="240" w:lineRule="auto"/>
              <w:rPr>
                <w:rFonts w:cstheme="minorHAnsi"/>
                <w:sz w:val="24"/>
                <w:szCs w:val="24"/>
              </w:rPr>
            </w:pPr>
          </w:p>
        </w:tc>
      </w:tr>
      <w:tr w:rsidR="003D163F" w:rsidRPr="006031BF" w14:paraId="375FD3DE" w14:textId="77777777" w:rsidTr="000F52BF">
        <w:tc>
          <w:tcPr>
            <w:tcW w:w="207" w:type="pct"/>
          </w:tcPr>
          <w:p w14:paraId="1C64E551" w14:textId="77777777" w:rsidR="003D163F" w:rsidRPr="006031BF" w:rsidRDefault="003D163F"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tcPr>
          <w:p w14:paraId="65BE16F6" w14:textId="21DB7C4E" w:rsidR="003D163F" w:rsidRPr="006031BF" w:rsidRDefault="003D163F" w:rsidP="00C40863">
            <w:pPr>
              <w:spacing w:before="100" w:beforeAutospacing="1" w:after="100" w:afterAutospacing="1" w:line="240" w:lineRule="auto"/>
              <w:rPr>
                <w:rFonts w:cstheme="minorHAnsi"/>
                <w:sz w:val="24"/>
                <w:szCs w:val="24"/>
                <w:lang w:eastAsia="pl-PL"/>
              </w:rPr>
            </w:pPr>
            <w:r w:rsidRPr="006031BF">
              <w:rPr>
                <w:rFonts w:cstheme="minorHAnsi"/>
                <w:sz w:val="24"/>
                <w:szCs w:val="24"/>
                <w:lang w:eastAsia="pl-PL"/>
              </w:rPr>
              <w:t xml:space="preserve">Instytucja </w:t>
            </w:r>
            <w:r>
              <w:rPr>
                <w:rFonts w:cstheme="minorHAnsi"/>
                <w:sz w:val="24"/>
                <w:szCs w:val="24"/>
                <w:lang w:eastAsia="pl-PL"/>
              </w:rPr>
              <w:t>Audytowa</w:t>
            </w:r>
            <w:r>
              <w:rPr>
                <w:rStyle w:val="Odwoanieprzypisudolnego"/>
                <w:rFonts w:cstheme="minorHAnsi"/>
                <w:sz w:val="24"/>
                <w:szCs w:val="24"/>
                <w:lang w:eastAsia="pl-PL"/>
              </w:rPr>
              <w:footnoteReference w:id="26"/>
            </w:r>
          </w:p>
        </w:tc>
        <w:tc>
          <w:tcPr>
            <w:tcW w:w="1719" w:type="pct"/>
          </w:tcPr>
          <w:p w14:paraId="20B9ADDA" w14:textId="267C2377" w:rsidR="003D163F" w:rsidRPr="00927D74" w:rsidRDefault="003D163F" w:rsidP="00C40863">
            <w:pPr>
              <w:spacing w:before="100" w:beforeAutospacing="1" w:after="100" w:afterAutospacing="1" w:line="240" w:lineRule="auto"/>
              <w:rPr>
                <w:rFonts w:cstheme="minorHAnsi"/>
                <w:sz w:val="24"/>
                <w:szCs w:val="24"/>
              </w:rPr>
            </w:pPr>
            <w:r w:rsidRPr="00927D74">
              <w:rPr>
                <w:rStyle w:val="Ppogrubienie"/>
                <w:rFonts w:cstheme="minorHAnsi"/>
                <w:b w:val="0"/>
                <w:sz w:val="24"/>
                <w:szCs w:val="24"/>
              </w:rPr>
              <w:t>Obserwator</w:t>
            </w:r>
          </w:p>
        </w:tc>
        <w:tc>
          <w:tcPr>
            <w:tcW w:w="782" w:type="pct"/>
            <w:vMerge/>
          </w:tcPr>
          <w:p w14:paraId="4883C098" w14:textId="2A3304DB" w:rsidR="003D163F" w:rsidRPr="006031BF" w:rsidRDefault="003D163F" w:rsidP="00C40863">
            <w:pPr>
              <w:spacing w:before="100" w:beforeAutospacing="1" w:after="100" w:afterAutospacing="1" w:line="240" w:lineRule="auto"/>
              <w:rPr>
                <w:rFonts w:cstheme="minorHAnsi"/>
                <w:sz w:val="24"/>
                <w:szCs w:val="24"/>
              </w:rPr>
            </w:pPr>
          </w:p>
        </w:tc>
      </w:tr>
      <w:tr w:rsidR="003D163F" w:rsidRPr="006031BF" w14:paraId="7241E0BD" w14:textId="77777777" w:rsidTr="00FD5682">
        <w:tc>
          <w:tcPr>
            <w:tcW w:w="207" w:type="pct"/>
          </w:tcPr>
          <w:p w14:paraId="622F4DA4" w14:textId="0D1FC5F9" w:rsidR="003D163F" w:rsidRPr="006031BF" w:rsidRDefault="003D163F" w:rsidP="00C40863">
            <w:pPr>
              <w:spacing w:before="100" w:beforeAutospacing="1" w:after="100" w:afterAutospacing="1" w:line="240" w:lineRule="auto"/>
              <w:jc w:val="center"/>
              <w:rPr>
                <w:rFonts w:cstheme="minorHAnsi"/>
                <w:sz w:val="24"/>
                <w:szCs w:val="24"/>
                <w:lang w:eastAsia="pl-PL"/>
              </w:rPr>
            </w:pPr>
            <w:r>
              <w:rPr>
                <w:rFonts w:cstheme="minorHAnsi"/>
                <w:sz w:val="24"/>
                <w:szCs w:val="24"/>
                <w:lang w:eastAsia="pl-PL"/>
              </w:rPr>
              <w:t>1</w:t>
            </w:r>
          </w:p>
        </w:tc>
        <w:tc>
          <w:tcPr>
            <w:tcW w:w="2292" w:type="pct"/>
          </w:tcPr>
          <w:p w14:paraId="4BC26B36" w14:textId="2D0865C5" w:rsidR="003D163F" w:rsidRPr="006031BF" w:rsidRDefault="003D163F" w:rsidP="00C40863">
            <w:pPr>
              <w:spacing w:before="100" w:beforeAutospacing="1" w:after="100" w:afterAutospacing="1" w:line="240" w:lineRule="auto"/>
              <w:rPr>
                <w:rFonts w:cstheme="minorHAnsi"/>
                <w:sz w:val="24"/>
                <w:szCs w:val="24"/>
                <w:lang w:eastAsia="pl-PL"/>
              </w:rPr>
            </w:pPr>
            <w:r w:rsidRPr="006031BF">
              <w:rPr>
                <w:rFonts w:cstheme="minorHAnsi"/>
                <w:sz w:val="24"/>
                <w:szCs w:val="24"/>
                <w:lang w:eastAsia="pl-PL"/>
              </w:rPr>
              <w:t>Instytucja</w:t>
            </w:r>
            <w:r>
              <w:rPr>
                <w:rFonts w:cstheme="minorHAnsi"/>
                <w:sz w:val="24"/>
                <w:szCs w:val="24"/>
                <w:lang w:eastAsia="pl-PL"/>
              </w:rPr>
              <w:t xml:space="preserve"> Rozliczeniowa</w:t>
            </w:r>
            <w:r>
              <w:rPr>
                <w:rStyle w:val="Odwoanieprzypisudolnego"/>
                <w:rFonts w:cstheme="minorHAnsi"/>
                <w:sz w:val="24"/>
                <w:szCs w:val="24"/>
                <w:lang w:eastAsia="pl-PL"/>
              </w:rPr>
              <w:footnoteReference w:id="27"/>
            </w:r>
          </w:p>
        </w:tc>
        <w:tc>
          <w:tcPr>
            <w:tcW w:w="1719" w:type="pct"/>
          </w:tcPr>
          <w:p w14:paraId="7C97E043" w14:textId="1E8D3A78" w:rsidR="003D163F" w:rsidRPr="00927D74" w:rsidRDefault="003D163F" w:rsidP="00C40863">
            <w:pPr>
              <w:spacing w:before="100" w:beforeAutospacing="1" w:after="100" w:afterAutospacing="1" w:line="240" w:lineRule="auto"/>
              <w:rPr>
                <w:rStyle w:val="Ppogrubienie"/>
                <w:rFonts w:cstheme="minorHAnsi"/>
                <w:b w:val="0"/>
                <w:sz w:val="24"/>
                <w:szCs w:val="24"/>
              </w:rPr>
            </w:pPr>
            <w:r w:rsidRPr="00927D74">
              <w:rPr>
                <w:rStyle w:val="Ppogrubienie"/>
                <w:rFonts w:cstheme="minorHAnsi"/>
                <w:b w:val="0"/>
                <w:sz w:val="24"/>
                <w:szCs w:val="24"/>
              </w:rPr>
              <w:t>Obserwator</w:t>
            </w:r>
          </w:p>
        </w:tc>
        <w:tc>
          <w:tcPr>
            <w:tcW w:w="782" w:type="pct"/>
            <w:vMerge/>
          </w:tcPr>
          <w:p w14:paraId="69836EE3" w14:textId="77777777" w:rsidR="003D163F" w:rsidRPr="006031BF" w:rsidRDefault="003D163F" w:rsidP="00C40863">
            <w:pPr>
              <w:spacing w:before="100" w:beforeAutospacing="1" w:after="100" w:afterAutospacing="1" w:line="240" w:lineRule="auto"/>
              <w:rPr>
                <w:rFonts w:cstheme="minorHAnsi"/>
                <w:sz w:val="24"/>
                <w:szCs w:val="24"/>
              </w:rPr>
            </w:pPr>
          </w:p>
        </w:tc>
      </w:tr>
      <w:tr w:rsidR="003D163F" w:rsidRPr="006031BF" w14:paraId="1316E0F6" w14:textId="77777777" w:rsidTr="000F52BF">
        <w:tc>
          <w:tcPr>
            <w:tcW w:w="207" w:type="pct"/>
          </w:tcPr>
          <w:p w14:paraId="724FCC74" w14:textId="77777777" w:rsidR="003D163F" w:rsidRPr="006031BF" w:rsidRDefault="003D163F"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tcPr>
          <w:p w14:paraId="7A637D84" w14:textId="77777777" w:rsidR="003D163F" w:rsidRPr="006031BF" w:rsidRDefault="003D163F" w:rsidP="00C40863">
            <w:pPr>
              <w:spacing w:before="100" w:beforeAutospacing="1" w:after="100" w:afterAutospacing="1" w:line="240" w:lineRule="auto"/>
              <w:rPr>
                <w:rFonts w:cstheme="minorHAnsi"/>
                <w:color w:val="000000" w:themeColor="text1"/>
                <w:sz w:val="24"/>
                <w:szCs w:val="24"/>
              </w:rPr>
            </w:pPr>
            <w:r w:rsidRPr="006031BF">
              <w:rPr>
                <w:rFonts w:cstheme="minorHAnsi"/>
                <w:color w:val="000000" w:themeColor="text1"/>
                <w:sz w:val="24"/>
                <w:szCs w:val="24"/>
              </w:rPr>
              <w:t>GDOŚ</w:t>
            </w:r>
          </w:p>
        </w:tc>
        <w:tc>
          <w:tcPr>
            <w:tcW w:w="1719" w:type="pct"/>
          </w:tcPr>
          <w:p w14:paraId="11736383" w14:textId="03694B79" w:rsidR="003D163F" w:rsidRPr="00927D74" w:rsidRDefault="003D163F" w:rsidP="00C40863">
            <w:pPr>
              <w:pStyle w:val="CM4"/>
              <w:spacing w:after="0"/>
              <w:rPr>
                <w:rFonts w:asciiTheme="minorHAnsi" w:hAnsiTheme="minorHAnsi" w:cstheme="minorHAnsi"/>
              </w:rPr>
            </w:pPr>
            <w:r w:rsidRPr="00927D74">
              <w:rPr>
                <w:rStyle w:val="Ppogrubienie"/>
                <w:rFonts w:asciiTheme="minorHAnsi" w:hAnsiTheme="minorHAnsi" w:cstheme="minorHAnsi"/>
                <w:b w:val="0"/>
              </w:rPr>
              <w:t>Obserwator</w:t>
            </w:r>
          </w:p>
        </w:tc>
        <w:tc>
          <w:tcPr>
            <w:tcW w:w="782" w:type="pct"/>
            <w:vMerge/>
          </w:tcPr>
          <w:p w14:paraId="55D32910" w14:textId="575B26FA" w:rsidR="003D163F" w:rsidRPr="006031BF" w:rsidRDefault="003D163F" w:rsidP="00C40863">
            <w:pPr>
              <w:spacing w:before="100" w:beforeAutospacing="1" w:after="100" w:afterAutospacing="1" w:line="240" w:lineRule="auto"/>
              <w:rPr>
                <w:rFonts w:cstheme="minorHAnsi"/>
                <w:sz w:val="24"/>
                <w:szCs w:val="24"/>
              </w:rPr>
            </w:pPr>
          </w:p>
        </w:tc>
      </w:tr>
      <w:tr w:rsidR="003D163F" w:rsidRPr="006031BF" w14:paraId="5CE65A4B" w14:textId="77777777" w:rsidTr="000F52BF">
        <w:tc>
          <w:tcPr>
            <w:tcW w:w="207" w:type="pct"/>
          </w:tcPr>
          <w:p w14:paraId="6FC1055F" w14:textId="77777777" w:rsidR="003D163F" w:rsidRPr="006031BF" w:rsidRDefault="003D163F"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tcPr>
          <w:p w14:paraId="5AF7FCB4" w14:textId="77777777" w:rsidR="003D163F" w:rsidRPr="006031BF" w:rsidRDefault="003D163F" w:rsidP="00C40863">
            <w:pPr>
              <w:spacing w:before="100" w:beforeAutospacing="1" w:after="100" w:afterAutospacing="1" w:line="240" w:lineRule="auto"/>
              <w:rPr>
                <w:rFonts w:cstheme="minorHAnsi"/>
                <w:color w:val="000000" w:themeColor="text1"/>
                <w:sz w:val="24"/>
                <w:szCs w:val="24"/>
              </w:rPr>
            </w:pPr>
            <w:r w:rsidRPr="006031BF">
              <w:rPr>
                <w:rFonts w:cstheme="minorHAnsi"/>
                <w:color w:val="000000" w:themeColor="text1"/>
                <w:sz w:val="24"/>
                <w:szCs w:val="24"/>
              </w:rPr>
              <w:t>NFOŚiGW</w:t>
            </w:r>
          </w:p>
        </w:tc>
        <w:tc>
          <w:tcPr>
            <w:tcW w:w="1719" w:type="pct"/>
          </w:tcPr>
          <w:p w14:paraId="030D9A80" w14:textId="7981201E" w:rsidR="003D163F" w:rsidRPr="00927D74" w:rsidRDefault="003D163F" w:rsidP="00C40863">
            <w:pPr>
              <w:spacing w:before="100" w:beforeAutospacing="1" w:after="100" w:afterAutospacing="1" w:line="240" w:lineRule="auto"/>
              <w:rPr>
                <w:rFonts w:cstheme="minorHAnsi"/>
                <w:sz w:val="24"/>
                <w:szCs w:val="24"/>
              </w:rPr>
            </w:pPr>
            <w:r w:rsidRPr="00927D74">
              <w:rPr>
                <w:rStyle w:val="Ppogrubienie"/>
                <w:rFonts w:cstheme="minorHAnsi"/>
                <w:b w:val="0"/>
                <w:sz w:val="24"/>
                <w:szCs w:val="24"/>
              </w:rPr>
              <w:t>Obserwator</w:t>
            </w:r>
          </w:p>
        </w:tc>
        <w:tc>
          <w:tcPr>
            <w:tcW w:w="782" w:type="pct"/>
            <w:vMerge/>
          </w:tcPr>
          <w:p w14:paraId="76A67482" w14:textId="102FC252" w:rsidR="003D163F" w:rsidRPr="006031BF" w:rsidRDefault="003D163F" w:rsidP="00C40863">
            <w:pPr>
              <w:spacing w:before="100" w:beforeAutospacing="1" w:after="100" w:afterAutospacing="1" w:line="240" w:lineRule="auto"/>
              <w:rPr>
                <w:rFonts w:cstheme="minorHAnsi"/>
                <w:sz w:val="24"/>
                <w:szCs w:val="24"/>
              </w:rPr>
            </w:pPr>
          </w:p>
        </w:tc>
      </w:tr>
      <w:tr w:rsidR="003D163F" w:rsidRPr="006031BF" w14:paraId="5A4A6596" w14:textId="77777777" w:rsidTr="000F52BF">
        <w:tc>
          <w:tcPr>
            <w:tcW w:w="207" w:type="pct"/>
          </w:tcPr>
          <w:p w14:paraId="0C22E928" w14:textId="77777777" w:rsidR="003D163F" w:rsidRPr="006031BF" w:rsidRDefault="003D163F" w:rsidP="00C40863">
            <w:pPr>
              <w:spacing w:before="100" w:beforeAutospacing="1" w:after="100" w:afterAutospacing="1" w:line="240" w:lineRule="auto"/>
              <w:jc w:val="center"/>
              <w:rPr>
                <w:rFonts w:cstheme="minorHAnsi"/>
                <w:sz w:val="24"/>
                <w:szCs w:val="24"/>
                <w:lang w:eastAsia="pl-PL"/>
              </w:rPr>
            </w:pPr>
            <w:r w:rsidRPr="006031BF">
              <w:rPr>
                <w:rFonts w:cstheme="minorHAnsi"/>
                <w:sz w:val="24"/>
                <w:szCs w:val="24"/>
                <w:lang w:eastAsia="pl-PL"/>
              </w:rPr>
              <w:t>1</w:t>
            </w:r>
          </w:p>
        </w:tc>
        <w:tc>
          <w:tcPr>
            <w:tcW w:w="2292" w:type="pct"/>
          </w:tcPr>
          <w:p w14:paraId="32576B50" w14:textId="36B6E36F" w:rsidR="003D163F" w:rsidRPr="006031BF" w:rsidRDefault="003D163F" w:rsidP="00C40863">
            <w:pPr>
              <w:spacing w:before="100" w:beforeAutospacing="1" w:after="100" w:afterAutospacing="1" w:line="240" w:lineRule="auto"/>
              <w:rPr>
                <w:rFonts w:cstheme="minorHAnsi"/>
                <w:color w:val="000000" w:themeColor="text1"/>
                <w:sz w:val="24"/>
                <w:szCs w:val="24"/>
              </w:rPr>
            </w:pPr>
            <w:r w:rsidRPr="006031BF">
              <w:rPr>
                <w:rFonts w:cstheme="minorHAnsi"/>
                <w:noProof/>
                <w:sz w:val="24"/>
                <w:szCs w:val="24"/>
                <w:lang w:eastAsia="pl-PL"/>
              </w:rPr>
              <w:t xml:space="preserve">Minister właściwy </w:t>
            </w:r>
            <w:r>
              <w:rPr>
                <w:rFonts w:cstheme="minorHAnsi"/>
                <w:noProof/>
                <w:sz w:val="24"/>
                <w:szCs w:val="24"/>
                <w:lang w:eastAsia="pl-PL"/>
              </w:rPr>
              <w:t>ds.</w:t>
            </w:r>
            <w:r w:rsidRPr="006031BF">
              <w:rPr>
                <w:rFonts w:cstheme="minorHAnsi"/>
                <w:noProof/>
                <w:sz w:val="24"/>
                <w:szCs w:val="24"/>
                <w:lang w:eastAsia="pl-PL"/>
              </w:rPr>
              <w:t xml:space="preserve"> transportu</w:t>
            </w:r>
          </w:p>
        </w:tc>
        <w:tc>
          <w:tcPr>
            <w:tcW w:w="1719" w:type="pct"/>
          </w:tcPr>
          <w:p w14:paraId="04D26EED" w14:textId="69BA23D2" w:rsidR="003D163F" w:rsidRPr="006031BF" w:rsidRDefault="003D163F" w:rsidP="00C40863">
            <w:pPr>
              <w:spacing w:before="100" w:beforeAutospacing="1" w:after="100" w:afterAutospacing="1" w:line="240" w:lineRule="auto"/>
              <w:rPr>
                <w:rFonts w:cstheme="minorHAnsi"/>
                <w:sz w:val="24"/>
                <w:szCs w:val="24"/>
              </w:rPr>
            </w:pPr>
            <w:r w:rsidRPr="006031BF">
              <w:rPr>
                <w:rStyle w:val="Ppogrubienie"/>
                <w:rFonts w:cstheme="minorHAnsi"/>
                <w:b w:val="0"/>
                <w:sz w:val="24"/>
                <w:szCs w:val="24"/>
              </w:rPr>
              <w:t>Obserwator</w:t>
            </w:r>
          </w:p>
        </w:tc>
        <w:tc>
          <w:tcPr>
            <w:tcW w:w="782" w:type="pct"/>
            <w:vMerge/>
          </w:tcPr>
          <w:p w14:paraId="5EBCB659" w14:textId="50D969AE" w:rsidR="003D163F" w:rsidRPr="006031BF" w:rsidRDefault="003D163F" w:rsidP="00C40863">
            <w:pPr>
              <w:spacing w:before="100" w:beforeAutospacing="1" w:after="100" w:afterAutospacing="1" w:line="240" w:lineRule="auto"/>
              <w:rPr>
                <w:rFonts w:cstheme="minorHAnsi"/>
                <w:sz w:val="24"/>
                <w:szCs w:val="24"/>
              </w:rPr>
            </w:pPr>
          </w:p>
        </w:tc>
      </w:tr>
    </w:tbl>
    <w:p w14:paraId="69042FFC" w14:textId="77777777" w:rsidR="00D5273F" w:rsidRDefault="00D5273F">
      <w:pPr>
        <w:rPr>
          <w:rFonts w:cstheme="minorHAnsi"/>
          <w:color w:val="000000"/>
          <w:sz w:val="24"/>
          <w:szCs w:val="24"/>
          <w:shd w:val="clear" w:color="auto" w:fill="FFFFFF"/>
        </w:rPr>
      </w:pPr>
    </w:p>
    <w:p w14:paraId="3F306E6B" w14:textId="60B1BFD2" w:rsidR="00312B62" w:rsidRDefault="00312B62">
      <w:pPr>
        <w:rPr>
          <w:rFonts w:cstheme="minorHAnsi"/>
          <w:color w:val="000000"/>
          <w:sz w:val="24"/>
          <w:szCs w:val="24"/>
          <w:shd w:val="clear" w:color="auto" w:fill="FFFFFF"/>
        </w:rPr>
        <w:sectPr w:rsidR="00312B62" w:rsidSect="00686996">
          <w:pgSz w:w="16838" w:h="11906" w:orient="landscape"/>
          <w:pgMar w:top="1417" w:right="1701" w:bottom="1418" w:left="1417" w:header="708" w:footer="708" w:gutter="0"/>
          <w:cols w:space="708"/>
          <w:docGrid w:linePitch="360"/>
        </w:sectPr>
      </w:pPr>
    </w:p>
    <w:p w14:paraId="504A3D6D" w14:textId="4E7150B8" w:rsidR="00B24E16" w:rsidRPr="00645D09" w:rsidRDefault="00645D09" w:rsidP="00A454D7">
      <w:pPr>
        <w:pStyle w:val="Nagwek3"/>
        <w:numPr>
          <w:ilvl w:val="0"/>
          <w:numId w:val="0"/>
        </w:numPr>
        <w:shd w:val="clear" w:color="auto" w:fill="E5DFEC" w:themeFill="accent4" w:themeFillTint="33"/>
        <w:spacing w:after="240"/>
        <w:ind w:left="720" w:hanging="720"/>
        <w:rPr>
          <w:rFonts w:asciiTheme="minorHAnsi" w:hAnsiTheme="minorHAnsi" w:cstheme="minorHAnsi"/>
          <w:b w:val="0"/>
          <w:bCs w:val="0"/>
          <w:smallCaps/>
          <w:color w:val="auto"/>
          <w:sz w:val="24"/>
          <w:szCs w:val="24"/>
          <w:lang w:eastAsia="pl-PL"/>
        </w:rPr>
      </w:pPr>
      <w:bookmarkStart w:id="85" w:name="_Toc101354772"/>
      <w:bookmarkStart w:id="86" w:name="_Toc101784673"/>
      <w:bookmarkStart w:id="87" w:name="_Toc102395883"/>
      <w:bookmarkStart w:id="88" w:name="_Toc102396202"/>
      <w:bookmarkStart w:id="89" w:name="_Toc102396335"/>
      <w:bookmarkStart w:id="90" w:name="_Toc102396574"/>
      <w:bookmarkStart w:id="91" w:name="_Toc102396656"/>
      <w:bookmarkStart w:id="92" w:name="_Toc102397030"/>
      <w:bookmarkStart w:id="93" w:name="_Toc102397270"/>
      <w:bookmarkStart w:id="94" w:name="_Toc102397375"/>
      <w:bookmarkStart w:id="95" w:name="_Toc102397482"/>
      <w:bookmarkStart w:id="96" w:name="_Toc102399014"/>
      <w:bookmarkStart w:id="97" w:name="_Toc102399074"/>
      <w:bookmarkStart w:id="98" w:name="_Toc107904148"/>
      <w:r w:rsidRPr="00645D09">
        <w:rPr>
          <w:rStyle w:val="Nagwek2Znak"/>
          <w:rFonts w:asciiTheme="minorHAnsi" w:hAnsiTheme="minorHAnsi" w:cstheme="minorHAnsi"/>
          <w:b/>
          <w:bCs/>
          <w:sz w:val="24"/>
          <w:szCs w:val="24"/>
        </w:rPr>
        <w:t>3.2.2 GRUPA STERUJĄCA DO SPRAW POLSKI WSCHODNIEJ</w:t>
      </w:r>
      <w:bookmarkEnd w:id="85"/>
      <w:bookmarkEnd w:id="86"/>
      <w:bookmarkEnd w:id="87"/>
      <w:bookmarkEnd w:id="88"/>
      <w:bookmarkEnd w:id="89"/>
      <w:bookmarkEnd w:id="90"/>
      <w:bookmarkEnd w:id="91"/>
      <w:bookmarkEnd w:id="92"/>
      <w:r w:rsidR="0004326B" w:rsidRPr="00645D09">
        <w:rPr>
          <w:rStyle w:val="Odwoanieprzypisudolnego"/>
          <w:rFonts w:asciiTheme="minorHAnsi" w:hAnsiTheme="minorHAnsi" w:cstheme="minorHAnsi"/>
          <w:smallCaps/>
          <w:color w:val="auto"/>
        </w:rPr>
        <w:footnoteReference w:id="28"/>
      </w:r>
      <w:r w:rsidRPr="00645D09">
        <w:rPr>
          <w:rStyle w:val="Odwoanieprzypisudolnego"/>
          <w:rFonts w:asciiTheme="minorHAnsi" w:hAnsiTheme="minorHAnsi" w:cstheme="minorHAnsi"/>
          <w:smallCaps/>
          <w:color w:val="auto"/>
        </w:rPr>
        <w:t xml:space="preserve"> </w:t>
      </w:r>
      <w:r>
        <w:rPr>
          <w:b w:val="0"/>
          <w:bCs w:val="0"/>
          <w:smallCaps/>
          <w:color w:val="auto"/>
        </w:rPr>
        <w:t xml:space="preserve"> </w:t>
      </w:r>
      <w:r w:rsidRPr="00645D09">
        <w:rPr>
          <w:rStyle w:val="Nagwek2Znak"/>
          <w:rFonts w:asciiTheme="minorHAnsi" w:hAnsiTheme="minorHAnsi" w:cstheme="minorHAnsi"/>
          <w:b/>
          <w:bCs/>
          <w:smallCaps w:val="0"/>
          <w:sz w:val="24"/>
          <w:szCs w:val="24"/>
        </w:rPr>
        <w:t>(</w:t>
      </w:r>
      <w:r w:rsidRPr="00645D09">
        <w:rPr>
          <w:rStyle w:val="Nagwek2Znak"/>
          <w:rFonts w:asciiTheme="minorHAnsi" w:hAnsiTheme="minorHAnsi" w:cstheme="minorHAnsi"/>
          <w:b/>
          <w:bCs/>
          <w:sz w:val="24"/>
          <w:szCs w:val="24"/>
        </w:rPr>
        <w:t xml:space="preserve">GS </w:t>
      </w:r>
      <w:r w:rsidR="00371F5A">
        <w:rPr>
          <w:rStyle w:val="Nagwek2Znak"/>
          <w:rFonts w:asciiTheme="minorHAnsi" w:hAnsiTheme="minorHAnsi" w:cstheme="minorHAnsi"/>
          <w:b/>
          <w:bCs/>
          <w:sz w:val="24"/>
          <w:szCs w:val="24"/>
        </w:rPr>
        <w:t>ds</w:t>
      </w:r>
      <w:r w:rsidRPr="00645D09">
        <w:rPr>
          <w:rStyle w:val="Nagwek2Znak"/>
          <w:rFonts w:asciiTheme="minorHAnsi" w:hAnsiTheme="minorHAnsi" w:cstheme="minorHAnsi"/>
          <w:b/>
          <w:bCs/>
          <w:sz w:val="24"/>
          <w:szCs w:val="24"/>
        </w:rPr>
        <w:t>.PW)</w:t>
      </w:r>
      <w:bookmarkEnd w:id="93"/>
      <w:bookmarkEnd w:id="94"/>
      <w:bookmarkEnd w:id="95"/>
      <w:bookmarkEnd w:id="96"/>
      <w:bookmarkEnd w:id="97"/>
      <w:bookmarkEnd w:id="98"/>
    </w:p>
    <w:p w14:paraId="69438B16" w14:textId="778FA481" w:rsidR="007876DE" w:rsidRPr="00305E1A" w:rsidRDefault="004E07B2" w:rsidP="00305E1A">
      <w:pPr>
        <w:pStyle w:val="Default"/>
        <w:spacing w:after="120" w:line="240" w:lineRule="auto"/>
        <w:rPr>
          <w:rFonts w:asciiTheme="minorHAnsi" w:hAnsiTheme="minorHAnsi" w:cstheme="minorHAnsi"/>
          <w:spacing w:val="-4"/>
        </w:rPr>
      </w:pPr>
      <w:r w:rsidRPr="00305E1A">
        <w:rPr>
          <w:rFonts w:asciiTheme="minorHAnsi" w:hAnsiTheme="minorHAnsi" w:cstheme="minorHAnsi"/>
          <w:b/>
          <w:spacing w:val="-4"/>
        </w:rPr>
        <w:t>GS ds. PW</w:t>
      </w:r>
      <w:r w:rsidRPr="00305E1A">
        <w:rPr>
          <w:rFonts w:asciiTheme="minorHAnsi" w:hAnsiTheme="minorHAnsi" w:cstheme="minorHAnsi"/>
          <w:bCs/>
          <w:spacing w:val="-4"/>
        </w:rPr>
        <w:t xml:space="preserve"> </w:t>
      </w:r>
      <w:r w:rsidR="00305E1A" w:rsidRPr="00305E1A">
        <w:rPr>
          <w:rFonts w:asciiTheme="minorHAnsi" w:hAnsiTheme="minorHAnsi" w:cstheme="minorHAnsi"/>
          <w:bCs/>
          <w:spacing w:val="-4"/>
        </w:rPr>
        <w:t xml:space="preserve">to </w:t>
      </w:r>
      <w:r w:rsidR="00305E1A" w:rsidRPr="00305E1A">
        <w:rPr>
          <w:rFonts w:asciiTheme="minorHAnsi" w:hAnsiTheme="minorHAnsi" w:cstheme="minorHAnsi"/>
          <w:spacing w:val="-4"/>
        </w:rPr>
        <w:t>zespół</w:t>
      </w:r>
      <w:r w:rsidR="00305E1A" w:rsidRPr="00305E1A">
        <w:rPr>
          <w:rFonts w:asciiTheme="minorHAnsi" w:hAnsiTheme="minorHAnsi" w:cstheme="minorHAnsi"/>
        </w:rPr>
        <w:t xml:space="preserve"> powoływany przez Instytucję Zarządzającą w formie zarządzenia jako, niezależny zespół pełniący funkcje opiniodawczo</w:t>
      </w:r>
      <w:r w:rsidR="00305E1A">
        <w:rPr>
          <w:rFonts w:asciiTheme="minorHAnsi" w:hAnsiTheme="minorHAnsi" w:cstheme="minorHAnsi"/>
        </w:rPr>
        <w:t xml:space="preserve"> </w:t>
      </w:r>
      <w:r w:rsidR="00305E1A" w:rsidRPr="00305E1A">
        <w:rPr>
          <w:rFonts w:asciiTheme="minorHAnsi" w:hAnsiTheme="minorHAnsi" w:cstheme="minorHAnsi"/>
        </w:rPr>
        <w:t>- doradcz</w:t>
      </w:r>
      <w:r w:rsidR="00305E1A">
        <w:rPr>
          <w:rFonts w:asciiTheme="minorHAnsi" w:hAnsiTheme="minorHAnsi" w:cstheme="minorHAnsi"/>
        </w:rPr>
        <w:t>e</w:t>
      </w:r>
      <w:r w:rsidR="00305E1A" w:rsidRPr="00305E1A">
        <w:rPr>
          <w:rFonts w:asciiTheme="minorHAnsi" w:hAnsiTheme="minorHAnsi" w:cstheme="minorHAnsi"/>
        </w:rPr>
        <w:t xml:space="preserve"> na rzecz </w:t>
      </w:r>
      <w:r w:rsidR="007876DE" w:rsidRPr="00305E1A">
        <w:rPr>
          <w:rFonts w:asciiTheme="minorHAnsi" w:hAnsiTheme="minorHAnsi" w:cstheme="minorHAnsi"/>
          <w:spacing w:val="-4"/>
        </w:rPr>
        <w:t>strategiczn</w:t>
      </w:r>
      <w:r w:rsidR="00305E1A" w:rsidRPr="00305E1A">
        <w:rPr>
          <w:rFonts w:asciiTheme="minorHAnsi" w:hAnsiTheme="minorHAnsi" w:cstheme="minorHAnsi"/>
          <w:spacing w:val="-4"/>
        </w:rPr>
        <w:t>ej</w:t>
      </w:r>
      <w:r w:rsidR="007876DE" w:rsidRPr="00305E1A">
        <w:rPr>
          <w:rFonts w:asciiTheme="minorHAnsi" w:hAnsiTheme="minorHAnsi" w:cstheme="minorHAnsi"/>
          <w:spacing w:val="-4"/>
        </w:rPr>
        <w:t xml:space="preserve"> </w:t>
      </w:r>
      <w:r w:rsidR="00863255" w:rsidRPr="00305E1A">
        <w:rPr>
          <w:rFonts w:asciiTheme="minorHAnsi" w:hAnsiTheme="minorHAnsi" w:cstheme="minorHAnsi"/>
          <w:spacing w:val="-4"/>
        </w:rPr>
        <w:t>koordynacj</w:t>
      </w:r>
      <w:r w:rsidR="00863255">
        <w:rPr>
          <w:rFonts w:asciiTheme="minorHAnsi" w:hAnsiTheme="minorHAnsi" w:cstheme="minorHAnsi"/>
          <w:spacing w:val="-4"/>
        </w:rPr>
        <w:t>i</w:t>
      </w:r>
      <w:r w:rsidR="00863255" w:rsidRPr="00305E1A">
        <w:rPr>
          <w:rFonts w:asciiTheme="minorHAnsi" w:hAnsiTheme="minorHAnsi" w:cstheme="minorHAnsi"/>
          <w:spacing w:val="-4"/>
        </w:rPr>
        <w:t xml:space="preserve"> </w:t>
      </w:r>
      <w:r w:rsidR="007876DE" w:rsidRPr="00305E1A">
        <w:rPr>
          <w:rFonts w:asciiTheme="minorHAnsi" w:hAnsiTheme="minorHAnsi" w:cstheme="minorHAnsi"/>
          <w:spacing w:val="-4"/>
        </w:rPr>
        <w:t xml:space="preserve">przedsięwzięć realizowanych w makroregionie Polski Wschodniej w ramach polityki spójności. </w:t>
      </w:r>
    </w:p>
    <w:p w14:paraId="3155D66B" w14:textId="06575BAC" w:rsidR="007876DE" w:rsidRPr="006031BF" w:rsidRDefault="007876DE" w:rsidP="007876DE">
      <w:pPr>
        <w:spacing w:after="120" w:line="240" w:lineRule="auto"/>
        <w:rPr>
          <w:rFonts w:cstheme="minorHAnsi"/>
          <w:color w:val="000000"/>
          <w:spacing w:val="-4"/>
          <w:sz w:val="24"/>
          <w:szCs w:val="24"/>
        </w:rPr>
      </w:pPr>
      <w:r w:rsidRPr="006031BF">
        <w:rPr>
          <w:rFonts w:cstheme="minorHAnsi"/>
          <w:color w:val="000000"/>
          <w:spacing w:val="-4"/>
          <w:sz w:val="24"/>
          <w:szCs w:val="24"/>
        </w:rPr>
        <w:t xml:space="preserve">Do zadań grupy </w:t>
      </w:r>
      <w:r w:rsidR="0004326B">
        <w:rPr>
          <w:rFonts w:cstheme="minorHAnsi"/>
          <w:color w:val="000000"/>
          <w:spacing w:val="-4"/>
          <w:sz w:val="24"/>
          <w:szCs w:val="24"/>
        </w:rPr>
        <w:t>należy</w:t>
      </w:r>
      <w:r w:rsidRPr="006031BF">
        <w:rPr>
          <w:rFonts w:cstheme="minorHAnsi"/>
          <w:color w:val="000000"/>
          <w:spacing w:val="-4"/>
          <w:sz w:val="24"/>
          <w:szCs w:val="24"/>
        </w:rPr>
        <w:t xml:space="preserve"> zapewnienie koordynacji i</w:t>
      </w:r>
      <w:r w:rsidR="00305E1A">
        <w:rPr>
          <w:rFonts w:cstheme="minorHAnsi"/>
          <w:color w:val="000000"/>
          <w:spacing w:val="-4"/>
          <w:sz w:val="24"/>
          <w:szCs w:val="24"/>
        </w:rPr>
        <w:t xml:space="preserve"> </w:t>
      </w:r>
      <w:r w:rsidRPr="006031BF">
        <w:rPr>
          <w:rFonts w:cstheme="minorHAnsi"/>
          <w:color w:val="000000"/>
          <w:spacing w:val="-4"/>
          <w:sz w:val="24"/>
          <w:szCs w:val="24"/>
        </w:rPr>
        <w:t>komplementarności działań realizowanych w ramach programów na lata 20</w:t>
      </w:r>
      <w:r w:rsidR="00305E1A">
        <w:rPr>
          <w:rFonts w:cstheme="minorHAnsi"/>
          <w:color w:val="000000"/>
          <w:spacing w:val="-4"/>
          <w:sz w:val="24"/>
          <w:szCs w:val="24"/>
        </w:rPr>
        <w:t>2</w:t>
      </w:r>
      <w:r w:rsidRPr="006031BF">
        <w:rPr>
          <w:rFonts w:cstheme="minorHAnsi"/>
          <w:color w:val="000000"/>
          <w:spacing w:val="-4"/>
          <w:sz w:val="24"/>
          <w:szCs w:val="24"/>
        </w:rPr>
        <w:t>1-202</w:t>
      </w:r>
      <w:r w:rsidR="00305E1A">
        <w:rPr>
          <w:rFonts w:cstheme="minorHAnsi"/>
          <w:color w:val="000000"/>
          <w:spacing w:val="-4"/>
          <w:sz w:val="24"/>
          <w:szCs w:val="24"/>
        </w:rPr>
        <w:t>7</w:t>
      </w:r>
      <w:r w:rsidRPr="006031BF">
        <w:rPr>
          <w:rFonts w:cstheme="minorHAnsi"/>
          <w:color w:val="000000"/>
          <w:spacing w:val="-4"/>
          <w:sz w:val="24"/>
          <w:szCs w:val="24"/>
        </w:rPr>
        <w:t xml:space="preserve"> na obszarze Polski Wschodniej. </w:t>
      </w:r>
    </w:p>
    <w:p w14:paraId="3FCB9DF0" w14:textId="336432F7" w:rsidR="006A4D52" w:rsidRPr="006031BF" w:rsidRDefault="0004326B" w:rsidP="00825801">
      <w:pPr>
        <w:spacing w:after="120" w:line="240" w:lineRule="auto"/>
      </w:pPr>
      <w:r>
        <w:rPr>
          <w:rFonts w:cstheme="minorHAnsi"/>
          <w:spacing w:val="-4"/>
          <w:sz w:val="24"/>
          <w:szCs w:val="24"/>
        </w:rPr>
        <w:t>W</w:t>
      </w:r>
      <w:r w:rsidRPr="006031BF">
        <w:rPr>
          <w:rFonts w:cstheme="minorHAnsi"/>
          <w:spacing w:val="-4"/>
          <w:sz w:val="24"/>
          <w:szCs w:val="24"/>
        </w:rPr>
        <w:t xml:space="preserve"> </w:t>
      </w:r>
      <w:r w:rsidR="0052403B" w:rsidRPr="006031BF">
        <w:rPr>
          <w:rFonts w:cstheme="minorHAnsi"/>
          <w:spacing w:val="-4"/>
          <w:sz w:val="24"/>
          <w:szCs w:val="24"/>
        </w:rPr>
        <w:t>skład</w:t>
      </w:r>
      <w:r w:rsidR="007876DE" w:rsidRPr="006031BF">
        <w:rPr>
          <w:rFonts w:cstheme="minorHAnsi"/>
          <w:spacing w:val="-4"/>
          <w:sz w:val="24"/>
          <w:szCs w:val="24"/>
        </w:rPr>
        <w:t xml:space="preserve"> GS </w:t>
      </w:r>
      <w:r w:rsidR="00371F5A">
        <w:rPr>
          <w:rFonts w:cstheme="minorHAnsi"/>
          <w:spacing w:val="-4"/>
          <w:sz w:val="24"/>
          <w:szCs w:val="24"/>
        </w:rPr>
        <w:t>ds.</w:t>
      </w:r>
      <w:r w:rsidR="007876DE" w:rsidRPr="006031BF">
        <w:rPr>
          <w:rFonts w:cstheme="minorHAnsi"/>
          <w:spacing w:val="-4"/>
          <w:sz w:val="24"/>
          <w:szCs w:val="24"/>
        </w:rPr>
        <w:t>PW</w:t>
      </w:r>
      <w:r w:rsidR="00730776">
        <w:rPr>
          <w:rFonts w:cstheme="minorHAnsi"/>
          <w:spacing w:val="-4"/>
          <w:sz w:val="24"/>
          <w:szCs w:val="24"/>
        </w:rPr>
        <w:t xml:space="preserve"> </w:t>
      </w:r>
      <w:r>
        <w:rPr>
          <w:rFonts w:cstheme="minorHAnsi"/>
          <w:spacing w:val="-4"/>
          <w:sz w:val="24"/>
          <w:szCs w:val="24"/>
        </w:rPr>
        <w:t>wchodzą</w:t>
      </w:r>
      <w:r w:rsidR="007876DE" w:rsidRPr="006031BF">
        <w:rPr>
          <w:rFonts w:cstheme="minorHAnsi"/>
          <w:spacing w:val="-4"/>
          <w:sz w:val="24"/>
          <w:szCs w:val="24"/>
        </w:rPr>
        <w:t xml:space="preserve">: przedstawiciele IZ </w:t>
      </w:r>
      <w:r w:rsidR="0052403B" w:rsidRPr="006031BF">
        <w:rPr>
          <w:rFonts w:cstheme="minorHAnsi"/>
          <w:spacing w:val="-4"/>
          <w:sz w:val="24"/>
          <w:szCs w:val="24"/>
        </w:rPr>
        <w:t>FEPW</w:t>
      </w:r>
      <w:r w:rsidR="007876DE" w:rsidRPr="006031BF">
        <w:rPr>
          <w:rFonts w:cstheme="minorHAnsi"/>
          <w:spacing w:val="-4"/>
          <w:sz w:val="24"/>
          <w:szCs w:val="24"/>
        </w:rPr>
        <w:t>, IZ R</w:t>
      </w:r>
      <w:r w:rsidR="0052403B" w:rsidRPr="006031BF">
        <w:rPr>
          <w:rFonts w:cstheme="minorHAnsi"/>
          <w:spacing w:val="-4"/>
          <w:sz w:val="24"/>
          <w:szCs w:val="24"/>
        </w:rPr>
        <w:t xml:space="preserve">P FE z 6 </w:t>
      </w:r>
      <w:r w:rsidR="007876DE" w:rsidRPr="006031BF">
        <w:rPr>
          <w:rFonts w:cstheme="minorHAnsi"/>
          <w:spacing w:val="-4"/>
          <w:sz w:val="24"/>
          <w:szCs w:val="24"/>
        </w:rPr>
        <w:t xml:space="preserve">województw Polski Wschodniej, IZ </w:t>
      </w:r>
      <w:r w:rsidR="0052403B" w:rsidRPr="006031BF">
        <w:rPr>
          <w:rFonts w:cstheme="minorHAnsi"/>
          <w:spacing w:val="-4"/>
          <w:sz w:val="24"/>
          <w:szCs w:val="24"/>
          <w:lang w:eastAsia="ar-SA"/>
        </w:rPr>
        <w:t xml:space="preserve">FENG, IZ </w:t>
      </w:r>
      <w:proofErr w:type="spellStart"/>
      <w:r w:rsidR="0052403B" w:rsidRPr="006031BF">
        <w:rPr>
          <w:rFonts w:cstheme="minorHAnsi"/>
          <w:spacing w:val="-4"/>
          <w:sz w:val="24"/>
          <w:szCs w:val="24"/>
          <w:lang w:eastAsia="ar-SA"/>
        </w:rPr>
        <w:t>FENiKS</w:t>
      </w:r>
      <w:proofErr w:type="spellEnd"/>
      <w:r w:rsidR="0052403B" w:rsidRPr="006031BF">
        <w:rPr>
          <w:rFonts w:cstheme="minorHAnsi"/>
          <w:spacing w:val="-4"/>
          <w:sz w:val="24"/>
          <w:szCs w:val="24"/>
        </w:rPr>
        <w:t xml:space="preserve"> </w:t>
      </w:r>
      <w:r w:rsidR="007876DE" w:rsidRPr="006031BF">
        <w:rPr>
          <w:rFonts w:cstheme="minorHAnsi"/>
          <w:spacing w:val="-4"/>
          <w:sz w:val="24"/>
          <w:szCs w:val="24"/>
        </w:rPr>
        <w:t>oraz przedstawiciele IK UP i Prezesa Głównego Urzędu Statystycznego.</w:t>
      </w:r>
      <w:r w:rsidR="00423B28">
        <w:rPr>
          <w:rFonts w:cstheme="minorHAnsi"/>
          <w:spacing w:val="-4"/>
          <w:sz w:val="24"/>
          <w:szCs w:val="24"/>
        </w:rPr>
        <w:t xml:space="preserve"> </w:t>
      </w:r>
      <w:bookmarkStart w:id="99" w:name="_Hlk107493840"/>
      <w:r w:rsidR="00423B28">
        <w:rPr>
          <w:rFonts w:cstheme="minorHAnsi"/>
          <w:spacing w:val="-4"/>
          <w:sz w:val="24"/>
          <w:szCs w:val="24"/>
        </w:rPr>
        <w:t>Dotychczasowy skład grupy zostanie rozszerzony o partnerów społeczeństwa obywatelskiego działających w zakresie wsparcia FEPW.</w:t>
      </w:r>
    </w:p>
    <w:p w14:paraId="530A638F" w14:textId="1F352337" w:rsidR="00B24E16" w:rsidRPr="002E0879" w:rsidRDefault="00F50EBD" w:rsidP="00645D09">
      <w:pPr>
        <w:pStyle w:val="Nagwek2"/>
        <w:numPr>
          <w:ilvl w:val="0"/>
          <w:numId w:val="0"/>
        </w:numPr>
        <w:shd w:val="clear" w:color="auto" w:fill="CCC0D9" w:themeFill="accent4" w:themeFillTint="66"/>
        <w:spacing w:after="240"/>
        <w:ind w:left="576" w:hanging="576"/>
        <w:rPr>
          <w:rFonts w:asciiTheme="minorHAnsi" w:hAnsiTheme="minorHAnsi" w:cstheme="minorHAnsi"/>
          <w:color w:val="auto"/>
          <w:sz w:val="24"/>
          <w:szCs w:val="24"/>
        </w:rPr>
      </w:pPr>
      <w:bookmarkStart w:id="100" w:name="_Toc102395885"/>
      <w:bookmarkStart w:id="101" w:name="_Toc102396204"/>
      <w:bookmarkStart w:id="102" w:name="_Toc102396337"/>
      <w:bookmarkStart w:id="103" w:name="_Toc102396576"/>
      <w:bookmarkStart w:id="104" w:name="_Toc102396658"/>
      <w:bookmarkStart w:id="105" w:name="_Toc102397032"/>
      <w:bookmarkStart w:id="106" w:name="_Toc102397272"/>
      <w:bookmarkStart w:id="107" w:name="_Toc102397377"/>
      <w:bookmarkStart w:id="108" w:name="_Toc102397484"/>
      <w:bookmarkStart w:id="109" w:name="_Toc102399016"/>
      <w:bookmarkStart w:id="110" w:name="_Toc102399076"/>
      <w:bookmarkStart w:id="111" w:name="_Toc107904149"/>
      <w:bookmarkEnd w:id="99"/>
      <w:r w:rsidRPr="002E0879">
        <w:rPr>
          <w:rFonts w:asciiTheme="minorHAnsi" w:hAnsiTheme="minorHAnsi" w:cstheme="minorHAnsi"/>
          <w:color w:val="auto"/>
          <w:sz w:val="24"/>
          <w:szCs w:val="24"/>
        </w:rPr>
        <w:t>3</w:t>
      </w:r>
      <w:r w:rsidR="0048272F" w:rsidRPr="002E0879">
        <w:rPr>
          <w:rFonts w:asciiTheme="minorHAnsi" w:hAnsiTheme="minorHAnsi" w:cstheme="minorHAnsi"/>
          <w:color w:val="auto"/>
          <w:sz w:val="24"/>
          <w:szCs w:val="24"/>
        </w:rPr>
        <w:t xml:space="preserve">.3 </w:t>
      </w:r>
      <w:r w:rsidR="00645D09" w:rsidRPr="002E0879">
        <w:rPr>
          <w:rFonts w:asciiTheme="minorHAnsi" w:hAnsiTheme="minorHAnsi" w:cstheme="minorHAnsi"/>
          <w:color w:val="auto"/>
          <w:sz w:val="24"/>
          <w:szCs w:val="24"/>
        </w:rPr>
        <w:t>EWALUACJA FEPW</w:t>
      </w:r>
      <w:bookmarkEnd w:id="100"/>
      <w:bookmarkEnd w:id="101"/>
      <w:bookmarkEnd w:id="102"/>
      <w:bookmarkEnd w:id="103"/>
      <w:bookmarkEnd w:id="104"/>
      <w:bookmarkEnd w:id="105"/>
      <w:bookmarkEnd w:id="106"/>
      <w:bookmarkEnd w:id="107"/>
      <w:bookmarkEnd w:id="108"/>
      <w:bookmarkEnd w:id="109"/>
      <w:bookmarkEnd w:id="110"/>
      <w:bookmarkEnd w:id="111"/>
    </w:p>
    <w:p w14:paraId="78EF964C" w14:textId="33922ECD" w:rsidR="00C20342" w:rsidRDefault="0004326B" w:rsidP="00EF70EF">
      <w:pPr>
        <w:pStyle w:val="Default"/>
        <w:spacing w:after="0" w:line="240" w:lineRule="auto"/>
        <w:rPr>
          <w:rFonts w:asciiTheme="minorHAnsi" w:hAnsiTheme="minorHAnsi" w:cstheme="minorHAnsi"/>
          <w:lang w:eastAsia="pl-PL"/>
        </w:rPr>
      </w:pPr>
      <w:r>
        <w:rPr>
          <w:rFonts w:asciiTheme="minorHAnsi" w:hAnsiTheme="minorHAnsi" w:cstheme="minorHAnsi"/>
          <w:lang w:eastAsia="pl-PL"/>
        </w:rPr>
        <w:t xml:space="preserve">Na </w:t>
      </w:r>
      <w:r w:rsidR="00C20342">
        <w:rPr>
          <w:rFonts w:asciiTheme="minorHAnsi" w:hAnsiTheme="minorHAnsi" w:cstheme="minorHAnsi"/>
          <w:lang w:eastAsia="pl-PL"/>
        </w:rPr>
        <w:t>potrzeby procesu ewaluacji FEPW partnerzy będą angażowani na poziomie:</w:t>
      </w:r>
    </w:p>
    <w:p w14:paraId="4A8386B5" w14:textId="29ABCE9C" w:rsidR="00C20342" w:rsidRDefault="005E0A91" w:rsidP="00A67489">
      <w:pPr>
        <w:pStyle w:val="Default"/>
        <w:numPr>
          <w:ilvl w:val="0"/>
          <w:numId w:val="16"/>
        </w:numPr>
        <w:spacing w:after="0" w:line="240" w:lineRule="auto"/>
        <w:rPr>
          <w:rFonts w:asciiTheme="minorHAnsi" w:hAnsiTheme="minorHAnsi" w:cstheme="minorHAnsi"/>
          <w:spacing w:val="-4"/>
          <w:lang w:eastAsia="pl-PL"/>
        </w:rPr>
      </w:pPr>
      <w:r w:rsidRPr="006031BF">
        <w:rPr>
          <w:rFonts w:asciiTheme="minorHAnsi" w:hAnsiTheme="minorHAnsi" w:cstheme="minorHAnsi"/>
          <w:lang w:eastAsia="pl-PL"/>
        </w:rPr>
        <w:t xml:space="preserve">prac </w:t>
      </w:r>
      <w:r w:rsidR="00B24E16" w:rsidRPr="006031BF">
        <w:rPr>
          <w:rFonts w:asciiTheme="minorHAnsi" w:hAnsiTheme="minorHAnsi" w:cstheme="minorHAnsi"/>
          <w:spacing w:val="-4"/>
          <w:lang w:eastAsia="pl-PL"/>
        </w:rPr>
        <w:t>Grup</w:t>
      </w:r>
      <w:r w:rsidRPr="006031BF">
        <w:rPr>
          <w:rFonts w:asciiTheme="minorHAnsi" w:hAnsiTheme="minorHAnsi" w:cstheme="minorHAnsi"/>
          <w:spacing w:val="-4"/>
          <w:lang w:eastAsia="pl-PL"/>
        </w:rPr>
        <w:t xml:space="preserve">y </w:t>
      </w:r>
      <w:r w:rsidR="001F7DE1" w:rsidRPr="006031BF">
        <w:rPr>
          <w:rFonts w:asciiTheme="minorHAnsi" w:hAnsiTheme="minorHAnsi" w:cstheme="minorHAnsi"/>
          <w:spacing w:val="-4"/>
          <w:lang w:eastAsia="pl-PL"/>
        </w:rPr>
        <w:t>S</w:t>
      </w:r>
      <w:r w:rsidR="00B24E16" w:rsidRPr="006031BF">
        <w:rPr>
          <w:rFonts w:asciiTheme="minorHAnsi" w:hAnsiTheme="minorHAnsi" w:cstheme="minorHAnsi"/>
          <w:spacing w:val="-4"/>
          <w:lang w:eastAsia="pl-PL"/>
        </w:rPr>
        <w:t>terując</w:t>
      </w:r>
      <w:r w:rsidRPr="006031BF">
        <w:rPr>
          <w:rFonts w:asciiTheme="minorHAnsi" w:hAnsiTheme="minorHAnsi" w:cstheme="minorHAnsi"/>
          <w:spacing w:val="-4"/>
          <w:lang w:eastAsia="pl-PL"/>
        </w:rPr>
        <w:t>ej</w:t>
      </w:r>
      <w:r w:rsidR="00B24E16" w:rsidRPr="006031BF">
        <w:rPr>
          <w:rFonts w:asciiTheme="minorHAnsi" w:hAnsiTheme="minorHAnsi" w:cstheme="minorHAnsi"/>
          <w:spacing w:val="-4"/>
          <w:lang w:eastAsia="pl-PL"/>
        </w:rPr>
        <w:t xml:space="preserve"> </w:t>
      </w:r>
      <w:r w:rsidR="001F7DE1" w:rsidRPr="006031BF">
        <w:rPr>
          <w:rFonts w:asciiTheme="minorHAnsi" w:hAnsiTheme="minorHAnsi" w:cstheme="minorHAnsi"/>
          <w:spacing w:val="-4"/>
          <w:lang w:eastAsia="pl-PL"/>
        </w:rPr>
        <w:t>E</w:t>
      </w:r>
      <w:r w:rsidR="00B24E16" w:rsidRPr="006031BF">
        <w:rPr>
          <w:rFonts w:asciiTheme="minorHAnsi" w:hAnsiTheme="minorHAnsi" w:cstheme="minorHAnsi"/>
          <w:spacing w:val="-4"/>
          <w:lang w:eastAsia="pl-PL"/>
        </w:rPr>
        <w:t xml:space="preserve">waluacją </w:t>
      </w:r>
      <w:r w:rsidR="00C20342">
        <w:rPr>
          <w:rFonts w:asciiTheme="minorHAnsi" w:hAnsiTheme="minorHAnsi" w:cstheme="minorHAnsi"/>
          <w:spacing w:val="-4"/>
          <w:lang w:eastAsia="pl-PL"/>
        </w:rPr>
        <w:t>oraz</w:t>
      </w:r>
    </w:p>
    <w:p w14:paraId="2846BFF6" w14:textId="3F21FAEF" w:rsidR="006C7C04" w:rsidRPr="006031BF" w:rsidRDefault="00912503" w:rsidP="00A67489">
      <w:pPr>
        <w:pStyle w:val="Default"/>
        <w:numPr>
          <w:ilvl w:val="0"/>
          <w:numId w:val="16"/>
        </w:numPr>
        <w:spacing w:after="120" w:line="240" w:lineRule="auto"/>
        <w:rPr>
          <w:rFonts w:asciiTheme="minorHAnsi" w:hAnsiTheme="minorHAnsi" w:cstheme="minorHAnsi"/>
          <w:spacing w:val="-4"/>
          <w:lang w:eastAsia="pl-PL"/>
        </w:rPr>
      </w:pPr>
      <w:r w:rsidRPr="006031BF">
        <w:rPr>
          <w:rFonts w:asciiTheme="minorHAnsi" w:hAnsiTheme="minorHAnsi" w:cstheme="minorHAnsi"/>
          <w:spacing w:val="-4"/>
          <w:lang w:eastAsia="pl-PL"/>
        </w:rPr>
        <w:t>prac KM FEPW (</w:t>
      </w:r>
      <w:r w:rsidRPr="00201C30">
        <w:rPr>
          <w:rFonts w:asciiTheme="minorHAnsi" w:hAnsiTheme="minorHAnsi" w:cstheme="minorHAnsi"/>
          <w:spacing w:val="-4"/>
          <w:lang w:eastAsia="pl-PL"/>
        </w:rPr>
        <w:t xml:space="preserve">patrz pkt. </w:t>
      </w:r>
      <w:r w:rsidR="00EE1803">
        <w:rPr>
          <w:rFonts w:asciiTheme="minorHAnsi" w:hAnsiTheme="minorHAnsi" w:cstheme="minorHAnsi"/>
          <w:spacing w:val="-4"/>
          <w:lang w:eastAsia="pl-PL"/>
        </w:rPr>
        <w:t>3</w:t>
      </w:r>
      <w:r w:rsidRPr="00201C30">
        <w:rPr>
          <w:rFonts w:asciiTheme="minorHAnsi" w:hAnsiTheme="minorHAnsi" w:cstheme="minorHAnsi"/>
          <w:spacing w:val="-4"/>
          <w:lang w:eastAsia="pl-PL"/>
        </w:rPr>
        <w:t>.</w:t>
      </w:r>
      <w:r w:rsidR="004E07B2" w:rsidRPr="00201C30">
        <w:rPr>
          <w:rFonts w:asciiTheme="minorHAnsi" w:hAnsiTheme="minorHAnsi" w:cstheme="minorHAnsi"/>
          <w:spacing w:val="-4"/>
          <w:lang w:eastAsia="pl-PL"/>
        </w:rPr>
        <w:t>2.1</w:t>
      </w:r>
      <w:r w:rsidRPr="00201C30">
        <w:rPr>
          <w:rFonts w:asciiTheme="minorHAnsi" w:hAnsiTheme="minorHAnsi" w:cstheme="minorHAnsi"/>
          <w:spacing w:val="-4"/>
          <w:lang w:eastAsia="pl-PL"/>
        </w:rPr>
        <w:t xml:space="preserve"> Planu)</w:t>
      </w:r>
      <w:r w:rsidR="006C7C04" w:rsidRPr="00201C30">
        <w:rPr>
          <w:rFonts w:asciiTheme="minorHAnsi" w:hAnsiTheme="minorHAnsi" w:cstheme="minorHAnsi"/>
          <w:spacing w:val="-4"/>
          <w:lang w:eastAsia="pl-PL"/>
        </w:rPr>
        <w:t>.</w:t>
      </w:r>
    </w:p>
    <w:p w14:paraId="5EA484E9" w14:textId="326E4DCB" w:rsidR="005E0A91" w:rsidRPr="00645D09" w:rsidRDefault="00645D09" w:rsidP="00645D09">
      <w:pPr>
        <w:pStyle w:val="Default"/>
        <w:numPr>
          <w:ilvl w:val="1"/>
          <w:numId w:val="1"/>
        </w:numPr>
        <w:rPr>
          <w:rFonts w:asciiTheme="minorHAnsi" w:hAnsiTheme="minorHAnsi" w:cstheme="minorHAnsi"/>
          <w:b/>
          <w:bCs/>
          <w:color w:val="auto"/>
        </w:rPr>
      </w:pPr>
      <w:bookmarkStart w:id="112" w:name="_Toc102395886"/>
      <w:bookmarkStart w:id="113" w:name="_Toc102396205"/>
      <w:bookmarkStart w:id="114" w:name="_Toc102396338"/>
      <w:bookmarkStart w:id="115" w:name="_Toc102396577"/>
      <w:bookmarkStart w:id="116" w:name="_Toc102396659"/>
      <w:bookmarkStart w:id="117" w:name="_Toc102397033"/>
      <w:bookmarkStart w:id="118" w:name="_Toc102397273"/>
      <w:bookmarkStart w:id="119" w:name="_Toc102397378"/>
      <w:bookmarkStart w:id="120" w:name="_Toc102397485"/>
      <w:bookmarkStart w:id="121" w:name="_Toc102399017"/>
      <w:bookmarkStart w:id="122" w:name="_Toc102399077"/>
      <w:r w:rsidRPr="00645D09">
        <w:rPr>
          <w:rFonts w:asciiTheme="minorHAnsi" w:hAnsiTheme="minorHAnsi" w:cstheme="minorHAnsi"/>
          <w:b/>
          <w:bCs/>
          <w:color w:val="auto"/>
        </w:rPr>
        <w:t>3.3.1 GRUPA STERUJĄCA EWALUACJĄ NA RZECZ FEPW (GSE FEPW)</w:t>
      </w:r>
      <w:bookmarkEnd w:id="112"/>
      <w:bookmarkEnd w:id="113"/>
      <w:bookmarkEnd w:id="114"/>
      <w:bookmarkEnd w:id="115"/>
      <w:bookmarkEnd w:id="116"/>
      <w:bookmarkEnd w:id="117"/>
      <w:bookmarkEnd w:id="118"/>
      <w:bookmarkEnd w:id="119"/>
      <w:bookmarkEnd w:id="120"/>
      <w:bookmarkEnd w:id="121"/>
      <w:bookmarkEnd w:id="122"/>
    </w:p>
    <w:p w14:paraId="216243BE" w14:textId="71F56148" w:rsidR="00EA4021" w:rsidRPr="006031BF" w:rsidRDefault="00C20342" w:rsidP="00645D09">
      <w:pPr>
        <w:spacing w:line="240" w:lineRule="auto"/>
        <w:rPr>
          <w:rFonts w:cstheme="minorHAnsi"/>
          <w:sz w:val="24"/>
          <w:szCs w:val="24"/>
          <w:lang w:eastAsia="pl-PL"/>
        </w:rPr>
      </w:pPr>
      <w:r w:rsidRPr="006031BF">
        <w:rPr>
          <w:rFonts w:cstheme="minorHAnsi"/>
          <w:b/>
          <w:bCs/>
          <w:color w:val="000000"/>
          <w:spacing w:val="-4"/>
          <w:sz w:val="24"/>
          <w:szCs w:val="24"/>
          <w:lang w:eastAsia="pl-PL"/>
        </w:rPr>
        <w:t>GSE FEPW</w:t>
      </w:r>
      <w:r w:rsidR="001F7DE1" w:rsidRPr="006031BF">
        <w:rPr>
          <w:rFonts w:cstheme="minorHAnsi"/>
          <w:b/>
          <w:bCs/>
          <w:color w:val="000000"/>
          <w:spacing w:val="-4"/>
          <w:sz w:val="24"/>
          <w:szCs w:val="24"/>
          <w:lang w:eastAsia="pl-PL"/>
        </w:rPr>
        <w:t xml:space="preserve"> </w:t>
      </w:r>
      <w:r w:rsidR="00EA4021" w:rsidRPr="006031BF">
        <w:rPr>
          <w:rFonts w:cstheme="minorHAnsi"/>
          <w:bCs/>
          <w:color w:val="000000"/>
          <w:spacing w:val="-4"/>
          <w:sz w:val="24"/>
          <w:szCs w:val="24"/>
          <w:lang w:eastAsia="pl-PL"/>
        </w:rPr>
        <w:t>– zespó</w:t>
      </w:r>
      <w:r w:rsidR="0069258D" w:rsidRPr="006031BF">
        <w:rPr>
          <w:rFonts w:cstheme="minorHAnsi"/>
          <w:bCs/>
          <w:color w:val="000000"/>
          <w:spacing w:val="-4"/>
          <w:sz w:val="24"/>
          <w:szCs w:val="24"/>
          <w:lang w:eastAsia="pl-PL"/>
        </w:rPr>
        <w:t>ł</w:t>
      </w:r>
      <w:r w:rsidR="005E0A91" w:rsidRPr="006031BF">
        <w:rPr>
          <w:rFonts w:cstheme="minorHAnsi"/>
          <w:bCs/>
          <w:color w:val="000000"/>
          <w:spacing w:val="-4"/>
          <w:sz w:val="24"/>
          <w:szCs w:val="24"/>
          <w:lang w:eastAsia="pl-PL"/>
        </w:rPr>
        <w:t xml:space="preserve"> wspierający </w:t>
      </w:r>
      <w:r w:rsidR="00EA4021" w:rsidRPr="006031BF">
        <w:rPr>
          <w:rFonts w:cstheme="minorHAnsi"/>
          <w:bCs/>
          <w:color w:val="000000"/>
          <w:spacing w:val="-4"/>
          <w:sz w:val="24"/>
          <w:szCs w:val="24"/>
          <w:lang w:eastAsia="pl-PL"/>
        </w:rPr>
        <w:t>Jednostkę Ewaluacyjną IZ i IP FEPW w procesie ewaluacji, jako platforma współpracy oraz wymiany wiedzy i doświadczeń na temat realizowanych badań ewaluacyjnych, ich metodologii i sposobów wykorzystania wyników. Grupa ma charakter roboczy.</w:t>
      </w:r>
    </w:p>
    <w:p w14:paraId="7D01EA12" w14:textId="2AA32CC7" w:rsidR="00EA4021" w:rsidRPr="006031BF" w:rsidRDefault="00EA4021" w:rsidP="00645D09">
      <w:pPr>
        <w:spacing w:line="240" w:lineRule="auto"/>
        <w:rPr>
          <w:rFonts w:cstheme="minorHAnsi"/>
          <w:spacing w:val="-4"/>
          <w:sz w:val="24"/>
          <w:szCs w:val="24"/>
        </w:rPr>
      </w:pPr>
      <w:r w:rsidRPr="006031BF">
        <w:rPr>
          <w:rFonts w:cstheme="minorHAnsi"/>
          <w:spacing w:val="-4"/>
          <w:sz w:val="24"/>
          <w:szCs w:val="24"/>
        </w:rPr>
        <w:t xml:space="preserve">Planowany skład GSE: </w:t>
      </w:r>
      <w:r w:rsidRPr="006031BF">
        <w:rPr>
          <w:rFonts w:cstheme="minorHAnsi"/>
          <w:spacing w:val="-4"/>
          <w:sz w:val="24"/>
          <w:szCs w:val="24"/>
          <w:lang w:eastAsia="ar-SA"/>
        </w:rPr>
        <w:t xml:space="preserve">przedstawiciele </w:t>
      </w:r>
      <w:r w:rsidR="00C20342">
        <w:rPr>
          <w:rFonts w:cstheme="minorHAnsi"/>
          <w:spacing w:val="-4"/>
          <w:sz w:val="24"/>
          <w:szCs w:val="24"/>
          <w:lang w:eastAsia="ar-SA"/>
        </w:rPr>
        <w:t xml:space="preserve">wydziałów </w:t>
      </w:r>
      <w:r w:rsidR="00C20342" w:rsidRPr="006031BF">
        <w:rPr>
          <w:rFonts w:cstheme="minorHAnsi"/>
          <w:spacing w:val="-4"/>
          <w:sz w:val="24"/>
          <w:szCs w:val="24"/>
          <w:lang w:eastAsia="ar-SA"/>
        </w:rPr>
        <w:t>wdrażający</w:t>
      </w:r>
      <w:r w:rsidR="00C20342">
        <w:rPr>
          <w:rFonts w:cstheme="minorHAnsi"/>
          <w:spacing w:val="-4"/>
          <w:sz w:val="24"/>
          <w:szCs w:val="24"/>
          <w:lang w:eastAsia="ar-SA"/>
        </w:rPr>
        <w:t>ch</w:t>
      </w:r>
      <w:r w:rsidR="00C20342" w:rsidRPr="006031BF">
        <w:rPr>
          <w:rFonts w:cstheme="minorHAnsi"/>
          <w:spacing w:val="-4"/>
          <w:sz w:val="24"/>
          <w:szCs w:val="24"/>
          <w:lang w:eastAsia="ar-SA"/>
        </w:rPr>
        <w:t xml:space="preserve"> </w:t>
      </w:r>
      <w:r w:rsidRPr="006031BF">
        <w:rPr>
          <w:rFonts w:cstheme="minorHAnsi"/>
          <w:spacing w:val="-4"/>
          <w:sz w:val="24"/>
          <w:szCs w:val="24"/>
          <w:lang w:eastAsia="ar-SA"/>
        </w:rPr>
        <w:t>IZ FEPW,</w:t>
      </w:r>
      <w:r w:rsidRPr="006031BF">
        <w:rPr>
          <w:rFonts w:cstheme="minorHAnsi"/>
          <w:spacing w:val="-4"/>
          <w:sz w:val="24"/>
          <w:szCs w:val="24"/>
        </w:rPr>
        <w:t xml:space="preserve"> </w:t>
      </w:r>
      <w:r w:rsidRPr="006031BF">
        <w:rPr>
          <w:rFonts w:cstheme="minorHAnsi"/>
          <w:spacing w:val="-4"/>
          <w:sz w:val="24"/>
          <w:szCs w:val="24"/>
          <w:lang w:eastAsia="ar-SA"/>
        </w:rPr>
        <w:t>przedstawiciele JE IP FEPW,</w:t>
      </w:r>
      <w:r w:rsidRPr="006031BF">
        <w:rPr>
          <w:rFonts w:cstheme="minorHAnsi"/>
          <w:spacing w:val="-4"/>
          <w:sz w:val="24"/>
          <w:szCs w:val="24"/>
        </w:rPr>
        <w:t xml:space="preserve"> </w:t>
      </w:r>
      <w:r w:rsidRPr="006031BF">
        <w:rPr>
          <w:rFonts w:cstheme="minorHAnsi"/>
          <w:spacing w:val="-4"/>
          <w:sz w:val="24"/>
          <w:szCs w:val="24"/>
          <w:lang w:eastAsia="ar-SA"/>
        </w:rPr>
        <w:t xml:space="preserve">przedstawiciele IZ FENG, IZ </w:t>
      </w:r>
      <w:proofErr w:type="spellStart"/>
      <w:r w:rsidRPr="006031BF">
        <w:rPr>
          <w:rFonts w:cstheme="minorHAnsi"/>
          <w:spacing w:val="-4"/>
          <w:sz w:val="24"/>
          <w:szCs w:val="24"/>
          <w:lang w:eastAsia="ar-SA"/>
        </w:rPr>
        <w:t>FENiKS</w:t>
      </w:r>
      <w:proofErr w:type="spellEnd"/>
      <w:r w:rsidRPr="006031BF">
        <w:rPr>
          <w:rFonts w:cstheme="minorHAnsi"/>
          <w:spacing w:val="-4"/>
          <w:sz w:val="24"/>
          <w:szCs w:val="24"/>
        </w:rPr>
        <w:t xml:space="preserve"> i </w:t>
      </w:r>
      <w:r w:rsidR="00C20342" w:rsidRPr="006031BF">
        <w:rPr>
          <w:rFonts w:cstheme="minorHAnsi"/>
          <w:spacing w:val="-4"/>
          <w:sz w:val="24"/>
          <w:szCs w:val="24"/>
        </w:rPr>
        <w:t>6</w:t>
      </w:r>
      <w:r w:rsidR="00C20342">
        <w:rPr>
          <w:rFonts w:cstheme="minorHAnsi"/>
          <w:spacing w:val="-4"/>
          <w:sz w:val="24"/>
          <w:szCs w:val="24"/>
        </w:rPr>
        <w:t xml:space="preserve"> </w:t>
      </w:r>
      <w:r w:rsidRPr="006031BF">
        <w:rPr>
          <w:rFonts w:cstheme="minorHAnsi"/>
          <w:spacing w:val="-4"/>
          <w:sz w:val="24"/>
          <w:szCs w:val="24"/>
        </w:rPr>
        <w:t xml:space="preserve">IZ RPFE województw Polski Wschodniej </w:t>
      </w:r>
      <w:r w:rsidRPr="006031BF">
        <w:rPr>
          <w:rFonts w:cstheme="minorHAnsi"/>
          <w:spacing w:val="-4"/>
          <w:sz w:val="24"/>
          <w:szCs w:val="24"/>
          <w:lang w:eastAsia="ar-SA"/>
        </w:rPr>
        <w:t>zajmujący się ewaluacją</w:t>
      </w:r>
      <w:r w:rsidR="00D30CAD">
        <w:rPr>
          <w:rFonts w:cstheme="minorHAnsi"/>
          <w:spacing w:val="-4"/>
          <w:sz w:val="24"/>
          <w:szCs w:val="24"/>
        </w:rPr>
        <w:t xml:space="preserve">, </w:t>
      </w:r>
      <w:r w:rsidRPr="006031BF">
        <w:rPr>
          <w:rFonts w:cstheme="minorHAnsi"/>
          <w:spacing w:val="-4"/>
          <w:sz w:val="24"/>
          <w:szCs w:val="24"/>
          <w:lang w:eastAsia="ar-SA"/>
        </w:rPr>
        <w:t>przedstawiciel K</w:t>
      </w:r>
      <w:r w:rsidR="0018657E" w:rsidRPr="006031BF">
        <w:rPr>
          <w:rFonts w:cstheme="minorHAnsi"/>
          <w:spacing w:val="-4"/>
          <w:sz w:val="24"/>
          <w:szCs w:val="24"/>
          <w:lang w:eastAsia="ar-SA"/>
        </w:rPr>
        <w:t xml:space="preserve">rajowej </w:t>
      </w:r>
      <w:r w:rsidRPr="006031BF">
        <w:rPr>
          <w:rFonts w:cstheme="minorHAnsi"/>
          <w:spacing w:val="-4"/>
          <w:sz w:val="24"/>
          <w:szCs w:val="24"/>
          <w:lang w:eastAsia="ar-SA"/>
        </w:rPr>
        <w:t>J</w:t>
      </w:r>
      <w:r w:rsidR="0018657E" w:rsidRPr="006031BF">
        <w:rPr>
          <w:rFonts w:cstheme="minorHAnsi"/>
          <w:spacing w:val="-4"/>
          <w:sz w:val="24"/>
          <w:szCs w:val="24"/>
          <w:lang w:eastAsia="ar-SA"/>
        </w:rPr>
        <w:t xml:space="preserve">ednostki </w:t>
      </w:r>
      <w:r w:rsidRPr="006031BF">
        <w:rPr>
          <w:rFonts w:cstheme="minorHAnsi"/>
          <w:spacing w:val="-4"/>
          <w:sz w:val="24"/>
          <w:szCs w:val="24"/>
          <w:lang w:eastAsia="ar-SA"/>
        </w:rPr>
        <w:t>E</w:t>
      </w:r>
      <w:r w:rsidR="0018657E" w:rsidRPr="006031BF">
        <w:rPr>
          <w:rFonts w:cstheme="minorHAnsi"/>
          <w:spacing w:val="-4"/>
          <w:sz w:val="24"/>
          <w:szCs w:val="24"/>
          <w:lang w:eastAsia="ar-SA"/>
        </w:rPr>
        <w:t>waluacji</w:t>
      </w:r>
      <w:r w:rsidR="00D30CAD">
        <w:rPr>
          <w:rFonts w:cstheme="minorHAnsi"/>
          <w:spacing w:val="-4"/>
          <w:sz w:val="24"/>
          <w:szCs w:val="24"/>
          <w:lang w:eastAsia="ar-SA"/>
        </w:rPr>
        <w:t xml:space="preserve"> oraz przedstawiciele partnerów</w:t>
      </w:r>
      <w:r w:rsidRPr="006031BF">
        <w:rPr>
          <w:rFonts w:cstheme="minorHAnsi"/>
          <w:spacing w:val="-4"/>
          <w:sz w:val="24"/>
          <w:szCs w:val="24"/>
          <w:lang w:eastAsia="ar-SA"/>
        </w:rPr>
        <w:t>.</w:t>
      </w:r>
      <w:r w:rsidRPr="006031BF">
        <w:rPr>
          <w:rFonts w:cstheme="minorHAnsi"/>
          <w:spacing w:val="-4"/>
          <w:sz w:val="24"/>
          <w:szCs w:val="24"/>
        </w:rPr>
        <w:t xml:space="preserve"> </w:t>
      </w:r>
    </w:p>
    <w:p w14:paraId="16BEE832" w14:textId="2F8EAD9B" w:rsidR="007D40A7" w:rsidRPr="006031BF" w:rsidRDefault="007D40A7" w:rsidP="00645D09">
      <w:pPr>
        <w:pStyle w:val="Default"/>
        <w:numPr>
          <w:ilvl w:val="0"/>
          <w:numId w:val="1"/>
        </w:numPr>
        <w:spacing w:after="0"/>
        <w:rPr>
          <w:rFonts w:asciiTheme="minorHAnsi" w:hAnsiTheme="minorHAnsi" w:cstheme="minorHAnsi"/>
        </w:rPr>
      </w:pPr>
      <w:r w:rsidRPr="006031BF">
        <w:rPr>
          <w:rFonts w:asciiTheme="minorHAnsi" w:hAnsiTheme="minorHAnsi" w:cstheme="minorHAnsi"/>
          <w:b/>
          <w:bCs/>
          <w:shd w:val="clear" w:color="auto" w:fill="FFFFFF"/>
        </w:rPr>
        <w:t>Sposób doboru partnerów</w:t>
      </w:r>
      <w:r w:rsidRPr="006031BF">
        <w:rPr>
          <w:rFonts w:asciiTheme="minorHAnsi" w:hAnsiTheme="minorHAnsi" w:cstheme="minorHAnsi"/>
          <w:shd w:val="clear" w:color="auto" w:fill="FFFFFF"/>
        </w:rPr>
        <w:t>:</w:t>
      </w:r>
    </w:p>
    <w:p w14:paraId="2DC1660F" w14:textId="2000986B" w:rsidR="006050C1" w:rsidRPr="00C20342" w:rsidRDefault="007F46A4" w:rsidP="00645D09">
      <w:pPr>
        <w:pStyle w:val="Akapitzlist"/>
        <w:numPr>
          <w:ilvl w:val="0"/>
          <w:numId w:val="15"/>
        </w:numPr>
        <w:spacing w:after="0" w:line="240" w:lineRule="auto"/>
        <w:rPr>
          <w:rFonts w:cstheme="minorHAnsi"/>
          <w:sz w:val="24"/>
          <w:szCs w:val="24"/>
        </w:rPr>
      </w:pPr>
      <w:r>
        <w:rPr>
          <w:rFonts w:cstheme="minorHAnsi"/>
          <w:sz w:val="24"/>
          <w:szCs w:val="24"/>
        </w:rPr>
        <w:t>IZ poinformuje członków KM o moż</w:t>
      </w:r>
      <w:r w:rsidR="00180C19">
        <w:rPr>
          <w:rFonts w:cstheme="minorHAnsi"/>
          <w:sz w:val="24"/>
          <w:szCs w:val="24"/>
        </w:rPr>
        <w:t>l</w:t>
      </w:r>
      <w:r>
        <w:rPr>
          <w:rFonts w:cstheme="minorHAnsi"/>
          <w:sz w:val="24"/>
          <w:szCs w:val="24"/>
        </w:rPr>
        <w:t xml:space="preserve">iwości </w:t>
      </w:r>
      <w:r w:rsidR="0004326B">
        <w:rPr>
          <w:rFonts w:cstheme="minorHAnsi"/>
          <w:sz w:val="24"/>
          <w:szCs w:val="24"/>
        </w:rPr>
        <w:t>prac</w:t>
      </w:r>
      <w:r w:rsidR="00B00E0C">
        <w:rPr>
          <w:rFonts w:cstheme="minorHAnsi"/>
          <w:sz w:val="24"/>
          <w:szCs w:val="24"/>
        </w:rPr>
        <w:t>y w</w:t>
      </w:r>
      <w:r w:rsidR="0004326B">
        <w:rPr>
          <w:rFonts w:cstheme="minorHAnsi"/>
          <w:sz w:val="24"/>
          <w:szCs w:val="24"/>
        </w:rPr>
        <w:t xml:space="preserve"> </w:t>
      </w:r>
      <w:r w:rsidR="00D463E9">
        <w:rPr>
          <w:rFonts w:cstheme="minorHAnsi"/>
          <w:sz w:val="24"/>
          <w:szCs w:val="24"/>
        </w:rPr>
        <w:t>g</w:t>
      </w:r>
      <w:r w:rsidR="00DA09A9">
        <w:rPr>
          <w:rFonts w:cstheme="minorHAnsi"/>
          <w:sz w:val="24"/>
          <w:szCs w:val="24"/>
        </w:rPr>
        <w:t>rupie</w:t>
      </w:r>
      <w:r w:rsidR="009B18F4">
        <w:rPr>
          <w:rFonts w:cstheme="minorHAnsi"/>
          <w:sz w:val="24"/>
          <w:szCs w:val="24"/>
        </w:rPr>
        <w:t xml:space="preserve">, a ich zgłoszenia zostaną przyjęte, </w:t>
      </w:r>
      <w:r w:rsidR="00C20342" w:rsidRPr="00C20342">
        <w:rPr>
          <w:rFonts w:cstheme="minorHAnsi"/>
          <w:sz w:val="24"/>
          <w:szCs w:val="24"/>
        </w:rPr>
        <w:t>jeśli wyrażą tak</w:t>
      </w:r>
      <w:r w:rsidR="00D34DF3">
        <w:rPr>
          <w:rFonts w:cstheme="minorHAnsi"/>
          <w:sz w:val="24"/>
          <w:szCs w:val="24"/>
        </w:rPr>
        <w:t>ą</w:t>
      </w:r>
      <w:r w:rsidR="00C20342" w:rsidRPr="00C20342">
        <w:rPr>
          <w:rFonts w:cstheme="minorHAnsi"/>
          <w:sz w:val="24"/>
          <w:szCs w:val="24"/>
        </w:rPr>
        <w:t xml:space="preserve"> wolę</w:t>
      </w:r>
      <w:r w:rsidR="00645D09">
        <w:rPr>
          <w:rFonts w:cstheme="minorHAnsi"/>
          <w:sz w:val="24"/>
          <w:szCs w:val="24"/>
        </w:rPr>
        <w:t>;</w:t>
      </w:r>
      <w:r w:rsidR="00C20342" w:rsidRPr="00C20342">
        <w:rPr>
          <w:rFonts w:cstheme="minorHAnsi"/>
          <w:sz w:val="24"/>
          <w:szCs w:val="24"/>
        </w:rPr>
        <w:t xml:space="preserve"> </w:t>
      </w:r>
    </w:p>
    <w:p w14:paraId="60C0B124" w14:textId="31BFE4E4" w:rsidR="00027475" w:rsidRPr="00F50EBD" w:rsidRDefault="009B18F4" w:rsidP="006050C1">
      <w:pPr>
        <w:pStyle w:val="Akapitzlist"/>
        <w:numPr>
          <w:ilvl w:val="0"/>
          <w:numId w:val="15"/>
        </w:numPr>
        <w:spacing w:after="0" w:line="240" w:lineRule="auto"/>
        <w:rPr>
          <w:rFonts w:cstheme="minorHAnsi"/>
          <w:sz w:val="24"/>
          <w:szCs w:val="24"/>
        </w:rPr>
      </w:pPr>
      <w:r>
        <w:rPr>
          <w:rFonts w:cstheme="minorHAnsi"/>
          <w:sz w:val="24"/>
          <w:szCs w:val="24"/>
        </w:rPr>
        <w:t xml:space="preserve">IZ ma możliwość zaproszenia do prac </w:t>
      </w:r>
      <w:r w:rsidR="00D463E9">
        <w:rPr>
          <w:rFonts w:cstheme="minorHAnsi"/>
          <w:sz w:val="24"/>
          <w:szCs w:val="24"/>
        </w:rPr>
        <w:t>g</w:t>
      </w:r>
      <w:r w:rsidR="00DA09A9">
        <w:rPr>
          <w:rFonts w:cstheme="minorHAnsi"/>
          <w:sz w:val="24"/>
          <w:szCs w:val="24"/>
        </w:rPr>
        <w:t>rupy</w:t>
      </w:r>
      <w:r>
        <w:rPr>
          <w:rFonts w:cstheme="minorHAnsi"/>
          <w:sz w:val="24"/>
          <w:szCs w:val="24"/>
        </w:rPr>
        <w:t xml:space="preserve"> </w:t>
      </w:r>
      <w:r w:rsidR="00C20342" w:rsidRPr="00C20342">
        <w:rPr>
          <w:rFonts w:cstheme="minorHAnsi"/>
          <w:spacing w:val="-4"/>
          <w:sz w:val="24"/>
          <w:szCs w:val="24"/>
          <w:lang w:eastAsia="ar-SA"/>
        </w:rPr>
        <w:t>eksper</w:t>
      </w:r>
      <w:r>
        <w:rPr>
          <w:rFonts w:cstheme="minorHAnsi"/>
          <w:spacing w:val="-4"/>
          <w:sz w:val="24"/>
          <w:szCs w:val="24"/>
          <w:lang w:eastAsia="ar-SA"/>
        </w:rPr>
        <w:t>tów,</w:t>
      </w:r>
      <w:r w:rsidR="0004326B">
        <w:rPr>
          <w:rFonts w:cstheme="minorHAnsi"/>
          <w:spacing w:val="-4"/>
          <w:sz w:val="24"/>
          <w:szCs w:val="24"/>
          <w:lang w:eastAsia="ar-SA"/>
        </w:rPr>
        <w:t xml:space="preserve"> </w:t>
      </w:r>
      <w:r w:rsidR="00C20342" w:rsidRPr="00C20342">
        <w:rPr>
          <w:rFonts w:cstheme="minorHAnsi"/>
          <w:spacing w:val="-4"/>
          <w:sz w:val="24"/>
          <w:szCs w:val="24"/>
          <w:lang w:eastAsia="ar-SA"/>
        </w:rPr>
        <w:t>których wiedza będzie istotna dla tematyki realizowanej ewaluacji</w:t>
      </w:r>
      <w:r w:rsidR="00945A52">
        <w:rPr>
          <w:rFonts w:cstheme="minorHAnsi"/>
          <w:spacing w:val="-4"/>
          <w:sz w:val="24"/>
          <w:szCs w:val="24"/>
          <w:lang w:eastAsia="ar-SA"/>
        </w:rPr>
        <w:t>.</w:t>
      </w:r>
    </w:p>
    <w:p w14:paraId="0DA0CAD3" w14:textId="3C3377C4" w:rsidR="005B7CCE" w:rsidRPr="00645D09" w:rsidRDefault="00DC0710" w:rsidP="00645D09">
      <w:pPr>
        <w:pStyle w:val="Nagwek1"/>
        <w:numPr>
          <w:ilvl w:val="0"/>
          <w:numId w:val="0"/>
        </w:numPr>
        <w:shd w:val="clear" w:color="auto" w:fill="5F497A" w:themeFill="accent4" w:themeFillShade="BF"/>
        <w:ind w:left="432" w:hanging="432"/>
        <w:rPr>
          <w:rFonts w:asciiTheme="minorHAnsi" w:hAnsiTheme="minorHAnsi" w:cstheme="minorHAnsi"/>
          <w:color w:val="FFFFFF" w:themeColor="background1"/>
          <w:sz w:val="32"/>
          <w:szCs w:val="32"/>
        </w:rPr>
      </w:pPr>
      <w:bookmarkStart w:id="123" w:name="_Toc101784676"/>
      <w:bookmarkStart w:id="124" w:name="_Toc102395892"/>
      <w:bookmarkStart w:id="125" w:name="_Toc102396211"/>
      <w:bookmarkStart w:id="126" w:name="_Toc102396344"/>
      <w:bookmarkStart w:id="127" w:name="_Toc102396583"/>
      <w:bookmarkStart w:id="128" w:name="_Toc102396665"/>
      <w:bookmarkStart w:id="129" w:name="_Toc102397039"/>
      <w:bookmarkStart w:id="130" w:name="_Toc102397279"/>
      <w:bookmarkStart w:id="131" w:name="_Toc102397384"/>
      <w:bookmarkStart w:id="132" w:name="_Toc102397491"/>
      <w:bookmarkStart w:id="133" w:name="_Toc102399023"/>
      <w:bookmarkStart w:id="134" w:name="_Toc102399083"/>
      <w:bookmarkStart w:id="135" w:name="_Toc107904150"/>
      <w:r>
        <w:rPr>
          <w:rFonts w:asciiTheme="minorHAnsi" w:hAnsiTheme="minorHAnsi" w:cstheme="minorHAnsi"/>
          <w:color w:val="FFFFFF" w:themeColor="background1"/>
          <w:sz w:val="32"/>
          <w:szCs w:val="32"/>
        </w:rPr>
        <w:t>4</w:t>
      </w:r>
      <w:r w:rsidR="00645D09" w:rsidRPr="00645D09">
        <w:rPr>
          <w:rFonts w:asciiTheme="minorHAnsi" w:hAnsiTheme="minorHAnsi" w:cstheme="minorHAnsi"/>
          <w:color w:val="FFFFFF" w:themeColor="background1"/>
          <w:sz w:val="32"/>
          <w:szCs w:val="32"/>
        </w:rPr>
        <w:t xml:space="preserve">. </w:t>
      </w:r>
      <w:bookmarkStart w:id="136" w:name="_Hlk102371912"/>
      <w:r w:rsidR="00645D09" w:rsidRPr="00645D09">
        <w:rPr>
          <w:rFonts w:asciiTheme="minorHAnsi" w:hAnsiTheme="minorHAnsi" w:cstheme="minorHAnsi"/>
          <w:color w:val="FFFFFF" w:themeColor="background1"/>
          <w:sz w:val="32"/>
          <w:szCs w:val="32"/>
        </w:rPr>
        <w:t>ROZWIJANI</w:t>
      </w:r>
      <w:r w:rsidR="00D5273F">
        <w:rPr>
          <w:rFonts w:asciiTheme="minorHAnsi" w:hAnsiTheme="minorHAnsi" w:cstheme="minorHAnsi"/>
          <w:color w:val="FFFFFF" w:themeColor="background1"/>
          <w:sz w:val="32"/>
          <w:szCs w:val="32"/>
        </w:rPr>
        <w:t>E</w:t>
      </w:r>
      <w:r w:rsidR="00645D09" w:rsidRPr="00645D09">
        <w:rPr>
          <w:rFonts w:asciiTheme="minorHAnsi" w:hAnsiTheme="minorHAnsi" w:cstheme="minorHAnsi"/>
          <w:color w:val="FFFFFF" w:themeColor="background1"/>
          <w:sz w:val="32"/>
          <w:szCs w:val="32"/>
        </w:rPr>
        <w:t xml:space="preserve"> POTENCJAŁU PARTNERÓW</w:t>
      </w:r>
      <w:bookmarkEnd w:id="123"/>
      <w:bookmarkEnd w:id="124"/>
      <w:bookmarkEnd w:id="125"/>
      <w:bookmarkEnd w:id="126"/>
      <w:bookmarkEnd w:id="127"/>
      <w:bookmarkEnd w:id="128"/>
      <w:bookmarkEnd w:id="129"/>
      <w:bookmarkEnd w:id="130"/>
      <w:bookmarkEnd w:id="131"/>
      <w:bookmarkEnd w:id="132"/>
      <w:bookmarkEnd w:id="133"/>
      <w:bookmarkEnd w:id="134"/>
      <w:bookmarkEnd w:id="135"/>
      <w:r w:rsidR="00645D09" w:rsidRPr="00645D09">
        <w:rPr>
          <w:rFonts w:asciiTheme="minorHAnsi" w:hAnsiTheme="minorHAnsi" w:cstheme="minorHAnsi"/>
          <w:color w:val="FFFFFF" w:themeColor="background1"/>
          <w:sz w:val="32"/>
          <w:szCs w:val="32"/>
        </w:rPr>
        <w:t xml:space="preserve"> </w:t>
      </w:r>
    </w:p>
    <w:p w14:paraId="77D4E546" w14:textId="38DCABC3" w:rsidR="00EF28DD" w:rsidRPr="0058558F" w:rsidRDefault="00EF28DD" w:rsidP="001A34C4">
      <w:pPr>
        <w:spacing w:after="0" w:line="276" w:lineRule="auto"/>
        <w:rPr>
          <w:rFonts w:cstheme="minorHAnsi"/>
          <w:sz w:val="24"/>
          <w:szCs w:val="24"/>
          <w:shd w:val="clear" w:color="auto" w:fill="FFFFFF"/>
        </w:rPr>
      </w:pPr>
      <w:r w:rsidRPr="0058558F">
        <w:rPr>
          <w:rFonts w:cstheme="minorHAnsi"/>
          <w:sz w:val="24"/>
          <w:szCs w:val="24"/>
          <w:shd w:val="clear" w:color="auto" w:fill="FFFFFF"/>
        </w:rPr>
        <w:t xml:space="preserve">W celu rozwijania </w:t>
      </w:r>
      <w:r w:rsidR="00753B2C" w:rsidRPr="0058558F">
        <w:rPr>
          <w:rFonts w:cstheme="minorHAnsi"/>
          <w:sz w:val="24"/>
          <w:szCs w:val="24"/>
          <w:shd w:val="clear" w:color="auto" w:fill="FFFFFF"/>
        </w:rPr>
        <w:t xml:space="preserve">potencjału </w:t>
      </w:r>
      <w:r w:rsidRPr="0058558F">
        <w:rPr>
          <w:rFonts w:cstheme="minorHAnsi"/>
          <w:sz w:val="24"/>
          <w:szCs w:val="24"/>
          <w:shd w:val="clear" w:color="auto" w:fill="FFFFFF"/>
        </w:rPr>
        <w:t>partner</w:t>
      </w:r>
      <w:r w:rsidR="00753B2C" w:rsidRPr="0058558F">
        <w:rPr>
          <w:rFonts w:cstheme="minorHAnsi"/>
          <w:sz w:val="24"/>
          <w:szCs w:val="24"/>
          <w:shd w:val="clear" w:color="auto" w:fill="FFFFFF"/>
        </w:rPr>
        <w:t>ów</w:t>
      </w:r>
      <w:r w:rsidRPr="0058558F">
        <w:rPr>
          <w:rFonts w:cstheme="minorHAnsi"/>
          <w:sz w:val="24"/>
          <w:szCs w:val="24"/>
          <w:shd w:val="clear" w:color="auto" w:fill="FFFFFF"/>
        </w:rPr>
        <w:t xml:space="preserve"> w ramach zespołów powołanych dla </w:t>
      </w:r>
      <w:r w:rsidR="00016AB0">
        <w:rPr>
          <w:rFonts w:cstheme="minorHAnsi"/>
          <w:sz w:val="24"/>
          <w:szCs w:val="24"/>
          <w:shd w:val="clear" w:color="auto" w:fill="FFFFFF"/>
        </w:rPr>
        <w:t>P</w:t>
      </w:r>
      <w:r w:rsidRPr="0058558F">
        <w:rPr>
          <w:rFonts w:cstheme="minorHAnsi"/>
          <w:sz w:val="24"/>
          <w:szCs w:val="24"/>
          <w:shd w:val="clear" w:color="auto" w:fill="FFFFFF"/>
        </w:rPr>
        <w:t>rogramu</w:t>
      </w:r>
      <w:r w:rsidR="0039701D" w:rsidRPr="0058558F">
        <w:rPr>
          <w:rFonts w:cstheme="minorHAnsi"/>
          <w:sz w:val="24"/>
          <w:szCs w:val="24"/>
          <w:shd w:val="clear" w:color="auto" w:fill="FFFFFF"/>
        </w:rPr>
        <w:t>,</w:t>
      </w:r>
      <w:r w:rsidRPr="0058558F">
        <w:rPr>
          <w:rFonts w:cstheme="minorHAnsi"/>
          <w:sz w:val="24"/>
          <w:szCs w:val="24"/>
          <w:shd w:val="clear" w:color="auto" w:fill="FFFFFF"/>
        </w:rPr>
        <w:t xml:space="preserve"> IZ </w:t>
      </w:r>
      <w:r w:rsidR="00016AB0">
        <w:rPr>
          <w:rFonts w:cstheme="minorHAnsi"/>
          <w:sz w:val="24"/>
          <w:szCs w:val="24"/>
          <w:shd w:val="clear" w:color="auto" w:fill="FFFFFF"/>
        </w:rPr>
        <w:t>będzie</w:t>
      </w:r>
      <w:r w:rsidR="00016AB0" w:rsidRPr="0058558F">
        <w:rPr>
          <w:rFonts w:cstheme="minorHAnsi"/>
          <w:sz w:val="24"/>
          <w:szCs w:val="24"/>
          <w:shd w:val="clear" w:color="auto" w:fill="FFFFFF"/>
        </w:rPr>
        <w:t xml:space="preserve"> </w:t>
      </w:r>
      <w:r w:rsidRPr="0058558F">
        <w:rPr>
          <w:rFonts w:cstheme="minorHAnsi"/>
          <w:sz w:val="24"/>
          <w:szCs w:val="24"/>
          <w:shd w:val="clear" w:color="auto" w:fill="FFFFFF"/>
        </w:rPr>
        <w:t xml:space="preserve">wpierać i budować wiedzę oraz zdolności administracyjne partnerów </w:t>
      </w:r>
      <w:r w:rsidR="001E3A77" w:rsidRPr="0058558F">
        <w:rPr>
          <w:rFonts w:cstheme="minorHAnsi"/>
          <w:sz w:val="24"/>
          <w:szCs w:val="24"/>
          <w:shd w:val="clear" w:color="auto" w:fill="FFFFFF"/>
        </w:rPr>
        <w:t xml:space="preserve">działających na rzecz </w:t>
      </w:r>
      <w:r w:rsidRPr="0058558F">
        <w:rPr>
          <w:rFonts w:cstheme="minorHAnsi"/>
          <w:sz w:val="24"/>
          <w:szCs w:val="24"/>
          <w:shd w:val="clear" w:color="auto" w:fill="FFFFFF"/>
        </w:rPr>
        <w:t>FEPW</w:t>
      </w:r>
      <w:r w:rsidR="00F50EBD" w:rsidRPr="0058558F">
        <w:rPr>
          <w:rFonts w:cstheme="minorHAnsi"/>
          <w:sz w:val="24"/>
          <w:szCs w:val="24"/>
          <w:shd w:val="clear" w:color="auto" w:fill="FFFFFF"/>
        </w:rPr>
        <w:t>. W tym celu planuje:</w:t>
      </w:r>
    </w:p>
    <w:p w14:paraId="0E884230" w14:textId="04B63461" w:rsidR="00EF28DD" w:rsidRPr="0058558F" w:rsidRDefault="00F50EBD" w:rsidP="001A34C4">
      <w:pPr>
        <w:pStyle w:val="Akapitzlist"/>
        <w:numPr>
          <w:ilvl w:val="0"/>
          <w:numId w:val="15"/>
        </w:numPr>
        <w:spacing w:after="0" w:line="240" w:lineRule="auto"/>
        <w:rPr>
          <w:rFonts w:cstheme="minorHAnsi"/>
          <w:sz w:val="24"/>
          <w:szCs w:val="24"/>
        </w:rPr>
      </w:pPr>
      <w:r w:rsidRPr="0058558F">
        <w:rPr>
          <w:rFonts w:cstheme="minorHAnsi"/>
          <w:sz w:val="24"/>
          <w:szCs w:val="24"/>
        </w:rPr>
        <w:t>o</w:t>
      </w:r>
      <w:r w:rsidR="00EF28DD" w:rsidRPr="0058558F">
        <w:rPr>
          <w:rFonts w:cstheme="minorHAnsi"/>
          <w:sz w:val="24"/>
          <w:szCs w:val="24"/>
        </w:rPr>
        <w:t>rganiz</w:t>
      </w:r>
      <w:r w:rsidRPr="0058558F">
        <w:rPr>
          <w:rFonts w:cstheme="minorHAnsi"/>
          <w:sz w:val="24"/>
          <w:szCs w:val="24"/>
        </w:rPr>
        <w:t xml:space="preserve">ację </w:t>
      </w:r>
      <w:r w:rsidR="00EF28DD" w:rsidRPr="0058558F">
        <w:rPr>
          <w:rFonts w:cstheme="minorHAnsi"/>
          <w:sz w:val="24"/>
          <w:szCs w:val="24"/>
        </w:rPr>
        <w:t>szkoleń (webinariów, warsztatów) tematycznych związanych z programem FEPW</w:t>
      </w:r>
      <w:r w:rsidRPr="0058558F">
        <w:rPr>
          <w:rFonts w:cstheme="minorHAnsi"/>
          <w:sz w:val="24"/>
          <w:szCs w:val="24"/>
        </w:rPr>
        <w:t xml:space="preserve">. </w:t>
      </w:r>
      <w:r w:rsidR="00EF28DD" w:rsidRPr="0058558F">
        <w:rPr>
          <w:rFonts w:cstheme="minorHAnsi"/>
          <w:sz w:val="24"/>
          <w:szCs w:val="24"/>
        </w:rPr>
        <w:t xml:space="preserve">Po powołaniu KM, dla wszystkich członków planowane są </w:t>
      </w:r>
      <w:r w:rsidR="001E3A77" w:rsidRPr="0058558F">
        <w:rPr>
          <w:rFonts w:cstheme="minorHAnsi"/>
          <w:sz w:val="24"/>
          <w:szCs w:val="24"/>
        </w:rPr>
        <w:t xml:space="preserve">m.in. </w:t>
      </w:r>
      <w:r w:rsidR="00EF28DD" w:rsidRPr="0058558F">
        <w:rPr>
          <w:rFonts w:cstheme="minorHAnsi"/>
          <w:sz w:val="24"/>
          <w:szCs w:val="24"/>
        </w:rPr>
        <w:t xml:space="preserve">szkolenia o następującej tematyce: </w:t>
      </w:r>
    </w:p>
    <w:p w14:paraId="1C5FD972" w14:textId="481163CF" w:rsidR="00EF28DD" w:rsidRPr="0058558F" w:rsidRDefault="00EF28DD"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społecznej odpowiedzialność biznesu</w:t>
      </w:r>
      <w:r w:rsidR="00D5273F" w:rsidRPr="0058558F">
        <w:rPr>
          <w:rFonts w:asciiTheme="minorHAnsi" w:hAnsiTheme="minorHAnsi" w:cstheme="minorHAnsi"/>
        </w:rPr>
        <w:t>;</w:t>
      </w:r>
    </w:p>
    <w:p w14:paraId="2425B21F" w14:textId="003699B1" w:rsidR="00EF28DD" w:rsidRPr="0058558F" w:rsidRDefault="00EF28DD"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prostego język</w:t>
      </w:r>
      <w:r w:rsidR="00C74D55" w:rsidRPr="0058558F">
        <w:rPr>
          <w:rFonts w:asciiTheme="minorHAnsi" w:hAnsiTheme="minorHAnsi" w:cstheme="minorHAnsi"/>
        </w:rPr>
        <w:t>a</w:t>
      </w:r>
      <w:r w:rsidRPr="0058558F">
        <w:rPr>
          <w:rFonts w:asciiTheme="minorHAnsi" w:hAnsiTheme="minorHAnsi" w:cstheme="minorHAnsi"/>
        </w:rPr>
        <w:t xml:space="preserve"> komunikacji</w:t>
      </w:r>
      <w:r w:rsidR="00D5273F" w:rsidRPr="0058558F">
        <w:rPr>
          <w:rFonts w:asciiTheme="minorHAnsi" w:hAnsiTheme="minorHAnsi" w:cstheme="minorHAnsi"/>
        </w:rPr>
        <w:t>;</w:t>
      </w:r>
    </w:p>
    <w:p w14:paraId="552F2295" w14:textId="0447E88F" w:rsidR="00EF28DD" w:rsidRPr="0058558F" w:rsidRDefault="00EF28DD"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 xml:space="preserve">zrównoważonego </w:t>
      </w:r>
      <w:r w:rsidR="00016AB0">
        <w:rPr>
          <w:rFonts w:asciiTheme="minorHAnsi" w:hAnsiTheme="minorHAnsi" w:cstheme="minorHAnsi"/>
        </w:rPr>
        <w:t>rozwoju</w:t>
      </w:r>
      <w:r w:rsidRPr="0058558F">
        <w:rPr>
          <w:rFonts w:asciiTheme="minorHAnsi" w:hAnsiTheme="minorHAnsi" w:cstheme="minorHAnsi"/>
        </w:rPr>
        <w:t xml:space="preserve"> i zasady </w:t>
      </w:r>
      <w:r w:rsidRPr="00730776">
        <w:rPr>
          <w:rFonts w:asciiTheme="minorHAnsi" w:hAnsiTheme="minorHAnsi" w:cstheme="minorHAnsi"/>
          <w:i/>
          <w:iCs/>
        </w:rPr>
        <w:t xml:space="preserve">Do No </w:t>
      </w:r>
      <w:proofErr w:type="spellStart"/>
      <w:r w:rsidRPr="00730776">
        <w:rPr>
          <w:rFonts w:asciiTheme="minorHAnsi" w:hAnsiTheme="minorHAnsi" w:cstheme="minorHAnsi"/>
          <w:i/>
          <w:iCs/>
        </w:rPr>
        <w:t>Significant</w:t>
      </w:r>
      <w:proofErr w:type="spellEnd"/>
      <w:r w:rsidRPr="00730776">
        <w:rPr>
          <w:rFonts w:asciiTheme="minorHAnsi" w:hAnsiTheme="minorHAnsi" w:cstheme="minorHAnsi"/>
          <w:i/>
          <w:iCs/>
        </w:rPr>
        <w:t xml:space="preserve"> </w:t>
      </w:r>
      <w:proofErr w:type="spellStart"/>
      <w:r w:rsidRPr="00730776">
        <w:rPr>
          <w:rFonts w:asciiTheme="minorHAnsi" w:hAnsiTheme="minorHAnsi" w:cstheme="minorHAnsi"/>
          <w:i/>
          <w:iCs/>
        </w:rPr>
        <w:t>Harm</w:t>
      </w:r>
      <w:proofErr w:type="spellEnd"/>
      <w:r w:rsidR="00C74D55" w:rsidRPr="0058558F">
        <w:rPr>
          <w:rFonts w:asciiTheme="minorHAnsi" w:hAnsiTheme="minorHAnsi" w:cstheme="minorHAnsi"/>
        </w:rPr>
        <w:t>,</w:t>
      </w:r>
      <w:r w:rsidRPr="0058558F">
        <w:rPr>
          <w:rFonts w:asciiTheme="minorHAnsi" w:hAnsiTheme="minorHAnsi" w:cstheme="minorHAnsi"/>
        </w:rPr>
        <w:t xml:space="preserve"> czyli</w:t>
      </w:r>
      <w:r w:rsidR="00730776">
        <w:rPr>
          <w:rFonts w:asciiTheme="minorHAnsi" w:hAnsiTheme="minorHAnsi" w:cstheme="minorHAnsi"/>
        </w:rPr>
        <w:t xml:space="preserve"> „nie czyń znaczącej szkody”;</w:t>
      </w:r>
    </w:p>
    <w:p w14:paraId="51B41777" w14:textId="69B90DE5" w:rsidR="00EF28DD" w:rsidRPr="0058558F" w:rsidRDefault="00EF28DD"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Europejski</w:t>
      </w:r>
      <w:r w:rsidR="00F50DD6">
        <w:rPr>
          <w:rFonts w:asciiTheme="minorHAnsi" w:hAnsiTheme="minorHAnsi" w:cstheme="minorHAnsi"/>
        </w:rPr>
        <w:t>ego</w:t>
      </w:r>
      <w:r w:rsidRPr="0058558F">
        <w:rPr>
          <w:rFonts w:asciiTheme="minorHAnsi" w:hAnsiTheme="minorHAnsi" w:cstheme="minorHAnsi"/>
        </w:rPr>
        <w:t xml:space="preserve"> Akt</w:t>
      </w:r>
      <w:r w:rsidR="00F50DD6">
        <w:rPr>
          <w:rFonts w:asciiTheme="minorHAnsi" w:hAnsiTheme="minorHAnsi" w:cstheme="minorHAnsi"/>
        </w:rPr>
        <w:t>u</w:t>
      </w:r>
      <w:r w:rsidRPr="0058558F">
        <w:rPr>
          <w:rFonts w:asciiTheme="minorHAnsi" w:hAnsiTheme="minorHAnsi" w:cstheme="minorHAnsi"/>
        </w:rPr>
        <w:t xml:space="preserve"> o dostępności usług i produktów</w:t>
      </w:r>
      <w:r w:rsidR="00D5273F" w:rsidRPr="0058558F">
        <w:rPr>
          <w:rFonts w:asciiTheme="minorHAnsi" w:hAnsiTheme="minorHAnsi" w:cstheme="minorHAnsi"/>
        </w:rPr>
        <w:t>.</w:t>
      </w:r>
    </w:p>
    <w:p w14:paraId="65C37902" w14:textId="1C7A9CA7" w:rsidR="00A5733F" w:rsidRPr="0058558F" w:rsidRDefault="00F50EBD" w:rsidP="00D5273F">
      <w:pPr>
        <w:pStyle w:val="Akapitzlist"/>
        <w:numPr>
          <w:ilvl w:val="0"/>
          <w:numId w:val="15"/>
        </w:numPr>
        <w:spacing w:after="0" w:line="240" w:lineRule="auto"/>
        <w:rPr>
          <w:rFonts w:cstheme="minorHAnsi"/>
          <w:sz w:val="24"/>
          <w:szCs w:val="24"/>
        </w:rPr>
      </w:pPr>
      <w:r w:rsidRPr="0058558F">
        <w:rPr>
          <w:rFonts w:cstheme="minorHAnsi"/>
          <w:sz w:val="24"/>
          <w:szCs w:val="24"/>
        </w:rPr>
        <w:t>bra</w:t>
      </w:r>
      <w:r w:rsidR="00E1535F" w:rsidRPr="0058558F">
        <w:rPr>
          <w:rFonts w:cstheme="minorHAnsi"/>
          <w:sz w:val="24"/>
          <w:szCs w:val="24"/>
        </w:rPr>
        <w:t>ć</w:t>
      </w:r>
      <w:r w:rsidRPr="0058558F">
        <w:rPr>
          <w:rFonts w:cstheme="minorHAnsi"/>
          <w:sz w:val="24"/>
          <w:szCs w:val="24"/>
        </w:rPr>
        <w:t xml:space="preserve"> pod uwagę potrzeby szkoleniowe zgłaszane przez </w:t>
      </w:r>
      <w:r w:rsidR="00A5733F" w:rsidRPr="0058558F">
        <w:rPr>
          <w:rFonts w:cstheme="minorHAnsi"/>
          <w:sz w:val="24"/>
          <w:szCs w:val="24"/>
        </w:rPr>
        <w:t>partnerów</w:t>
      </w:r>
      <w:r w:rsidR="00C74D55" w:rsidRPr="0058558F">
        <w:rPr>
          <w:rFonts w:cstheme="minorHAnsi"/>
          <w:sz w:val="24"/>
          <w:szCs w:val="24"/>
        </w:rPr>
        <w:t xml:space="preserve"> i cyklicznie informować o możliwościach i zasadach finansowania szkoleń</w:t>
      </w:r>
      <w:r w:rsidR="009B2DE2" w:rsidRPr="0058558F">
        <w:rPr>
          <w:rStyle w:val="Odwoanieprzypisudolnego"/>
          <w:rFonts w:cstheme="minorHAnsi"/>
          <w:sz w:val="24"/>
          <w:szCs w:val="24"/>
        </w:rPr>
        <w:footnoteReference w:id="29"/>
      </w:r>
      <w:r w:rsidR="00016AB0">
        <w:rPr>
          <w:rFonts w:cstheme="minorHAnsi"/>
          <w:sz w:val="24"/>
          <w:szCs w:val="24"/>
        </w:rPr>
        <w:t>;</w:t>
      </w:r>
    </w:p>
    <w:p w14:paraId="014E8770" w14:textId="76A9F93B" w:rsidR="00C74D55" w:rsidRPr="00C74D55" w:rsidRDefault="00C74D55" w:rsidP="00C74D55">
      <w:pPr>
        <w:pStyle w:val="Akapitzlist"/>
        <w:numPr>
          <w:ilvl w:val="0"/>
          <w:numId w:val="15"/>
        </w:numPr>
        <w:spacing w:after="0" w:line="240" w:lineRule="auto"/>
        <w:rPr>
          <w:rFonts w:cstheme="minorHAnsi"/>
          <w:sz w:val="24"/>
          <w:szCs w:val="24"/>
        </w:rPr>
      </w:pPr>
      <w:r w:rsidRPr="00D5273F">
        <w:rPr>
          <w:rFonts w:cstheme="minorHAnsi"/>
          <w:sz w:val="24"/>
          <w:szCs w:val="24"/>
        </w:rPr>
        <w:t>brać pod uwagę potrzeby zlecania ekspertyz (np. analiz, opinii) w obszarach istotnych dla realizacji FEPW</w:t>
      </w:r>
      <w:r>
        <w:rPr>
          <w:rFonts w:cstheme="minorHAnsi"/>
          <w:sz w:val="24"/>
          <w:szCs w:val="24"/>
        </w:rPr>
        <w:t>;</w:t>
      </w:r>
    </w:p>
    <w:p w14:paraId="1929CE3B" w14:textId="704C47CC" w:rsidR="00EF28DD" w:rsidRPr="00D5273F" w:rsidRDefault="00EF28DD" w:rsidP="00D5273F">
      <w:pPr>
        <w:pStyle w:val="Akapitzlist"/>
        <w:numPr>
          <w:ilvl w:val="0"/>
          <w:numId w:val="15"/>
        </w:numPr>
        <w:spacing w:after="0" w:line="240" w:lineRule="auto"/>
        <w:rPr>
          <w:rFonts w:cstheme="minorHAnsi"/>
          <w:sz w:val="24"/>
          <w:szCs w:val="24"/>
        </w:rPr>
      </w:pPr>
      <w:r w:rsidRPr="00D5273F">
        <w:rPr>
          <w:rFonts w:cstheme="minorHAnsi"/>
          <w:sz w:val="24"/>
          <w:szCs w:val="24"/>
        </w:rPr>
        <w:t>zaprasza</w:t>
      </w:r>
      <w:r w:rsidR="00A5733F" w:rsidRPr="00D5273F">
        <w:rPr>
          <w:rFonts w:cstheme="minorHAnsi"/>
          <w:sz w:val="24"/>
          <w:szCs w:val="24"/>
        </w:rPr>
        <w:t xml:space="preserve">ć </w:t>
      </w:r>
      <w:r w:rsidRPr="00D5273F">
        <w:rPr>
          <w:rFonts w:cstheme="minorHAnsi"/>
          <w:sz w:val="24"/>
          <w:szCs w:val="24"/>
        </w:rPr>
        <w:t xml:space="preserve">partnerów z </w:t>
      </w:r>
      <w:r w:rsidR="00016AB0">
        <w:rPr>
          <w:rFonts w:cstheme="minorHAnsi"/>
          <w:sz w:val="24"/>
          <w:szCs w:val="24"/>
        </w:rPr>
        <w:t xml:space="preserve">różnych zespołów </w:t>
      </w:r>
      <w:r w:rsidRPr="00D5273F">
        <w:rPr>
          <w:rFonts w:cstheme="minorHAnsi"/>
          <w:sz w:val="24"/>
          <w:szCs w:val="24"/>
        </w:rPr>
        <w:t>w FEPW w celu wymiany doświadczeń i wiedzy w wybranych zagadnieniach</w:t>
      </w:r>
      <w:r w:rsidR="00D5273F">
        <w:rPr>
          <w:rFonts w:cstheme="minorHAnsi"/>
          <w:sz w:val="24"/>
          <w:szCs w:val="24"/>
        </w:rPr>
        <w:t>;</w:t>
      </w:r>
    </w:p>
    <w:p w14:paraId="78785902" w14:textId="396B43E9" w:rsidR="00EF28DD" w:rsidRDefault="00A5733F" w:rsidP="00D5273F">
      <w:pPr>
        <w:pStyle w:val="Akapitzlist"/>
        <w:numPr>
          <w:ilvl w:val="0"/>
          <w:numId w:val="15"/>
        </w:numPr>
        <w:spacing w:after="0" w:line="240" w:lineRule="auto"/>
        <w:rPr>
          <w:rFonts w:cstheme="minorHAnsi"/>
          <w:sz w:val="24"/>
          <w:szCs w:val="24"/>
        </w:rPr>
      </w:pPr>
      <w:r w:rsidRPr="00D5273F">
        <w:rPr>
          <w:rFonts w:cstheme="minorHAnsi"/>
          <w:sz w:val="24"/>
          <w:szCs w:val="24"/>
        </w:rPr>
        <w:t xml:space="preserve">informować </w:t>
      </w:r>
      <w:r w:rsidR="00EF28DD" w:rsidRPr="00A5733F">
        <w:rPr>
          <w:rFonts w:cstheme="minorHAnsi"/>
          <w:sz w:val="24"/>
          <w:szCs w:val="24"/>
        </w:rPr>
        <w:t xml:space="preserve">partnerów z zespołów </w:t>
      </w:r>
      <w:r w:rsidR="00EF28DD" w:rsidRPr="00D5273F">
        <w:rPr>
          <w:rFonts w:cstheme="minorHAnsi"/>
          <w:sz w:val="24"/>
          <w:szCs w:val="24"/>
        </w:rPr>
        <w:t xml:space="preserve">powołanych dla </w:t>
      </w:r>
      <w:r w:rsidR="00016AB0">
        <w:rPr>
          <w:rFonts w:cstheme="minorHAnsi"/>
          <w:sz w:val="24"/>
          <w:szCs w:val="24"/>
        </w:rPr>
        <w:t>P</w:t>
      </w:r>
      <w:r w:rsidR="00EF28DD" w:rsidRPr="00D5273F">
        <w:rPr>
          <w:rFonts w:cstheme="minorHAnsi"/>
          <w:sz w:val="24"/>
          <w:szCs w:val="24"/>
        </w:rPr>
        <w:t xml:space="preserve">rogramu </w:t>
      </w:r>
      <w:r w:rsidR="00EF28DD" w:rsidRPr="00A5733F">
        <w:rPr>
          <w:rFonts w:cstheme="minorHAnsi"/>
          <w:sz w:val="24"/>
          <w:szCs w:val="24"/>
        </w:rPr>
        <w:t xml:space="preserve">o spotkaniach tematycznych organizowanych przez IZ lub IP celem pogłębiania wiedzy o zagadnieniach związanych z wdrażaniem FEPW jak np. w zakresie seminariów </w:t>
      </w:r>
      <w:r w:rsidR="00594BFA" w:rsidRPr="00A5733F">
        <w:rPr>
          <w:rFonts w:cstheme="minorHAnsi"/>
          <w:sz w:val="24"/>
          <w:szCs w:val="24"/>
        </w:rPr>
        <w:t xml:space="preserve">organizowanych przez CUPT w ramach </w:t>
      </w:r>
      <w:r w:rsidR="00EF28DD" w:rsidRPr="00A5733F">
        <w:rPr>
          <w:rFonts w:cstheme="minorHAnsi"/>
          <w:sz w:val="24"/>
          <w:szCs w:val="24"/>
        </w:rPr>
        <w:t>Transportowego Obserwatorium Badawczego nt. dostępności</w:t>
      </w:r>
      <w:r w:rsidR="00D5273F">
        <w:rPr>
          <w:rFonts w:cstheme="minorHAnsi"/>
          <w:sz w:val="24"/>
          <w:szCs w:val="24"/>
        </w:rPr>
        <w:t>;</w:t>
      </w:r>
    </w:p>
    <w:p w14:paraId="3BFB950B" w14:textId="155D0101" w:rsidR="00EF28DD" w:rsidRPr="00D5273F" w:rsidRDefault="00A5733F" w:rsidP="00D5273F">
      <w:pPr>
        <w:pStyle w:val="Akapitzlist"/>
        <w:numPr>
          <w:ilvl w:val="0"/>
          <w:numId w:val="15"/>
        </w:numPr>
        <w:spacing w:after="0" w:line="240" w:lineRule="auto"/>
        <w:rPr>
          <w:rFonts w:cstheme="minorHAnsi"/>
          <w:sz w:val="24"/>
          <w:szCs w:val="24"/>
        </w:rPr>
      </w:pPr>
      <w:r>
        <w:rPr>
          <w:rFonts w:cstheme="minorHAnsi"/>
          <w:sz w:val="24"/>
          <w:szCs w:val="24"/>
        </w:rPr>
        <w:t xml:space="preserve">zapraszać </w:t>
      </w:r>
      <w:r w:rsidR="00EF28DD" w:rsidRPr="00D5273F">
        <w:rPr>
          <w:rFonts w:cstheme="minorHAnsi"/>
          <w:sz w:val="24"/>
          <w:szCs w:val="24"/>
        </w:rPr>
        <w:t>partnerów do udziału w paktach uczciwości, w odniesieniu do projektów wymagających udziału niezależnych obserwatorów</w:t>
      </w:r>
      <w:r w:rsidR="00D5273F">
        <w:rPr>
          <w:rFonts w:cstheme="minorHAnsi"/>
          <w:sz w:val="24"/>
          <w:szCs w:val="24"/>
        </w:rPr>
        <w:t>;</w:t>
      </w:r>
    </w:p>
    <w:p w14:paraId="6C6990AB" w14:textId="63192393" w:rsidR="000F5533" w:rsidRPr="00D5273F" w:rsidRDefault="00A5733F" w:rsidP="00D5273F">
      <w:pPr>
        <w:pStyle w:val="Akapitzlist"/>
        <w:numPr>
          <w:ilvl w:val="0"/>
          <w:numId w:val="15"/>
        </w:numPr>
        <w:spacing w:after="0" w:line="240" w:lineRule="auto"/>
        <w:rPr>
          <w:rFonts w:cstheme="minorHAnsi"/>
          <w:sz w:val="24"/>
          <w:szCs w:val="24"/>
        </w:rPr>
      </w:pPr>
      <w:r w:rsidRPr="00D5273F">
        <w:rPr>
          <w:rFonts w:cstheme="minorHAnsi"/>
          <w:sz w:val="24"/>
          <w:szCs w:val="24"/>
        </w:rPr>
        <w:t xml:space="preserve">zapraszać partnerów do </w:t>
      </w:r>
      <w:r w:rsidR="00016AB0">
        <w:rPr>
          <w:rFonts w:cstheme="minorHAnsi"/>
          <w:sz w:val="24"/>
          <w:szCs w:val="24"/>
        </w:rPr>
        <w:t>przeprowadzania</w:t>
      </w:r>
      <w:r w:rsidRPr="00D5273F">
        <w:rPr>
          <w:rFonts w:cstheme="minorHAnsi"/>
          <w:sz w:val="24"/>
          <w:szCs w:val="24"/>
        </w:rPr>
        <w:t xml:space="preserve"> szkoleń w określonych obszarach tematycznych </w:t>
      </w:r>
      <w:r w:rsidR="00165FC6" w:rsidRPr="00D5273F">
        <w:rPr>
          <w:rFonts w:cstheme="minorHAnsi"/>
          <w:sz w:val="24"/>
          <w:szCs w:val="24"/>
        </w:rPr>
        <w:t>np.</w:t>
      </w:r>
      <w:r w:rsidR="00176E04" w:rsidRPr="00D5273F">
        <w:rPr>
          <w:rFonts w:cstheme="minorHAnsi"/>
          <w:sz w:val="24"/>
          <w:szCs w:val="24"/>
        </w:rPr>
        <w:t xml:space="preserve"> dotyczących</w:t>
      </w:r>
      <w:r w:rsidR="00EF28DD" w:rsidRPr="00D5273F">
        <w:rPr>
          <w:rFonts w:cstheme="minorHAnsi"/>
          <w:sz w:val="24"/>
          <w:szCs w:val="24"/>
        </w:rPr>
        <w:t xml:space="preserve"> zielonych zamówień publicznych</w:t>
      </w:r>
      <w:r w:rsidR="006E4BDE">
        <w:rPr>
          <w:rStyle w:val="Odwoanieprzypisudolnego"/>
          <w:rFonts w:cstheme="minorHAnsi"/>
          <w:sz w:val="24"/>
          <w:szCs w:val="24"/>
        </w:rPr>
        <w:footnoteReference w:id="30"/>
      </w:r>
      <w:r w:rsidR="00EF28DD" w:rsidRPr="00D5273F">
        <w:rPr>
          <w:rFonts w:cstheme="minorHAnsi"/>
          <w:sz w:val="24"/>
          <w:szCs w:val="24"/>
        </w:rPr>
        <w:t xml:space="preserve">, zasady </w:t>
      </w:r>
      <w:r w:rsidR="00EF28DD" w:rsidRPr="00730776">
        <w:rPr>
          <w:rFonts w:cstheme="minorHAnsi"/>
          <w:i/>
          <w:iCs/>
          <w:sz w:val="24"/>
          <w:szCs w:val="24"/>
        </w:rPr>
        <w:t xml:space="preserve">Do No </w:t>
      </w:r>
      <w:proofErr w:type="spellStart"/>
      <w:r w:rsidR="00EF28DD" w:rsidRPr="00730776">
        <w:rPr>
          <w:rFonts w:cstheme="minorHAnsi"/>
          <w:i/>
          <w:iCs/>
          <w:sz w:val="24"/>
          <w:szCs w:val="24"/>
        </w:rPr>
        <w:t>Significant</w:t>
      </w:r>
      <w:proofErr w:type="spellEnd"/>
      <w:r w:rsidR="00EF28DD" w:rsidRPr="00730776">
        <w:rPr>
          <w:rFonts w:cstheme="minorHAnsi"/>
          <w:i/>
          <w:iCs/>
          <w:sz w:val="24"/>
          <w:szCs w:val="24"/>
        </w:rPr>
        <w:t xml:space="preserve"> </w:t>
      </w:r>
      <w:proofErr w:type="spellStart"/>
      <w:r w:rsidR="00EF28DD" w:rsidRPr="00730776">
        <w:rPr>
          <w:rFonts w:cstheme="minorHAnsi"/>
          <w:i/>
          <w:iCs/>
          <w:sz w:val="24"/>
          <w:szCs w:val="24"/>
        </w:rPr>
        <w:t>Harm</w:t>
      </w:r>
      <w:proofErr w:type="spellEnd"/>
      <w:r w:rsidR="00EF28DD" w:rsidRPr="00D5273F">
        <w:rPr>
          <w:rFonts w:cstheme="minorHAnsi"/>
          <w:sz w:val="24"/>
          <w:szCs w:val="24"/>
        </w:rPr>
        <w:t xml:space="preserve">, społecznej odpowiedzialności przedsiębiorstw, </w:t>
      </w:r>
      <w:proofErr w:type="spellStart"/>
      <w:r w:rsidR="00EF28DD" w:rsidRPr="00D5273F">
        <w:rPr>
          <w:rFonts w:cstheme="minorHAnsi"/>
          <w:sz w:val="24"/>
          <w:szCs w:val="24"/>
        </w:rPr>
        <w:t>ekozarządzania</w:t>
      </w:r>
      <w:proofErr w:type="spellEnd"/>
      <w:r w:rsidR="00EF28DD" w:rsidRPr="00D5273F">
        <w:rPr>
          <w:rFonts w:cstheme="minorHAnsi"/>
          <w:sz w:val="24"/>
          <w:szCs w:val="24"/>
        </w:rPr>
        <w:t xml:space="preserve"> w przedsiębiorstwach,</w:t>
      </w:r>
      <w:r w:rsidR="00835213">
        <w:rPr>
          <w:rFonts w:cstheme="minorHAnsi"/>
          <w:sz w:val="24"/>
          <w:szCs w:val="24"/>
        </w:rPr>
        <w:t xml:space="preserve"> równości szans i niedyskryminacji</w:t>
      </w:r>
      <w:r w:rsidR="00C0403C">
        <w:rPr>
          <w:rFonts w:cstheme="minorHAnsi"/>
          <w:sz w:val="24"/>
          <w:szCs w:val="24"/>
        </w:rPr>
        <w:t>;</w:t>
      </w:r>
    </w:p>
    <w:p w14:paraId="17BA05E4" w14:textId="52AF3B9C" w:rsidR="00E748F5" w:rsidRPr="00DC0710" w:rsidRDefault="000F5533" w:rsidP="00E748F5">
      <w:pPr>
        <w:pStyle w:val="Akapitzlist"/>
        <w:numPr>
          <w:ilvl w:val="0"/>
          <w:numId w:val="15"/>
        </w:numPr>
        <w:spacing w:after="0" w:line="240" w:lineRule="auto"/>
        <w:rPr>
          <w:rFonts w:cstheme="minorHAnsi"/>
          <w:sz w:val="24"/>
          <w:szCs w:val="24"/>
        </w:rPr>
      </w:pPr>
      <w:r w:rsidRPr="00D5273F">
        <w:rPr>
          <w:rFonts w:cstheme="minorHAnsi"/>
          <w:sz w:val="24"/>
          <w:szCs w:val="24"/>
        </w:rPr>
        <w:t>angażować partnerów w działania informacyjne w celu promowania korzyści jakie daje wsparcie z FEP</w:t>
      </w:r>
      <w:r w:rsidR="00D5273F">
        <w:rPr>
          <w:rFonts w:cstheme="minorHAnsi"/>
          <w:sz w:val="24"/>
          <w:szCs w:val="24"/>
        </w:rPr>
        <w:t>W</w:t>
      </w:r>
      <w:r w:rsidR="00C74D55">
        <w:rPr>
          <w:rFonts w:cstheme="minorHAnsi"/>
          <w:sz w:val="24"/>
          <w:szCs w:val="24"/>
        </w:rPr>
        <w:t>.</w:t>
      </w:r>
    </w:p>
    <w:p w14:paraId="44B08022" w14:textId="482D520B" w:rsidR="00F26478" w:rsidRPr="00D5273F" w:rsidRDefault="00DC0710" w:rsidP="00D5273F">
      <w:pPr>
        <w:pStyle w:val="Nagwek1"/>
        <w:numPr>
          <w:ilvl w:val="0"/>
          <w:numId w:val="0"/>
        </w:numPr>
        <w:shd w:val="clear" w:color="auto" w:fill="5F497A" w:themeFill="accent4" w:themeFillShade="BF"/>
        <w:ind w:left="432" w:hanging="432"/>
        <w:rPr>
          <w:rFonts w:asciiTheme="minorHAnsi" w:hAnsiTheme="minorHAnsi" w:cstheme="minorHAnsi"/>
          <w:color w:val="FFFFFF" w:themeColor="background1"/>
          <w:sz w:val="32"/>
          <w:szCs w:val="32"/>
        </w:rPr>
      </w:pPr>
      <w:bookmarkStart w:id="137" w:name="_Toc102395893"/>
      <w:bookmarkStart w:id="138" w:name="_Toc102396212"/>
      <w:bookmarkStart w:id="139" w:name="_Toc102396345"/>
      <w:bookmarkStart w:id="140" w:name="_Toc102396584"/>
      <w:bookmarkStart w:id="141" w:name="_Toc102396666"/>
      <w:bookmarkStart w:id="142" w:name="_Toc102397040"/>
      <w:bookmarkStart w:id="143" w:name="_Toc102397280"/>
      <w:bookmarkStart w:id="144" w:name="_Toc102397385"/>
      <w:bookmarkStart w:id="145" w:name="_Toc102397492"/>
      <w:bookmarkStart w:id="146" w:name="_Toc102399024"/>
      <w:bookmarkStart w:id="147" w:name="_Toc102399084"/>
      <w:bookmarkStart w:id="148" w:name="_Toc107904151"/>
      <w:r>
        <w:rPr>
          <w:rFonts w:asciiTheme="minorHAnsi" w:hAnsiTheme="minorHAnsi" w:cstheme="minorHAnsi"/>
          <w:color w:val="FFFFFF" w:themeColor="background1"/>
          <w:sz w:val="32"/>
          <w:szCs w:val="32"/>
        </w:rPr>
        <w:t>5</w:t>
      </w:r>
      <w:r w:rsidR="00F26478" w:rsidRPr="00D5273F">
        <w:rPr>
          <w:rFonts w:asciiTheme="minorHAnsi" w:hAnsiTheme="minorHAnsi" w:cstheme="minorHAnsi"/>
          <w:color w:val="FFFFFF" w:themeColor="background1"/>
          <w:sz w:val="32"/>
          <w:szCs w:val="32"/>
        </w:rPr>
        <w:t xml:space="preserve">. </w:t>
      </w:r>
      <w:r w:rsidR="00390D0A" w:rsidRPr="00D5273F">
        <w:rPr>
          <w:rFonts w:asciiTheme="minorHAnsi" w:hAnsiTheme="minorHAnsi" w:cstheme="minorHAnsi"/>
          <w:color w:val="FFFFFF" w:themeColor="background1"/>
          <w:sz w:val="32"/>
          <w:szCs w:val="32"/>
        </w:rPr>
        <w:t>FINANSOWANIE DZIAŁAŃ PARTNERÓW</w:t>
      </w:r>
      <w:bookmarkEnd w:id="137"/>
      <w:bookmarkEnd w:id="138"/>
      <w:bookmarkEnd w:id="139"/>
      <w:bookmarkEnd w:id="140"/>
      <w:bookmarkEnd w:id="141"/>
      <w:bookmarkEnd w:id="142"/>
      <w:bookmarkEnd w:id="143"/>
      <w:bookmarkEnd w:id="144"/>
      <w:bookmarkEnd w:id="145"/>
      <w:bookmarkEnd w:id="146"/>
      <w:bookmarkEnd w:id="147"/>
      <w:bookmarkEnd w:id="148"/>
      <w:r w:rsidR="00390D0A" w:rsidRPr="00D5273F">
        <w:rPr>
          <w:rFonts w:asciiTheme="minorHAnsi" w:hAnsiTheme="minorHAnsi" w:cstheme="minorHAnsi"/>
          <w:color w:val="FFFFFF" w:themeColor="background1"/>
          <w:sz w:val="32"/>
          <w:szCs w:val="32"/>
        </w:rPr>
        <w:t xml:space="preserve"> </w:t>
      </w:r>
    </w:p>
    <w:p w14:paraId="3D61A5AD" w14:textId="21C8AD06" w:rsidR="00B17229" w:rsidRPr="0058558F" w:rsidRDefault="00B17229" w:rsidP="00B17229">
      <w:pPr>
        <w:autoSpaceDE w:val="0"/>
        <w:autoSpaceDN w:val="0"/>
        <w:adjustRightInd w:val="0"/>
        <w:spacing w:after="0" w:line="240" w:lineRule="auto"/>
        <w:rPr>
          <w:rFonts w:cstheme="minorHAnsi"/>
          <w:color w:val="000000"/>
          <w:sz w:val="24"/>
          <w:szCs w:val="24"/>
        </w:rPr>
      </w:pPr>
      <w:r w:rsidRPr="0058558F">
        <w:rPr>
          <w:rFonts w:cstheme="minorHAnsi"/>
          <w:color w:val="000000"/>
          <w:sz w:val="24"/>
          <w:szCs w:val="24"/>
        </w:rPr>
        <w:t xml:space="preserve">W zakresie wsparcia partnerów z pomocy technicznej, IZ będzie finansować na zasadzie refundacji następujące </w:t>
      </w:r>
      <w:r w:rsidR="00375DC4" w:rsidRPr="0058558F">
        <w:rPr>
          <w:rFonts w:cstheme="minorHAnsi"/>
          <w:color w:val="000000"/>
          <w:sz w:val="24"/>
          <w:szCs w:val="24"/>
        </w:rPr>
        <w:t>koszt</w:t>
      </w:r>
      <w:r w:rsidR="00D5273F" w:rsidRPr="0058558F">
        <w:rPr>
          <w:rFonts w:cstheme="minorHAnsi"/>
          <w:color w:val="000000"/>
          <w:sz w:val="24"/>
          <w:szCs w:val="24"/>
        </w:rPr>
        <w:t>y</w:t>
      </w:r>
      <w:r w:rsidRPr="0058558F">
        <w:rPr>
          <w:rFonts w:cstheme="minorHAnsi"/>
          <w:color w:val="000000"/>
          <w:sz w:val="24"/>
          <w:szCs w:val="24"/>
        </w:rPr>
        <w:t>:</w:t>
      </w:r>
    </w:p>
    <w:p w14:paraId="661DBFED" w14:textId="4DA40A1F" w:rsidR="00B17229" w:rsidRPr="0058558F" w:rsidRDefault="00D5273F" w:rsidP="00D5273F">
      <w:pPr>
        <w:pStyle w:val="Akapitzlist"/>
        <w:numPr>
          <w:ilvl w:val="0"/>
          <w:numId w:val="15"/>
        </w:numPr>
        <w:spacing w:after="0" w:line="240" w:lineRule="auto"/>
        <w:rPr>
          <w:rFonts w:cstheme="minorHAnsi"/>
          <w:sz w:val="24"/>
          <w:szCs w:val="24"/>
        </w:rPr>
      </w:pPr>
      <w:r w:rsidRPr="0058558F">
        <w:rPr>
          <w:rFonts w:cstheme="minorHAnsi"/>
          <w:sz w:val="24"/>
          <w:szCs w:val="24"/>
        </w:rPr>
        <w:t>t</w:t>
      </w:r>
      <w:r w:rsidR="00B17229" w:rsidRPr="0058558F">
        <w:rPr>
          <w:rFonts w:cstheme="minorHAnsi"/>
          <w:sz w:val="24"/>
          <w:szCs w:val="24"/>
        </w:rPr>
        <w:t>ransport</w:t>
      </w:r>
      <w:r w:rsidRPr="0058558F">
        <w:rPr>
          <w:rFonts w:cstheme="minorHAnsi"/>
          <w:sz w:val="24"/>
          <w:szCs w:val="24"/>
        </w:rPr>
        <w:t>u</w:t>
      </w:r>
      <w:r w:rsidR="00B17229" w:rsidRPr="0058558F">
        <w:rPr>
          <w:rFonts w:cstheme="minorHAnsi"/>
          <w:sz w:val="24"/>
          <w:szCs w:val="24"/>
        </w:rPr>
        <w:t xml:space="preserve"> i zakwaterowani</w:t>
      </w:r>
      <w:r w:rsidRPr="0058558F">
        <w:rPr>
          <w:rFonts w:cstheme="minorHAnsi"/>
          <w:sz w:val="24"/>
          <w:szCs w:val="24"/>
        </w:rPr>
        <w:t>a</w:t>
      </w:r>
      <w:r w:rsidR="00B17229" w:rsidRPr="0058558F">
        <w:rPr>
          <w:rFonts w:cstheme="minorHAnsi"/>
          <w:sz w:val="24"/>
          <w:szCs w:val="24"/>
        </w:rPr>
        <w:t xml:space="preserve"> w związku z spotkaniami:</w:t>
      </w:r>
    </w:p>
    <w:p w14:paraId="1E58DE63" w14:textId="6CC15BA7" w:rsidR="00B17229" w:rsidRPr="0058558F" w:rsidRDefault="00B17229"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przejazd na miejsce środkami transportu publicznego (z możliwą refundacją kosztów przejazdu innymi środkami transportu)</w:t>
      </w:r>
      <w:r w:rsidR="00D5273F" w:rsidRPr="0058558F">
        <w:rPr>
          <w:rFonts w:asciiTheme="minorHAnsi" w:hAnsiTheme="minorHAnsi" w:cstheme="minorHAnsi"/>
        </w:rPr>
        <w:t>;</w:t>
      </w:r>
      <w:r w:rsidRPr="0058558F">
        <w:rPr>
          <w:rFonts w:asciiTheme="minorHAnsi" w:hAnsiTheme="minorHAnsi" w:cstheme="minorHAnsi"/>
        </w:rPr>
        <w:t xml:space="preserve"> </w:t>
      </w:r>
    </w:p>
    <w:p w14:paraId="52583609" w14:textId="50E60B14" w:rsidR="00B17229" w:rsidRPr="0058558F" w:rsidRDefault="00B17229"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zakwaterowanie, w przypadku innego miejsca zamieszkania niż miejsce spotkania</w:t>
      </w:r>
      <w:r w:rsidR="00D5273F" w:rsidRPr="0058558F">
        <w:rPr>
          <w:rFonts w:asciiTheme="minorHAnsi" w:hAnsiTheme="minorHAnsi" w:cstheme="minorHAnsi"/>
        </w:rPr>
        <w:t>.</w:t>
      </w:r>
    </w:p>
    <w:p w14:paraId="1D1DC858" w14:textId="7C99FA22" w:rsidR="00B17229" w:rsidRPr="0058558F" w:rsidRDefault="00D5273F" w:rsidP="00D5273F">
      <w:pPr>
        <w:pStyle w:val="Akapitzlist"/>
        <w:numPr>
          <w:ilvl w:val="0"/>
          <w:numId w:val="15"/>
        </w:numPr>
        <w:spacing w:after="0" w:line="240" w:lineRule="auto"/>
        <w:rPr>
          <w:rFonts w:cstheme="minorHAnsi"/>
          <w:sz w:val="24"/>
          <w:szCs w:val="24"/>
        </w:rPr>
      </w:pPr>
      <w:r w:rsidRPr="0058558F">
        <w:rPr>
          <w:rFonts w:cstheme="minorHAnsi"/>
          <w:sz w:val="24"/>
          <w:szCs w:val="24"/>
        </w:rPr>
        <w:t>s</w:t>
      </w:r>
      <w:r w:rsidR="00B17229" w:rsidRPr="0058558F">
        <w:rPr>
          <w:rFonts w:cstheme="minorHAnsi"/>
          <w:sz w:val="24"/>
          <w:szCs w:val="24"/>
        </w:rPr>
        <w:t>zkole</w:t>
      </w:r>
      <w:r w:rsidRPr="0058558F">
        <w:rPr>
          <w:rFonts w:cstheme="minorHAnsi"/>
          <w:sz w:val="24"/>
          <w:szCs w:val="24"/>
        </w:rPr>
        <w:t>ń</w:t>
      </w:r>
      <w:r w:rsidR="00B17229" w:rsidRPr="0058558F">
        <w:rPr>
          <w:rFonts w:cstheme="minorHAnsi"/>
          <w:sz w:val="24"/>
          <w:szCs w:val="24"/>
        </w:rPr>
        <w:t xml:space="preserve"> (w tym, w przypadku stacjonarnych - koszty wynajmu sali, obsługi technicznej)</w:t>
      </w:r>
      <w:r w:rsidRPr="0058558F">
        <w:rPr>
          <w:rFonts w:cstheme="minorHAnsi"/>
          <w:sz w:val="24"/>
          <w:szCs w:val="24"/>
        </w:rPr>
        <w:t>:</w:t>
      </w:r>
    </w:p>
    <w:p w14:paraId="1A9B9FFA" w14:textId="34462995" w:rsidR="00B17229" w:rsidRPr="0058558F" w:rsidRDefault="00B17229"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grupow</w:t>
      </w:r>
      <w:r w:rsidR="00D5273F" w:rsidRPr="0058558F">
        <w:rPr>
          <w:rFonts w:asciiTheme="minorHAnsi" w:hAnsiTheme="minorHAnsi" w:cstheme="minorHAnsi"/>
        </w:rPr>
        <w:t>yc</w:t>
      </w:r>
      <w:r w:rsidR="006E4BDE">
        <w:rPr>
          <w:rFonts w:asciiTheme="minorHAnsi" w:hAnsiTheme="minorHAnsi" w:cstheme="minorHAnsi"/>
        </w:rPr>
        <w:t>h</w:t>
      </w:r>
    </w:p>
    <w:p w14:paraId="5F5502A6" w14:textId="7B603054" w:rsidR="00B17229" w:rsidRDefault="00B17229" w:rsidP="00D5273F">
      <w:pPr>
        <w:pStyle w:val="Default"/>
        <w:numPr>
          <w:ilvl w:val="0"/>
          <w:numId w:val="34"/>
        </w:numPr>
        <w:spacing w:after="0" w:line="240" w:lineRule="auto"/>
        <w:ind w:left="1276"/>
        <w:rPr>
          <w:rFonts w:asciiTheme="minorHAnsi" w:hAnsiTheme="minorHAnsi" w:cstheme="minorHAnsi"/>
        </w:rPr>
      </w:pPr>
      <w:r w:rsidRPr="0058558F">
        <w:rPr>
          <w:rFonts w:asciiTheme="minorHAnsi" w:hAnsiTheme="minorHAnsi" w:cstheme="minorHAnsi"/>
        </w:rPr>
        <w:t>indywidualn</w:t>
      </w:r>
      <w:r w:rsidR="00D5273F" w:rsidRPr="0058558F">
        <w:rPr>
          <w:rFonts w:asciiTheme="minorHAnsi" w:hAnsiTheme="minorHAnsi" w:cstheme="minorHAnsi"/>
        </w:rPr>
        <w:t>ych</w:t>
      </w:r>
    </w:p>
    <w:p w14:paraId="5D45C51F" w14:textId="5AF959B6" w:rsidR="00840059" w:rsidRPr="00277C5B" w:rsidRDefault="00840059" w:rsidP="000F52BF">
      <w:pPr>
        <w:pStyle w:val="Akapitzlist"/>
        <w:numPr>
          <w:ilvl w:val="1"/>
          <w:numId w:val="34"/>
        </w:numPr>
        <w:spacing w:after="0" w:line="240" w:lineRule="auto"/>
        <w:ind w:left="1434" w:hanging="357"/>
        <w:contextualSpacing w:val="0"/>
        <w:rPr>
          <w:rFonts w:eastAsia="Times New Roman" w:cs="Arial"/>
          <w:sz w:val="24"/>
          <w:szCs w:val="24"/>
          <w:lang w:eastAsia="pl-PL"/>
        </w:rPr>
      </w:pPr>
      <w:r w:rsidRPr="00277C5B">
        <w:rPr>
          <w:rFonts w:eastAsia="Times New Roman" w:cs="Arial"/>
          <w:sz w:val="24"/>
          <w:szCs w:val="24"/>
          <w:lang w:eastAsia="pl-PL"/>
        </w:rPr>
        <w:t>organizowanych za pośrednictwem sekretariatu o realizacji, których zdecydował przewodniczący lub o realizację których wnioskował odpowiednio KM;</w:t>
      </w:r>
    </w:p>
    <w:p w14:paraId="342AF0EB" w14:textId="6EFDA6BE" w:rsidR="00840059" w:rsidRPr="00277C5B" w:rsidRDefault="00840059" w:rsidP="000F52BF">
      <w:pPr>
        <w:pStyle w:val="Akapitzlist"/>
        <w:numPr>
          <w:ilvl w:val="1"/>
          <w:numId w:val="34"/>
        </w:numPr>
        <w:spacing w:after="0" w:line="240" w:lineRule="auto"/>
        <w:ind w:left="1434" w:hanging="357"/>
        <w:contextualSpacing w:val="0"/>
        <w:rPr>
          <w:rFonts w:eastAsia="Times New Roman" w:cs="Arial"/>
          <w:sz w:val="24"/>
          <w:szCs w:val="24"/>
          <w:lang w:eastAsia="pl-PL"/>
        </w:rPr>
      </w:pPr>
      <w:r w:rsidRPr="00277C5B">
        <w:rPr>
          <w:rFonts w:eastAsia="Times New Roman" w:cs="Arial"/>
          <w:sz w:val="24"/>
          <w:szCs w:val="24"/>
          <w:lang w:eastAsia="pl-PL"/>
        </w:rPr>
        <w:t>organizowanych bez pośrednictwa sekretariatu, uznanych przez przewodniczącego KM za niezbędne do właściwego wykonywania przez nich funkcji członka lub zastępcy</w:t>
      </w:r>
      <w:r w:rsidR="003B4169" w:rsidRPr="00277C5B">
        <w:rPr>
          <w:rFonts w:eastAsia="Times New Roman" w:cs="Arial"/>
          <w:sz w:val="24"/>
          <w:szCs w:val="24"/>
          <w:lang w:eastAsia="pl-PL"/>
        </w:rPr>
        <w:t>.</w:t>
      </w:r>
    </w:p>
    <w:p w14:paraId="2ECBDC63" w14:textId="3D877590" w:rsidR="00B17229" w:rsidRPr="0058558F" w:rsidRDefault="00527ACA" w:rsidP="00D5273F">
      <w:pPr>
        <w:pStyle w:val="Akapitzlist"/>
        <w:numPr>
          <w:ilvl w:val="0"/>
          <w:numId w:val="15"/>
        </w:numPr>
        <w:spacing w:after="0" w:line="240" w:lineRule="auto"/>
        <w:rPr>
          <w:rFonts w:cstheme="minorHAnsi"/>
          <w:sz w:val="24"/>
          <w:szCs w:val="24"/>
        </w:rPr>
      </w:pPr>
      <w:r w:rsidRPr="0058558F">
        <w:rPr>
          <w:rFonts w:cstheme="minorHAnsi"/>
          <w:sz w:val="24"/>
          <w:szCs w:val="24"/>
        </w:rPr>
        <w:t>e</w:t>
      </w:r>
      <w:r w:rsidR="00B17229" w:rsidRPr="0058558F">
        <w:rPr>
          <w:rFonts w:cstheme="minorHAnsi"/>
          <w:sz w:val="24"/>
          <w:szCs w:val="24"/>
        </w:rPr>
        <w:t>kspertyz na zlecenie organizacji/instytucji w ramach KM, ale także innych zespołów</w:t>
      </w:r>
      <w:r w:rsidR="00D5273F" w:rsidRPr="0058558F">
        <w:rPr>
          <w:rFonts w:cstheme="minorHAnsi"/>
          <w:sz w:val="24"/>
          <w:szCs w:val="24"/>
        </w:rPr>
        <w:t>;</w:t>
      </w:r>
    </w:p>
    <w:p w14:paraId="2CBFF0B3" w14:textId="7FD7E485" w:rsidR="00B17229" w:rsidRPr="0058558F" w:rsidRDefault="00134F89" w:rsidP="00D5273F">
      <w:pPr>
        <w:pStyle w:val="Akapitzlist"/>
        <w:numPr>
          <w:ilvl w:val="0"/>
          <w:numId w:val="15"/>
        </w:numPr>
        <w:spacing w:after="0" w:line="240" w:lineRule="auto"/>
        <w:rPr>
          <w:rFonts w:cstheme="minorHAnsi"/>
          <w:sz w:val="24"/>
          <w:szCs w:val="24"/>
        </w:rPr>
      </w:pPr>
      <w:r w:rsidRPr="0058558F">
        <w:rPr>
          <w:rFonts w:cstheme="minorHAnsi"/>
          <w:sz w:val="24"/>
          <w:szCs w:val="24"/>
        </w:rPr>
        <w:t>działań służących budowaniu dodatkowych kompetencji partnerów</w:t>
      </w:r>
      <w:r w:rsidR="00730776">
        <w:rPr>
          <w:rFonts w:cstheme="minorHAnsi"/>
          <w:sz w:val="24"/>
          <w:szCs w:val="24"/>
        </w:rPr>
        <w:t xml:space="preserve">. </w:t>
      </w:r>
    </w:p>
    <w:bookmarkEnd w:id="136"/>
    <w:p w14:paraId="43987B98" w14:textId="6BDEB413" w:rsidR="00B17229" w:rsidRDefault="00B17229" w:rsidP="00825801">
      <w:pPr>
        <w:pStyle w:val="Akapitzlist"/>
        <w:spacing w:after="0" w:line="240" w:lineRule="auto"/>
        <w:rPr>
          <w:rFonts w:cstheme="minorHAnsi"/>
          <w:sz w:val="24"/>
          <w:szCs w:val="24"/>
        </w:rPr>
      </w:pPr>
    </w:p>
    <w:p w14:paraId="59AF2474" w14:textId="328D1A30" w:rsidR="00277C5B" w:rsidRPr="003F011F" w:rsidRDefault="00277C5B" w:rsidP="00D35773">
      <w:pPr>
        <w:spacing w:after="120" w:line="240" w:lineRule="auto"/>
        <w:rPr>
          <w:rFonts w:cstheme="minorHAnsi"/>
          <w:color w:val="000000"/>
          <w:sz w:val="24"/>
          <w:szCs w:val="24"/>
        </w:rPr>
      </w:pPr>
      <w:r w:rsidRPr="003F011F">
        <w:rPr>
          <w:rFonts w:cstheme="minorHAnsi"/>
          <w:sz w:val="24"/>
          <w:szCs w:val="24"/>
        </w:rPr>
        <w:t xml:space="preserve">Kwota przewidziana na powyższe działania z </w:t>
      </w:r>
      <w:r w:rsidRPr="003F011F">
        <w:rPr>
          <w:rFonts w:cstheme="minorHAnsi"/>
          <w:color w:val="000000"/>
          <w:sz w:val="24"/>
          <w:szCs w:val="24"/>
        </w:rPr>
        <w:t xml:space="preserve">pomocy technicznej </w:t>
      </w:r>
      <w:r w:rsidR="00D922A6" w:rsidRPr="003F011F">
        <w:rPr>
          <w:rFonts w:cstheme="minorHAnsi"/>
          <w:color w:val="000000"/>
          <w:sz w:val="24"/>
          <w:szCs w:val="24"/>
        </w:rPr>
        <w:t xml:space="preserve">zostanie </w:t>
      </w:r>
      <w:r w:rsidR="00D922A6" w:rsidRPr="003F011F">
        <w:rPr>
          <w:sz w:val="24"/>
          <w:szCs w:val="24"/>
          <w:lang w:eastAsia="pl-PL"/>
        </w:rPr>
        <w:t>ustalona z partnerami</w:t>
      </w:r>
      <w:r w:rsidR="008D6914" w:rsidRPr="003F011F">
        <w:rPr>
          <w:sz w:val="24"/>
          <w:szCs w:val="24"/>
          <w:lang w:eastAsia="pl-PL"/>
        </w:rPr>
        <w:t>.</w:t>
      </w:r>
    </w:p>
    <w:p w14:paraId="44D95413" w14:textId="05F4D725" w:rsidR="00D922A6" w:rsidRPr="00AF12E8" w:rsidRDefault="00D922A6" w:rsidP="00AF12E8">
      <w:pPr>
        <w:spacing w:after="0" w:line="240" w:lineRule="auto"/>
        <w:rPr>
          <w:rFonts w:cstheme="minorHAnsi"/>
          <w:sz w:val="24"/>
          <w:szCs w:val="24"/>
        </w:rPr>
      </w:pPr>
      <w:r w:rsidRPr="00AF12E8">
        <w:rPr>
          <w:rFonts w:cstheme="minorHAnsi"/>
          <w:sz w:val="24"/>
          <w:szCs w:val="24"/>
        </w:rPr>
        <w:t>Zasady finansowania działań partnerów będą określone w odrębnym dokumencie IZ.</w:t>
      </w:r>
    </w:p>
    <w:sectPr w:rsidR="00D922A6" w:rsidRPr="00AF12E8" w:rsidSect="00D5273F">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5BB2" w14:textId="77777777" w:rsidR="00660A63" w:rsidRDefault="00660A63" w:rsidP="00091C7D">
      <w:pPr>
        <w:spacing w:line="240" w:lineRule="auto"/>
      </w:pPr>
      <w:r>
        <w:separator/>
      </w:r>
    </w:p>
  </w:endnote>
  <w:endnote w:type="continuationSeparator" w:id="0">
    <w:p w14:paraId="15B87941" w14:textId="77777777" w:rsidR="00660A63" w:rsidRDefault="00660A63" w:rsidP="00091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Calibri"/>
    <w:charset w:val="00"/>
    <w:family w:val="auto"/>
    <w:pitch w:val="variable"/>
    <w:sig w:usb0="800002EF" w:usb1="1000E0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765665"/>
      <w:docPartObj>
        <w:docPartGallery w:val="Page Numbers (Bottom of Page)"/>
        <w:docPartUnique/>
      </w:docPartObj>
    </w:sdtPr>
    <w:sdtEndPr/>
    <w:sdtContent>
      <w:p w14:paraId="131A3321" w14:textId="73DCBBC9" w:rsidR="0058558F" w:rsidRDefault="0058558F">
        <w:pPr>
          <w:pStyle w:val="Stopka"/>
          <w:jc w:val="center"/>
        </w:pPr>
        <w:r>
          <w:fldChar w:fldCharType="begin"/>
        </w:r>
        <w:r>
          <w:instrText>PAGE   \* MERGEFORMAT</w:instrText>
        </w:r>
        <w:r>
          <w:fldChar w:fldCharType="separate"/>
        </w:r>
        <w:r>
          <w:t>2</w:t>
        </w:r>
        <w:r>
          <w:fldChar w:fldCharType="end"/>
        </w:r>
      </w:p>
    </w:sdtContent>
  </w:sdt>
  <w:p w14:paraId="05A55E53" w14:textId="77777777" w:rsidR="0058558F" w:rsidRDefault="005855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5A89" w14:textId="77777777" w:rsidR="00660A63" w:rsidRDefault="00660A63" w:rsidP="00091C7D">
      <w:pPr>
        <w:spacing w:line="240" w:lineRule="auto"/>
      </w:pPr>
      <w:r>
        <w:separator/>
      </w:r>
    </w:p>
  </w:footnote>
  <w:footnote w:type="continuationSeparator" w:id="0">
    <w:p w14:paraId="7D345AA2" w14:textId="77777777" w:rsidR="00660A63" w:rsidRDefault="00660A63" w:rsidP="00091C7D">
      <w:pPr>
        <w:spacing w:line="240" w:lineRule="auto"/>
      </w:pPr>
      <w:r>
        <w:continuationSeparator/>
      </w:r>
    </w:p>
  </w:footnote>
  <w:footnote w:id="1">
    <w:p w14:paraId="2528B5BC" w14:textId="1A6B8807" w:rsidR="000F2887" w:rsidRPr="00E02E75" w:rsidRDefault="00FD3F7C" w:rsidP="00D5791A">
      <w:pPr>
        <w:pStyle w:val="Tekstprzypisudolnego"/>
        <w:spacing w:after="0"/>
        <w:rPr>
          <w:rFonts w:cs="Arial"/>
          <w:color w:val="000000" w:themeColor="text1"/>
          <w:szCs w:val="20"/>
        </w:rPr>
      </w:pPr>
      <w:r w:rsidRPr="006E3F60">
        <w:rPr>
          <w:rStyle w:val="Odwoanieprzypisudolnego"/>
          <w:rFonts w:cs="Arial"/>
          <w:szCs w:val="20"/>
        </w:rPr>
        <w:footnoteRef/>
      </w:r>
      <w:r w:rsidRPr="006E3F60">
        <w:rPr>
          <w:rFonts w:cs="Arial"/>
          <w:szCs w:val="20"/>
        </w:rPr>
        <w:t xml:space="preserve"> </w:t>
      </w:r>
      <w:hyperlink r:id="rId1" w:history="1">
        <w:r w:rsidR="008C6D3A" w:rsidRPr="008C6D3A">
          <w:rPr>
            <w:rStyle w:val="Hipercze"/>
          </w:rPr>
          <w:t>Rozporządzenie delegowane Komisji (UE) nr 240/2014 z dnia 7 stycznia 2014 r. w sprawie europejskiego kodeksu postępowania w zakresie partnerstwa w ramach europejskich funduszy strukturalnych i inwestycyjnych</w:t>
        </w:r>
      </w:hyperlink>
    </w:p>
  </w:footnote>
  <w:footnote w:id="2">
    <w:p w14:paraId="281B6B61" w14:textId="788CCE19" w:rsidR="000462F5" w:rsidRPr="00DC63B7" w:rsidRDefault="000462F5" w:rsidP="003B6421">
      <w:pPr>
        <w:pStyle w:val="Tekstprzypisudolnego"/>
        <w:spacing w:after="0"/>
        <w:rPr>
          <w:rFonts w:cs="Arial"/>
          <w:szCs w:val="20"/>
        </w:rPr>
      </w:pPr>
      <w:r w:rsidRPr="00DC63B7">
        <w:rPr>
          <w:rStyle w:val="Odwoanieprzypisudolnego"/>
          <w:rFonts w:cs="Arial"/>
          <w:szCs w:val="20"/>
        </w:rPr>
        <w:footnoteRef/>
      </w:r>
      <w:r w:rsidRPr="00DC63B7">
        <w:rPr>
          <w:rFonts w:cs="Arial"/>
          <w:szCs w:val="20"/>
        </w:rPr>
        <w:t xml:space="preserve"> </w:t>
      </w:r>
      <w:hyperlink r:id="rId2" w:history="1">
        <w:r w:rsidR="008C6D3A" w:rsidRPr="008C6D3A">
          <w:rPr>
            <w:rStyle w:val="Hipercze"/>
            <w:rFonts w:cs="Arial"/>
            <w:szCs w:val="20"/>
          </w:rPr>
          <w:t>Rozporządzenie Parlamentu Europejskiego i Rady (UE) 2021/1060 z dnia 24 czerwca 2021 r.</w:t>
        </w:r>
      </w:hyperlink>
    </w:p>
  </w:footnote>
  <w:footnote w:id="3">
    <w:p w14:paraId="1A628E84" w14:textId="3EF96F9A" w:rsidR="000B16C7" w:rsidRPr="00DC63B7" w:rsidRDefault="000B16C7" w:rsidP="003B6421">
      <w:pPr>
        <w:pStyle w:val="Tekstprzypisudolnego"/>
        <w:spacing w:after="0"/>
        <w:rPr>
          <w:szCs w:val="20"/>
        </w:rPr>
      </w:pPr>
      <w:r w:rsidRPr="00DC63B7">
        <w:rPr>
          <w:rStyle w:val="Odwoanieprzypisudolnego"/>
          <w:szCs w:val="20"/>
        </w:rPr>
        <w:footnoteRef/>
      </w:r>
      <w:r w:rsidRPr="00DC63B7">
        <w:rPr>
          <w:szCs w:val="20"/>
        </w:rPr>
        <w:t xml:space="preserve"> </w:t>
      </w:r>
      <w:hyperlink r:id="rId3" w:history="1">
        <w:r w:rsidRPr="00DC63B7">
          <w:rPr>
            <w:rStyle w:val="Hipercze"/>
            <w:rFonts w:cs="Arial"/>
            <w:szCs w:val="20"/>
          </w:rPr>
          <w:t>Rozporządzenie delegowane Komisji (UE) nr 240/2014 z dnia 7 stycznia 2014 r. w sprawie europejskiego kodeksu postępowania w zakresie partnerstwa w ramach europejskich funduszy strukturalnych i inwestycyjnych</w:t>
        </w:r>
      </w:hyperlink>
    </w:p>
  </w:footnote>
  <w:footnote w:id="4">
    <w:p w14:paraId="74E54EE0" w14:textId="51DE6417" w:rsidR="00B33448" w:rsidRDefault="00B33448" w:rsidP="003B6421">
      <w:pPr>
        <w:pStyle w:val="Tekstprzypisudolnego"/>
        <w:spacing w:after="0"/>
      </w:pPr>
      <w:r>
        <w:rPr>
          <w:rStyle w:val="Odwoanieprzypisudolnego"/>
        </w:rPr>
        <w:footnoteRef/>
      </w:r>
      <w:r w:rsidR="00807BE9">
        <w:t xml:space="preserve"> </w:t>
      </w:r>
      <w:hyperlink r:id="rId4" w:history="1">
        <w:r w:rsidR="00807BE9" w:rsidRPr="00807BE9">
          <w:rPr>
            <w:rStyle w:val="Hipercze"/>
          </w:rPr>
          <w:t>Ustawa z dnia 28 kwietnia 2022 r. o zasadach realizacji zadań finansowanych ze środków europejskich w perspektywie finansowej 2021-2027</w:t>
        </w:r>
      </w:hyperlink>
      <w:r w:rsidR="00807BE9">
        <w:t xml:space="preserve"> (dalej zwana ustawą wdrożeniową)</w:t>
      </w:r>
      <w:r w:rsidR="0046539B">
        <w:t xml:space="preserve">, projekt </w:t>
      </w:r>
      <w:r w:rsidR="0046539B" w:rsidRPr="0046539B">
        <w:t>Wytyczn</w:t>
      </w:r>
      <w:r w:rsidR="0046539B">
        <w:t>ych</w:t>
      </w:r>
      <w:r w:rsidR="0046539B" w:rsidRPr="0046539B">
        <w:t xml:space="preserve"> w zakresie realizacji zasady partnerstwa na lata 2021-2027</w:t>
      </w:r>
      <w:r w:rsidR="0046539B">
        <w:t xml:space="preserve">; </w:t>
      </w:r>
      <w:r w:rsidRPr="00B33448">
        <w:t>projekt wytycznych ds. Komitetów Monitorujących na lata 2021-2027</w:t>
      </w:r>
    </w:p>
  </w:footnote>
  <w:footnote w:id="5">
    <w:p w14:paraId="16C5B117" w14:textId="5271299E" w:rsidR="00E13BC6" w:rsidRPr="00B12824" w:rsidRDefault="00E13BC6" w:rsidP="003B6421">
      <w:pPr>
        <w:pStyle w:val="Tekstprzypisudolnego"/>
        <w:spacing w:after="0"/>
        <w:rPr>
          <w:rFonts w:ascii="Arial" w:hAnsi="Arial" w:cs="Arial"/>
          <w:sz w:val="18"/>
          <w:szCs w:val="18"/>
        </w:rPr>
      </w:pPr>
      <w:r w:rsidRPr="00DC63B7">
        <w:rPr>
          <w:rStyle w:val="Odwoanieprzypisudolnego"/>
          <w:rFonts w:cs="Arial"/>
          <w:szCs w:val="20"/>
        </w:rPr>
        <w:footnoteRef/>
      </w:r>
      <w:r w:rsidRPr="00DC63B7">
        <w:rPr>
          <w:rFonts w:cs="Arial"/>
          <w:szCs w:val="20"/>
        </w:rPr>
        <w:t xml:space="preserve"> </w:t>
      </w:r>
      <w:r w:rsidR="009A0223" w:rsidRPr="00DC63B7">
        <w:rPr>
          <w:rFonts w:cs="Arial"/>
          <w:szCs w:val="20"/>
        </w:rPr>
        <w:t xml:space="preserve">Definicja z </w:t>
      </w:r>
      <w:hyperlink r:id="rId5" w:history="1">
        <w:r w:rsidR="008C6D3A" w:rsidRPr="008C6D3A">
          <w:rPr>
            <w:rStyle w:val="Hipercze"/>
            <w:rFonts w:cs="Arial"/>
            <w:szCs w:val="20"/>
          </w:rPr>
          <w:t>Europejskiego kodeksu postępowania w sprawie partnerstwa</w:t>
        </w:r>
      </w:hyperlink>
    </w:p>
  </w:footnote>
  <w:footnote w:id="6">
    <w:p w14:paraId="30CB205C" w14:textId="6484522B" w:rsidR="00F9487E" w:rsidRDefault="00F9487E">
      <w:pPr>
        <w:pStyle w:val="Tekstprzypisudolnego"/>
      </w:pPr>
      <w:r>
        <w:rPr>
          <w:rStyle w:val="Odwoanieprzypisudolnego"/>
        </w:rPr>
        <w:footnoteRef/>
      </w:r>
      <w:r>
        <w:t xml:space="preserve"> Tu chodzi o istniejące w programie: Komitet Monitorujący</w:t>
      </w:r>
      <w:r w:rsidR="006F5D55">
        <w:t xml:space="preserve"> FEPW</w:t>
      </w:r>
      <w:r>
        <w:t xml:space="preserve">, Grup Sterująca ds. Polski Wschodniej, Grupa </w:t>
      </w:r>
      <w:r w:rsidR="006F5D55">
        <w:t>Sterująca Ewaluacją na rzecz FEPW</w:t>
      </w:r>
      <w:r w:rsidR="00825801">
        <w:t xml:space="preserve">. </w:t>
      </w:r>
      <w:r>
        <w:t xml:space="preserve"> </w:t>
      </w:r>
    </w:p>
  </w:footnote>
  <w:footnote w:id="7">
    <w:p w14:paraId="20187EA7" w14:textId="342EFC70" w:rsidR="00B422A6" w:rsidRPr="00EA2DE1" w:rsidRDefault="00B422A6" w:rsidP="00EA2DE1">
      <w:pPr>
        <w:rPr>
          <w:sz w:val="20"/>
          <w:szCs w:val="20"/>
        </w:rPr>
      </w:pPr>
      <w:r w:rsidRPr="00825801">
        <w:rPr>
          <w:rStyle w:val="Odwoanieprzypisudolnego"/>
          <w:sz w:val="20"/>
          <w:szCs w:val="20"/>
        </w:rPr>
        <w:footnoteRef/>
      </w:r>
      <w:r w:rsidRPr="00825801">
        <w:rPr>
          <w:rFonts w:cstheme="minorHAnsi"/>
          <w:sz w:val="20"/>
          <w:szCs w:val="20"/>
          <w:shd w:val="clear" w:color="auto" w:fill="FFFFFF"/>
        </w:rPr>
        <w:t xml:space="preserve"> art. 4 ust. 1 </w:t>
      </w:r>
      <w:hyperlink r:id="rId6" w:history="1">
        <w:r w:rsidR="000F2887" w:rsidRPr="00825801">
          <w:rPr>
            <w:rStyle w:val="Hipercze"/>
            <w:rFonts w:cs="Arial"/>
            <w:sz w:val="20"/>
            <w:szCs w:val="20"/>
          </w:rPr>
          <w:t>rozporządzenia delegowanego Komisji (UE) nr 240/2014 z dnia 7 stycznia 2014 r. w sprawie europejskiego kodeksu postępowania w zakresie partnerstwa w ramach europejskich funduszy strukturalnych i inwestycyjnych (europa.eu)</w:t>
        </w:r>
      </w:hyperlink>
    </w:p>
  </w:footnote>
  <w:footnote w:id="8">
    <w:p w14:paraId="5F144849" w14:textId="1103B2C5" w:rsidR="003E683C" w:rsidRPr="00825801" w:rsidRDefault="003E683C" w:rsidP="008776D1">
      <w:pPr>
        <w:pStyle w:val="Tekstprzypisudolnego"/>
        <w:spacing w:after="0"/>
        <w:rPr>
          <w:rFonts w:cstheme="minorHAnsi"/>
          <w:szCs w:val="20"/>
        </w:rPr>
      </w:pPr>
      <w:r w:rsidRPr="00825801">
        <w:rPr>
          <w:rStyle w:val="Odwoanieprzypisudolnego"/>
          <w:rFonts w:cstheme="minorHAnsi"/>
          <w:szCs w:val="20"/>
        </w:rPr>
        <w:footnoteRef/>
      </w:r>
      <w:r w:rsidRPr="00825801">
        <w:rPr>
          <w:rFonts w:cstheme="minorHAnsi"/>
          <w:szCs w:val="20"/>
        </w:rPr>
        <w:t xml:space="preserve"> Zgodnie z art. 40 </w:t>
      </w:r>
      <w:hyperlink r:id="rId7" w:history="1">
        <w:r w:rsidR="00EF25F2">
          <w:rPr>
            <w:rStyle w:val="Hipercze"/>
            <w:rFonts w:cstheme="minorHAnsi"/>
            <w:szCs w:val="20"/>
          </w:rPr>
          <w:t>rozporządzenia 2021/1060</w:t>
        </w:r>
      </w:hyperlink>
    </w:p>
  </w:footnote>
  <w:footnote w:id="9">
    <w:p w14:paraId="150D7931" w14:textId="34D94993" w:rsidR="008776D1" w:rsidRPr="00825801" w:rsidRDefault="008776D1" w:rsidP="008776D1">
      <w:pPr>
        <w:pStyle w:val="Tekstprzypisudolnego"/>
        <w:spacing w:after="0"/>
        <w:rPr>
          <w:rFonts w:cstheme="minorHAnsi"/>
          <w:szCs w:val="20"/>
        </w:rPr>
      </w:pPr>
      <w:r w:rsidRPr="00825801">
        <w:rPr>
          <w:rStyle w:val="Odwoanieprzypisudolnego"/>
          <w:rFonts w:cstheme="minorHAnsi"/>
          <w:szCs w:val="20"/>
        </w:rPr>
        <w:footnoteRef/>
      </w:r>
      <w:r w:rsidRPr="00825801">
        <w:rPr>
          <w:rFonts w:cstheme="minorHAnsi"/>
          <w:szCs w:val="20"/>
        </w:rPr>
        <w:t xml:space="preserve"> </w:t>
      </w:r>
      <w:r w:rsidR="00AE15D8" w:rsidRPr="00825801">
        <w:rPr>
          <w:rFonts w:cstheme="minorHAnsi"/>
          <w:szCs w:val="20"/>
        </w:rPr>
        <w:t>Punkt został wypracowany na etapie negocjacji z K</w:t>
      </w:r>
      <w:r w:rsidR="00AD25E4" w:rsidRPr="00825801">
        <w:rPr>
          <w:rFonts w:cstheme="minorHAnsi"/>
          <w:szCs w:val="20"/>
        </w:rPr>
        <w:t xml:space="preserve">omisją </w:t>
      </w:r>
      <w:r w:rsidR="00AE15D8" w:rsidRPr="00825801">
        <w:rPr>
          <w:rFonts w:cstheme="minorHAnsi"/>
          <w:szCs w:val="20"/>
        </w:rPr>
        <w:t>E</w:t>
      </w:r>
      <w:r w:rsidR="00AD25E4" w:rsidRPr="00825801">
        <w:rPr>
          <w:rFonts w:cstheme="minorHAnsi"/>
          <w:szCs w:val="20"/>
        </w:rPr>
        <w:t>uropejską projektu</w:t>
      </w:r>
      <w:r w:rsidR="00AE15D8" w:rsidRPr="00825801">
        <w:rPr>
          <w:rFonts w:cstheme="minorHAnsi"/>
          <w:szCs w:val="20"/>
        </w:rPr>
        <w:t xml:space="preserve"> U</w:t>
      </w:r>
      <w:r w:rsidR="00AD25E4" w:rsidRPr="00825801">
        <w:rPr>
          <w:rFonts w:cstheme="minorHAnsi"/>
          <w:szCs w:val="20"/>
        </w:rPr>
        <w:t>mowy Partnerstwa</w:t>
      </w:r>
      <w:r w:rsidR="002803D2">
        <w:rPr>
          <w:rFonts w:cstheme="minorHAnsi"/>
          <w:szCs w:val="20"/>
        </w:rPr>
        <w:t>.</w:t>
      </w:r>
      <w:r w:rsidR="00AE15D8" w:rsidRPr="00825801">
        <w:rPr>
          <w:rFonts w:cstheme="minorHAnsi"/>
          <w:szCs w:val="20"/>
        </w:rPr>
        <w:t xml:space="preserve"> </w:t>
      </w:r>
    </w:p>
  </w:footnote>
  <w:footnote w:id="10">
    <w:p w14:paraId="7580EEF8" w14:textId="49DCC0B2" w:rsidR="00AD25E4" w:rsidRPr="00825801" w:rsidRDefault="00AD25E4" w:rsidP="00CB7FAD">
      <w:pPr>
        <w:pStyle w:val="Tekstprzypisudolnego"/>
        <w:spacing w:after="0"/>
        <w:rPr>
          <w:szCs w:val="20"/>
        </w:rPr>
      </w:pPr>
      <w:r w:rsidRPr="00825801">
        <w:rPr>
          <w:rStyle w:val="Odwoanieprzypisudolnego"/>
          <w:szCs w:val="20"/>
        </w:rPr>
        <w:footnoteRef/>
      </w:r>
      <w:r w:rsidRPr="00825801">
        <w:rPr>
          <w:szCs w:val="20"/>
        </w:rPr>
        <w:t xml:space="preserve"> </w:t>
      </w:r>
      <w:r w:rsidRPr="00825801">
        <w:rPr>
          <w:rFonts w:cstheme="minorHAnsi"/>
          <w:szCs w:val="20"/>
        </w:rPr>
        <w:t>Umowy między IZ a partnerami społecznymi</w:t>
      </w:r>
      <w:r w:rsidR="008E6CEE" w:rsidRPr="00825801">
        <w:rPr>
          <w:rFonts w:cstheme="minorHAnsi"/>
          <w:szCs w:val="20"/>
        </w:rPr>
        <w:t>,</w:t>
      </w:r>
      <w:r w:rsidRPr="00825801">
        <w:rPr>
          <w:rFonts w:cstheme="minorHAnsi"/>
          <w:szCs w:val="20"/>
        </w:rPr>
        <w:t xml:space="preserve"> w celu nadzorowania procesów w złożonych i trudnych projektach</w:t>
      </w:r>
      <w:r w:rsidR="002803D2">
        <w:rPr>
          <w:rFonts w:cstheme="minorHAnsi"/>
          <w:szCs w:val="20"/>
        </w:rPr>
        <w:t>.</w:t>
      </w:r>
    </w:p>
  </w:footnote>
  <w:footnote w:id="11">
    <w:p w14:paraId="5367D753" w14:textId="66370C7E" w:rsidR="00497D7B" w:rsidRDefault="00497D7B" w:rsidP="00497D7B">
      <w:pPr>
        <w:pStyle w:val="Tekstprzypisudolnego"/>
        <w:spacing w:after="0"/>
      </w:pPr>
      <w:r>
        <w:rPr>
          <w:rStyle w:val="Odwoanieprzypisudolnego"/>
        </w:rPr>
        <w:footnoteRef/>
      </w:r>
      <w:r>
        <w:t xml:space="preserve"> Zgodnie z analizą spełnienia warunku podstawowego dot. Karty Praw Podstawowych w FEPW</w:t>
      </w:r>
      <w:r w:rsidR="00EC5100">
        <w:t xml:space="preserve"> oraz projektu wytycznych dot. KM na lata 2021-2027.</w:t>
      </w:r>
    </w:p>
  </w:footnote>
  <w:footnote w:id="12">
    <w:p w14:paraId="4F03FECD" w14:textId="56B4D4CC" w:rsidR="00EE46C0" w:rsidRPr="00825801" w:rsidRDefault="00EE46C0" w:rsidP="00497D7B">
      <w:pPr>
        <w:pStyle w:val="Tekstprzypisudolnego"/>
        <w:spacing w:after="0"/>
        <w:rPr>
          <w:rFonts w:cstheme="minorHAnsi"/>
          <w:szCs w:val="20"/>
        </w:rPr>
      </w:pPr>
      <w:r w:rsidRPr="00825801">
        <w:rPr>
          <w:rStyle w:val="Odwoanieprzypisudolnego"/>
          <w:rFonts w:cstheme="minorHAnsi"/>
          <w:szCs w:val="20"/>
        </w:rPr>
        <w:footnoteRef/>
      </w:r>
      <w:r w:rsidRPr="00825801">
        <w:rPr>
          <w:rFonts w:cstheme="minorHAnsi"/>
          <w:szCs w:val="20"/>
        </w:rPr>
        <w:t xml:space="preserve"> </w:t>
      </w:r>
      <w:r w:rsidRPr="00825801">
        <w:rPr>
          <w:rFonts w:cstheme="minorHAnsi"/>
          <w:color w:val="000000"/>
          <w:szCs w:val="20"/>
          <w:shd w:val="clear" w:color="auto" w:fill="FFFFFF"/>
        </w:rPr>
        <w:t xml:space="preserve">Wynika </w:t>
      </w:r>
      <w:r w:rsidRPr="00825801">
        <w:rPr>
          <w:rFonts w:cstheme="minorHAnsi"/>
          <w:szCs w:val="20"/>
        </w:rPr>
        <w:t xml:space="preserve">z ustawy wdrożeniowej i projektu </w:t>
      </w:r>
      <w:r w:rsidRPr="00825801">
        <w:rPr>
          <w:rFonts w:cstheme="minorHAnsi"/>
          <w:i/>
          <w:iCs/>
          <w:szCs w:val="20"/>
        </w:rPr>
        <w:t>wytycznych ds. Komitetów Monitorujących na lata 2021-2027</w:t>
      </w:r>
    </w:p>
  </w:footnote>
  <w:footnote w:id="13">
    <w:p w14:paraId="6AB4654E" w14:textId="00AFC268" w:rsidR="001F077F" w:rsidRPr="00EE1803" w:rsidRDefault="001F077F" w:rsidP="001F077F">
      <w:pPr>
        <w:pStyle w:val="Tekstprzypisudolnego"/>
        <w:spacing w:after="0"/>
        <w:rPr>
          <w:rFonts w:cstheme="minorHAnsi"/>
          <w:szCs w:val="20"/>
        </w:rPr>
      </w:pPr>
      <w:r w:rsidRPr="00EE1803">
        <w:rPr>
          <w:rStyle w:val="Odwoanieprzypisudolnego"/>
          <w:rFonts w:cstheme="minorHAnsi"/>
          <w:szCs w:val="20"/>
        </w:rPr>
        <w:footnoteRef/>
      </w:r>
      <w:r w:rsidRPr="00EE1803">
        <w:rPr>
          <w:rFonts w:cstheme="minorHAnsi"/>
          <w:szCs w:val="20"/>
        </w:rPr>
        <w:t xml:space="preserve"> </w:t>
      </w:r>
      <w:hyperlink r:id="rId8" w:history="1">
        <w:r w:rsidR="00EF25F2" w:rsidRPr="00EE1803">
          <w:rPr>
            <w:rStyle w:val="Hipercze"/>
            <w:rFonts w:cstheme="minorHAnsi"/>
            <w:szCs w:val="20"/>
          </w:rPr>
          <w:t>Ustawa o Radzie Dialogu Społecznego i innych instytucjach dialogu społecznego</w:t>
        </w:r>
      </w:hyperlink>
    </w:p>
  </w:footnote>
  <w:footnote w:id="14">
    <w:p w14:paraId="52700CD3" w14:textId="5BF6B756" w:rsidR="00C14BAA" w:rsidRPr="00EE1803" w:rsidRDefault="00C14BAA" w:rsidP="00C14BAA">
      <w:pPr>
        <w:spacing w:after="0" w:line="240" w:lineRule="auto"/>
        <w:rPr>
          <w:rFonts w:cstheme="minorHAnsi"/>
          <w:color w:val="19161B"/>
          <w:sz w:val="20"/>
          <w:szCs w:val="20"/>
        </w:rPr>
      </w:pPr>
      <w:r w:rsidRPr="00EE1803">
        <w:rPr>
          <w:rStyle w:val="Odwoanieprzypisudolnego"/>
          <w:rFonts w:cstheme="minorHAnsi"/>
          <w:sz w:val="20"/>
          <w:szCs w:val="20"/>
        </w:rPr>
        <w:footnoteRef/>
      </w:r>
      <w:r w:rsidRPr="00EE1803">
        <w:rPr>
          <w:rFonts w:cstheme="minorHAnsi"/>
          <w:sz w:val="20"/>
          <w:szCs w:val="20"/>
        </w:rPr>
        <w:t xml:space="preserve"> </w:t>
      </w:r>
      <w:hyperlink r:id="rId9" w:history="1">
        <w:r w:rsidR="00EF25F2" w:rsidRPr="00EE1803">
          <w:rPr>
            <w:rStyle w:val="Hipercze"/>
            <w:rFonts w:cstheme="minorHAnsi"/>
            <w:sz w:val="20"/>
            <w:szCs w:val="20"/>
          </w:rPr>
          <w:t>Ustawa z dnia 6 maja 2005 r. o Komisji Wspólnej Rządu i Samorządu Terytorialnego oraz przedstawicielach Rzeczypospolitej Polskiej w Komitecie Regionów Unii Europejskiej (Dz. U. Nr 90, poz. 759)</w:t>
        </w:r>
      </w:hyperlink>
    </w:p>
  </w:footnote>
  <w:footnote w:id="15">
    <w:p w14:paraId="1B87DD56" w14:textId="5539AF37" w:rsidR="00CA4F3E" w:rsidRPr="00AD0A4F" w:rsidDel="00825801" w:rsidRDefault="00CA4F3E" w:rsidP="00C43A53">
      <w:pPr>
        <w:spacing w:after="0" w:line="240" w:lineRule="auto"/>
        <w:jc w:val="both"/>
        <w:rPr>
          <w:del w:id="77" w:author="Pocztowski Bartłomiej" w:date="2022-06-01T13:58:00Z"/>
          <w:sz w:val="20"/>
          <w:szCs w:val="20"/>
        </w:rPr>
      </w:pPr>
      <w:r w:rsidRPr="00EE1803">
        <w:rPr>
          <w:rStyle w:val="Odwoanieprzypisudolnego"/>
          <w:sz w:val="20"/>
          <w:szCs w:val="20"/>
        </w:rPr>
        <w:footnoteRef/>
      </w:r>
      <w:r w:rsidR="001F40D3" w:rsidRPr="00EE1803">
        <w:rPr>
          <w:sz w:val="20"/>
          <w:szCs w:val="20"/>
        </w:rPr>
        <w:t xml:space="preserve"> </w:t>
      </w:r>
      <w:r w:rsidR="005638B5" w:rsidRPr="00EE1803">
        <w:rPr>
          <w:sz w:val="20"/>
          <w:szCs w:val="20"/>
        </w:rPr>
        <w:t>O</w:t>
      </w:r>
      <w:r w:rsidR="008906C3" w:rsidRPr="00EE1803">
        <w:rPr>
          <w:sz w:val="20"/>
          <w:szCs w:val="20"/>
        </w:rPr>
        <w:t>rdynacj</w:t>
      </w:r>
      <w:r w:rsidR="005638B5" w:rsidRPr="00EE1803">
        <w:rPr>
          <w:sz w:val="20"/>
          <w:szCs w:val="20"/>
        </w:rPr>
        <w:t>a</w:t>
      </w:r>
      <w:r w:rsidR="008906C3" w:rsidRPr="00EE1803">
        <w:rPr>
          <w:sz w:val="20"/>
          <w:szCs w:val="20"/>
        </w:rPr>
        <w:t xml:space="preserve"> </w:t>
      </w:r>
      <w:r w:rsidR="005638B5" w:rsidRPr="00EE1803">
        <w:rPr>
          <w:sz w:val="20"/>
          <w:szCs w:val="20"/>
        </w:rPr>
        <w:t xml:space="preserve">wyborcza </w:t>
      </w:r>
      <w:r w:rsidR="008906C3" w:rsidRPr="00EE1803">
        <w:rPr>
          <w:sz w:val="20"/>
          <w:szCs w:val="20"/>
        </w:rPr>
        <w:t xml:space="preserve">do KM </w:t>
      </w:r>
      <w:r w:rsidR="005638B5" w:rsidRPr="00EE1803">
        <w:rPr>
          <w:sz w:val="20"/>
          <w:szCs w:val="20"/>
        </w:rPr>
        <w:t xml:space="preserve">FEPW </w:t>
      </w:r>
      <w:r w:rsidR="002D7FD1" w:rsidRPr="00EE1803">
        <w:rPr>
          <w:sz w:val="20"/>
          <w:szCs w:val="20"/>
        </w:rPr>
        <w:t xml:space="preserve">będzie </w:t>
      </w:r>
      <w:r w:rsidR="005638B5" w:rsidRPr="00EE1803">
        <w:rPr>
          <w:sz w:val="20"/>
          <w:szCs w:val="20"/>
        </w:rPr>
        <w:t xml:space="preserve">dostępna </w:t>
      </w:r>
      <w:r w:rsidR="008906C3" w:rsidRPr="00EE1803">
        <w:rPr>
          <w:sz w:val="20"/>
          <w:szCs w:val="20"/>
        </w:rPr>
        <w:t xml:space="preserve">pod linkiem: </w:t>
      </w:r>
      <w:hyperlink w:history="1">
        <w:r w:rsidR="008906C3" w:rsidRPr="00EE1803">
          <w:rPr>
            <w:rStyle w:val="Hipercze"/>
            <w:sz w:val="20"/>
            <w:szCs w:val="20"/>
          </w:rPr>
          <w:t>Program Operacyjny Polska Wschodnia 2014-2020 - Komitet do Spraw Pożytku Publicznego - Portal Gov.pl (www.gov.pl)</w:t>
        </w:r>
      </w:hyperlink>
      <w:r w:rsidR="007D2C78">
        <w:rPr>
          <w:rStyle w:val="Hipercze"/>
          <w:sz w:val="20"/>
          <w:szCs w:val="20"/>
        </w:rPr>
        <w:t xml:space="preserve"> </w:t>
      </w:r>
    </w:p>
  </w:footnote>
  <w:footnote w:id="16">
    <w:p w14:paraId="7259391E" w14:textId="77777777" w:rsidR="00665A08" w:rsidRPr="00EE1803" w:rsidRDefault="00665A08" w:rsidP="00EE1803">
      <w:pPr>
        <w:pStyle w:val="Tekstprzypisudolnego"/>
        <w:spacing w:after="0"/>
        <w:rPr>
          <w:szCs w:val="20"/>
        </w:rPr>
      </w:pPr>
      <w:r w:rsidRPr="00EE1803">
        <w:rPr>
          <w:rStyle w:val="Odwoanieprzypisudolnego"/>
          <w:szCs w:val="20"/>
        </w:rPr>
        <w:footnoteRef/>
      </w:r>
      <w:r w:rsidRPr="00EE1803">
        <w:rPr>
          <w:szCs w:val="20"/>
        </w:rPr>
        <w:t xml:space="preserve"> O</w:t>
      </w:r>
      <w:r w:rsidRPr="00EE1803">
        <w:rPr>
          <w:rFonts w:eastAsia="Times New Roman" w:cs="Arial"/>
          <w:szCs w:val="20"/>
          <w:lang w:eastAsia="pl-PL"/>
        </w:rPr>
        <w:t>znacza, że danej osobie nie można zarzucić zachowania sprzecznego z normami moralnymi, etycznymi lub prawnymi</w:t>
      </w:r>
    </w:p>
  </w:footnote>
  <w:footnote w:id="17">
    <w:p w14:paraId="63F13359" w14:textId="77777777" w:rsidR="00665A08" w:rsidRDefault="00665A08" w:rsidP="00665A08">
      <w:pPr>
        <w:pStyle w:val="Tekstprzypisudolnego"/>
      </w:pPr>
      <w:r w:rsidRPr="00EE1803">
        <w:rPr>
          <w:rStyle w:val="Odwoanieprzypisudolnego"/>
          <w:szCs w:val="20"/>
        </w:rPr>
        <w:footnoteRef/>
      </w:r>
      <w:r w:rsidRPr="00EE1803">
        <w:rPr>
          <w:szCs w:val="20"/>
        </w:rPr>
        <w:t xml:space="preserve"> Dotyczy tylko instytucji i organizacji, które brały udział w konsultacjach społecznych projektu FEPW 2021-2027 i mogą to udowodnić</w:t>
      </w:r>
    </w:p>
  </w:footnote>
  <w:footnote w:id="18">
    <w:p w14:paraId="259CF5EE" w14:textId="77777777" w:rsidR="005F3F20" w:rsidRPr="00A13F6D" w:rsidRDefault="005F3F20" w:rsidP="005F3F20">
      <w:pPr>
        <w:pStyle w:val="Tekstprzypisudolnego"/>
        <w:spacing w:after="0"/>
        <w:rPr>
          <w:rFonts w:cs="Arial"/>
          <w:szCs w:val="20"/>
        </w:rPr>
      </w:pPr>
      <w:r w:rsidRPr="00DC63B7">
        <w:rPr>
          <w:rStyle w:val="Odwoanieprzypisudolnego"/>
          <w:rFonts w:cs="Arial"/>
          <w:szCs w:val="20"/>
        </w:rPr>
        <w:footnoteRef/>
      </w:r>
      <w:r w:rsidRPr="00DC63B7">
        <w:rPr>
          <w:rFonts w:cs="Arial"/>
          <w:szCs w:val="20"/>
        </w:rPr>
        <w:t xml:space="preserve"> Partnerzy w rozumieniu art. 4 rozporządzenia 240/2014 tj. </w:t>
      </w:r>
      <w:r w:rsidRPr="001F40D3">
        <w:rPr>
          <w:rFonts w:cs="Arial"/>
          <w:szCs w:val="20"/>
        </w:rPr>
        <w:t>11 zaproponowanych przez IZ przedstawicieli społeczeństwa obywatelskiego wybieranego przez RDPP</w:t>
      </w:r>
      <w:r w:rsidRPr="00DC63B7">
        <w:rPr>
          <w:rFonts w:cs="Arial"/>
          <w:szCs w:val="20"/>
        </w:rPr>
        <w:t xml:space="preserve"> (odp. na uwagę KE o wyważonym i</w:t>
      </w:r>
      <w:r w:rsidRPr="003D41C8">
        <w:rPr>
          <w:rFonts w:cs="Arial"/>
          <w:szCs w:val="20"/>
        </w:rPr>
        <w:t xml:space="preserve"> </w:t>
      </w:r>
      <w:r w:rsidRPr="00A13F6D">
        <w:rPr>
          <w:rFonts w:cs="Arial"/>
          <w:szCs w:val="20"/>
        </w:rPr>
        <w:t xml:space="preserve">reprezentatywnym zaangażowania partnerów, niezależnych od władz i ich organów doradczych) oraz </w:t>
      </w:r>
      <w:r w:rsidRPr="00A13F6D">
        <w:rPr>
          <w:rFonts w:cs="Arial"/>
          <w:b/>
          <w:bCs/>
          <w:szCs w:val="20"/>
        </w:rPr>
        <w:t>27</w:t>
      </w:r>
      <w:r w:rsidRPr="00A13F6D">
        <w:rPr>
          <w:rFonts w:cs="Arial"/>
          <w:szCs w:val="20"/>
        </w:rPr>
        <w:t xml:space="preserve"> partnerów innych </w:t>
      </w:r>
    </w:p>
  </w:footnote>
  <w:footnote w:id="19">
    <w:p w14:paraId="44E0F908" w14:textId="77777777" w:rsidR="005F3F20" w:rsidRPr="00A13F6D" w:rsidRDefault="005F3F20" w:rsidP="005F3F20">
      <w:pPr>
        <w:pStyle w:val="Tekstprzypisudolnego"/>
        <w:spacing w:after="0"/>
        <w:rPr>
          <w:rFonts w:cs="Arial"/>
          <w:szCs w:val="20"/>
        </w:rPr>
      </w:pPr>
      <w:r w:rsidRPr="00A13F6D">
        <w:rPr>
          <w:rStyle w:val="Odwoanieprzypisudolnego"/>
          <w:rFonts w:cs="Arial"/>
          <w:szCs w:val="20"/>
        </w:rPr>
        <w:footnoteRef/>
      </w:r>
      <w:r w:rsidRPr="00A13F6D">
        <w:rPr>
          <w:rFonts w:cs="Arial"/>
          <w:szCs w:val="20"/>
        </w:rPr>
        <w:t xml:space="preserve"> Przedstawiciele społeczeństwa obywatelskiego wybierani przez RDPP</w:t>
      </w:r>
    </w:p>
  </w:footnote>
  <w:footnote w:id="20">
    <w:p w14:paraId="7E769405" w14:textId="77777777" w:rsidR="005F3F20" w:rsidRPr="00A13F6D" w:rsidRDefault="005F3F20" w:rsidP="005F3F20">
      <w:pPr>
        <w:pStyle w:val="Tekstprzypisudolnego"/>
        <w:spacing w:after="0"/>
        <w:rPr>
          <w:rFonts w:cs="Arial"/>
          <w:szCs w:val="20"/>
        </w:rPr>
      </w:pPr>
      <w:r w:rsidRPr="00A13F6D">
        <w:rPr>
          <w:rStyle w:val="Odwoanieprzypisudolnego"/>
          <w:rFonts w:cs="Arial"/>
          <w:szCs w:val="20"/>
        </w:rPr>
        <w:footnoteRef/>
      </w:r>
      <w:r w:rsidRPr="00A13F6D">
        <w:rPr>
          <w:rFonts w:cs="Arial"/>
          <w:szCs w:val="20"/>
        </w:rPr>
        <w:t xml:space="preserve"> W większości partnerzy z doświadczeniem, jako członkowie KM POPW </w:t>
      </w:r>
    </w:p>
  </w:footnote>
  <w:footnote w:id="21">
    <w:p w14:paraId="60FAE0ED" w14:textId="07E4DB41" w:rsidR="00886ACB" w:rsidRDefault="00886ACB" w:rsidP="000F52BF">
      <w:pPr>
        <w:pStyle w:val="Tekstprzypisudolnego"/>
        <w:spacing w:after="0"/>
      </w:pPr>
      <w:r>
        <w:rPr>
          <w:rStyle w:val="Odwoanieprzypisudolnego"/>
        </w:rPr>
        <w:footnoteRef/>
      </w:r>
      <w:r>
        <w:t xml:space="preserve"> Jako przedstawiciele ministra właściwego ds. rozwoju regionalnego</w:t>
      </w:r>
      <w:r w:rsidR="00096271">
        <w:t xml:space="preserve">, za wyjątkiem Instytucji Pośredniczących </w:t>
      </w:r>
    </w:p>
  </w:footnote>
  <w:footnote w:id="22">
    <w:p w14:paraId="7D4301A2" w14:textId="672B1FB3" w:rsidR="00FD5682" w:rsidRDefault="00FD5682" w:rsidP="000F52BF">
      <w:pPr>
        <w:pStyle w:val="Tekstprzypisudolnego"/>
        <w:spacing w:after="0"/>
      </w:pPr>
      <w:r>
        <w:rPr>
          <w:rStyle w:val="Odwoanieprzypisudolnego"/>
        </w:rPr>
        <w:footnoteRef/>
      </w:r>
      <w:r>
        <w:t xml:space="preserve"> Jako przedstawiciel ministra właściwego </w:t>
      </w:r>
      <w:r w:rsidRPr="000F52BF">
        <w:rPr>
          <w:rFonts w:cstheme="minorHAnsi"/>
          <w:noProof/>
          <w:szCs w:val="20"/>
          <w:lang w:eastAsia="pl-PL"/>
        </w:rPr>
        <w:t>ds. finansów publicznych</w:t>
      </w:r>
    </w:p>
  </w:footnote>
  <w:footnote w:id="23">
    <w:p w14:paraId="4B747576" w14:textId="67C8CC37" w:rsidR="00A96934" w:rsidRDefault="00A96934" w:rsidP="000F52BF">
      <w:pPr>
        <w:pStyle w:val="Tekstkomentarza"/>
        <w:spacing w:after="0"/>
        <w:jc w:val="both"/>
      </w:pPr>
      <w:r>
        <w:rPr>
          <w:rStyle w:val="Odwoanieprzypisudolnego"/>
        </w:rPr>
        <w:footnoteRef/>
      </w:r>
      <w:r>
        <w:t xml:space="preserve"> </w:t>
      </w:r>
      <w:r w:rsidRPr="000F52BF">
        <w:rPr>
          <w:rFonts w:cstheme="minorHAnsi"/>
          <w:color w:val="19161B"/>
          <w:szCs w:val="20"/>
        </w:rPr>
        <w:t>Ustawa z dnia 6 maja 2005 r. o Komisji Wspólnej Rządu i Samorządu Terytorialnego oraz przedstawicielach Rzeczypospolitej Polskiej w Komitecie Regionów Unii Europejskiej (Dz. U. z 2005 r., Nr 90, poz. 759)</w:t>
      </w:r>
    </w:p>
  </w:footnote>
  <w:footnote w:id="24">
    <w:p w14:paraId="5DFB9DAA" w14:textId="03D14148" w:rsidR="00C40863" w:rsidRPr="003F1733" w:rsidRDefault="00C40863" w:rsidP="000F52BF">
      <w:pPr>
        <w:pStyle w:val="Tekstprzypisudolnego"/>
        <w:spacing w:after="0"/>
        <w:rPr>
          <w:rFonts w:cs="Arial"/>
          <w:szCs w:val="20"/>
        </w:rPr>
      </w:pPr>
      <w:r w:rsidRPr="00F3401A">
        <w:rPr>
          <w:rStyle w:val="Odwoanieprzypisudolnego"/>
          <w:rFonts w:cs="Arial"/>
          <w:color w:val="7030A0"/>
          <w:szCs w:val="20"/>
        </w:rPr>
        <w:footnoteRef/>
      </w:r>
      <w:r w:rsidRPr="00F3401A">
        <w:rPr>
          <w:rFonts w:cs="Arial"/>
          <w:color w:val="7030A0"/>
          <w:szCs w:val="20"/>
        </w:rPr>
        <w:t xml:space="preserve"> Kolorem fioletowym zaznaczono instytucje/organizacje, które brały udział w pracach Grupy Sterującej ds. Polski Wschodniej w wypracowywaniu zapisów FEPW</w:t>
      </w:r>
      <w:r w:rsidR="00437FEF">
        <w:rPr>
          <w:rFonts w:cs="Arial"/>
          <w:color w:val="7030A0"/>
          <w:szCs w:val="20"/>
        </w:rPr>
        <w:t xml:space="preserve"> </w:t>
      </w:r>
    </w:p>
  </w:footnote>
  <w:footnote w:id="25">
    <w:p w14:paraId="28992928" w14:textId="3C8A402C" w:rsidR="00A96934" w:rsidRDefault="00A96934" w:rsidP="000F52BF">
      <w:pPr>
        <w:pStyle w:val="Tekstprzypisudolnego"/>
        <w:spacing w:after="0"/>
      </w:pPr>
      <w:r>
        <w:rPr>
          <w:rStyle w:val="Odwoanieprzypisudolnego"/>
        </w:rPr>
        <w:footnoteRef/>
      </w:r>
      <w:r>
        <w:t xml:space="preserve"> </w:t>
      </w:r>
      <w:r w:rsidRPr="000F52BF">
        <w:rPr>
          <w:rFonts w:cstheme="minorHAnsi"/>
          <w:noProof/>
          <w:szCs w:val="20"/>
          <w:lang w:eastAsia="pl-PL"/>
        </w:rPr>
        <w:t>Ustawa z dnia 24 lipca 2015 r. o Radzie Dialogu Społecznego</w:t>
      </w:r>
      <w:r w:rsidRPr="000F52BF">
        <w:rPr>
          <w:rFonts w:cstheme="minorHAnsi"/>
          <w:b/>
          <w:bCs/>
          <w:noProof/>
          <w:szCs w:val="20"/>
          <w:lang w:eastAsia="pl-PL"/>
        </w:rPr>
        <w:t xml:space="preserve"> </w:t>
      </w:r>
      <w:r w:rsidRPr="000F52BF">
        <w:rPr>
          <w:szCs w:val="20"/>
        </w:rPr>
        <w:t>i innych instytucjach dialogu społecznego (Dz. U. z 2018 r. poz. 2232, z 2020 r. poz. 568, 2157, z 2021 r. poz. 2445)</w:t>
      </w:r>
    </w:p>
  </w:footnote>
  <w:footnote w:id="26">
    <w:p w14:paraId="4062C377" w14:textId="0C5A73E7" w:rsidR="003D163F" w:rsidRDefault="003D163F" w:rsidP="000F52BF">
      <w:pPr>
        <w:pStyle w:val="Tekstprzypisudolnego"/>
        <w:spacing w:after="0"/>
      </w:pPr>
      <w:r>
        <w:rPr>
          <w:rStyle w:val="Odwoanieprzypisudolnego"/>
        </w:rPr>
        <w:footnoteRef/>
      </w:r>
      <w:r>
        <w:t xml:space="preserve"> Jako przedstawiciel ministra właściwego ds. finansów publicznych</w:t>
      </w:r>
    </w:p>
  </w:footnote>
  <w:footnote w:id="27">
    <w:p w14:paraId="363504CB" w14:textId="38DE2569" w:rsidR="003D163F" w:rsidRDefault="003D163F" w:rsidP="000F52BF">
      <w:pPr>
        <w:pStyle w:val="Tekstprzypisudolnego"/>
        <w:spacing w:after="0"/>
      </w:pPr>
      <w:r>
        <w:rPr>
          <w:rStyle w:val="Odwoanieprzypisudolnego"/>
        </w:rPr>
        <w:footnoteRef/>
      </w:r>
      <w:r>
        <w:t xml:space="preserve"> Jako przedstawiciel ministra właściwego ds. rozwoju regionalnego</w:t>
      </w:r>
    </w:p>
  </w:footnote>
  <w:footnote w:id="28">
    <w:p w14:paraId="03DF768E" w14:textId="0D07F40C" w:rsidR="0004326B" w:rsidRPr="00825801" w:rsidRDefault="0004326B" w:rsidP="001A34C4">
      <w:pPr>
        <w:pStyle w:val="Tekstprzypisudolnego"/>
        <w:spacing w:after="0"/>
        <w:rPr>
          <w:szCs w:val="20"/>
        </w:rPr>
      </w:pPr>
      <w:r w:rsidRPr="00825801">
        <w:rPr>
          <w:rStyle w:val="Odwoanieprzypisudolnego"/>
          <w:szCs w:val="20"/>
        </w:rPr>
        <w:footnoteRef/>
      </w:r>
      <w:r w:rsidRPr="00825801">
        <w:rPr>
          <w:szCs w:val="20"/>
        </w:rPr>
        <w:t xml:space="preserve"> </w:t>
      </w:r>
      <w:r w:rsidR="006111C9" w:rsidRPr="00825801">
        <w:rPr>
          <w:rFonts w:cs="Arial"/>
          <w:szCs w:val="20"/>
        </w:rPr>
        <w:t>Ustanowiona</w:t>
      </w:r>
      <w:r w:rsidRPr="00825801">
        <w:rPr>
          <w:rFonts w:cs="Arial"/>
          <w:szCs w:val="20"/>
        </w:rPr>
        <w:t xml:space="preserve"> </w:t>
      </w:r>
      <w:hyperlink r:id="rId10" w:history="1">
        <w:r w:rsidRPr="00825801">
          <w:rPr>
            <w:rStyle w:val="Hipercze"/>
            <w:rFonts w:cs="Arial"/>
            <w:szCs w:val="20"/>
          </w:rPr>
          <w:t xml:space="preserve">Zarządzeniem nr 12 </w:t>
        </w:r>
      </w:hyperlink>
      <w:r w:rsidRPr="00825801">
        <w:rPr>
          <w:rFonts w:cs="Arial"/>
          <w:szCs w:val="20"/>
        </w:rPr>
        <w:t>Ministra Infrastruktury i Rozwoju z dnia 27 lutego 2015 r. w sprawie powołania Grupy Sterującej do spraw Polski Wschodniej</w:t>
      </w:r>
    </w:p>
  </w:footnote>
  <w:footnote w:id="29">
    <w:p w14:paraId="12C099C4" w14:textId="41B2BF59" w:rsidR="009B2DE2" w:rsidRDefault="009B2DE2" w:rsidP="0058558F">
      <w:pPr>
        <w:pStyle w:val="Tekstprzypisudolnego"/>
        <w:spacing w:after="0"/>
      </w:pPr>
      <w:r>
        <w:rPr>
          <w:rStyle w:val="Odwoanieprzypisudolnego"/>
        </w:rPr>
        <w:footnoteRef/>
      </w:r>
      <w:r>
        <w:t xml:space="preserve"> Zgodnie z rekomendacją </w:t>
      </w:r>
      <w:r w:rsidR="0058558F">
        <w:t xml:space="preserve">nr </w:t>
      </w:r>
      <w:r>
        <w:t xml:space="preserve">12 z </w:t>
      </w:r>
      <w:hyperlink r:id="rId11" w:history="1">
        <w:r w:rsidR="0058558F" w:rsidRPr="0058558F">
          <w:rPr>
            <w:rStyle w:val="Hipercze"/>
          </w:rPr>
          <w:t>ewaluacj</w:t>
        </w:r>
        <w:r w:rsidR="0058558F">
          <w:rPr>
            <w:rStyle w:val="Hipercze"/>
          </w:rPr>
          <w:t>i</w:t>
        </w:r>
        <w:r w:rsidR="0058558F" w:rsidRPr="0058558F">
          <w:rPr>
            <w:rStyle w:val="Hipercze"/>
          </w:rPr>
          <w:t xml:space="preserve"> realizacji zasady partnerstwa w ramach perspektywy 2014-2020</w:t>
        </w:r>
      </w:hyperlink>
    </w:p>
  </w:footnote>
  <w:footnote w:id="30">
    <w:p w14:paraId="09119A25" w14:textId="77777777" w:rsidR="006E4BDE" w:rsidRPr="003A254C" w:rsidRDefault="006E4BDE" w:rsidP="006E4BDE">
      <w:pPr>
        <w:pStyle w:val="Tekstprzypisudolnego"/>
        <w:spacing w:after="0"/>
        <w:rPr>
          <w:rFonts w:cstheme="minorHAnsi"/>
        </w:rPr>
      </w:pPr>
      <w:r>
        <w:rPr>
          <w:rStyle w:val="Odwoanieprzypisudolnego"/>
        </w:rPr>
        <w:footnoteRef/>
      </w:r>
      <w:r>
        <w:t xml:space="preserve"> Dotyczy rozwiązań proponowanych w dokumentach zamieszczonych na </w:t>
      </w:r>
      <w:hyperlink r:id="rId12" w:history="1">
        <w:r w:rsidRPr="00EB4923">
          <w:rPr>
            <w:rStyle w:val="Hipercze"/>
            <w:rFonts w:cstheme="minorHAnsi"/>
          </w:rPr>
          <w:t>https://ec.europa.eu/environment/gpp/eu_gpp_criteria_en.htm</w:t>
        </w:r>
      </w:hyperlink>
    </w:p>
    <w:p w14:paraId="5A668162" w14:textId="03532F0C" w:rsidR="006E4BDE" w:rsidRDefault="006E4BD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53C9" w14:textId="52342458" w:rsidR="00E6686A" w:rsidRDefault="00E6686A">
    <w:pPr>
      <w:pStyle w:val="Nagwek"/>
    </w:pPr>
    <w:r>
      <w:rPr>
        <w:noProof/>
        <w:lang w:eastAsia="pl-PL"/>
      </w:rPr>
      <mc:AlternateContent>
        <mc:Choice Requires="wpg">
          <w:drawing>
            <wp:anchor distT="0" distB="0" distL="114300" distR="114300" simplePos="0" relativeHeight="251661312" behindDoc="0" locked="0" layoutInCell="1" allowOverlap="1" wp14:anchorId="356316C4" wp14:editId="070E149C">
              <wp:simplePos x="0" y="0"/>
              <wp:positionH relativeFrom="margin">
                <wp:posOffset>-500270</wp:posOffset>
              </wp:positionH>
              <wp:positionV relativeFrom="paragraph">
                <wp:posOffset>-229898</wp:posOffset>
              </wp:positionV>
              <wp:extent cx="6798945" cy="556260"/>
              <wp:effectExtent l="0" t="0" r="1905" b="0"/>
              <wp:wrapNone/>
              <wp:docPr id="1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945" cy="556260"/>
                        <a:chOff x="678" y="746"/>
                        <a:chExt cx="10707" cy="876"/>
                      </a:xfrm>
                    </wpg:grpSpPr>
                    <pic:pic xmlns:pic="http://schemas.openxmlformats.org/drawingml/2006/picture">
                      <pic:nvPicPr>
                        <pic:cNvPr id="13" name="Picture 21" descr="PO PW poziom k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78" y="746"/>
                          <a:ext cx="1921" cy="8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2" descr="znak_barw_rp_poziom_szara_ramka_rgb"/>
                        <pic:cNvPicPr>
                          <a:picLocks noChangeAspect="1" noChangeArrowheads="1"/>
                        </pic:cNvPicPr>
                      </pic:nvPicPr>
                      <pic:blipFill>
                        <a:blip r:embed="rId2" cstate="print">
                          <a:extLst>
                            <a:ext uri="{28A0092B-C50C-407E-A947-70E740481C1C}">
                              <a14:useLocalDpi xmlns:a14="http://schemas.microsoft.com/office/drawing/2010/main" val="0"/>
                            </a:ext>
                          </a:extLst>
                        </a:blip>
                        <a:srcRect l="4396" t="14207" r="5481" b="16090"/>
                        <a:stretch>
                          <a:fillRect/>
                        </a:stretch>
                      </pic:blipFill>
                      <pic:spPr bwMode="auto">
                        <a:xfrm>
                          <a:off x="3027" y="844"/>
                          <a:ext cx="2620" cy="6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3" descr="Logo UE Fundusz Rozwoju Regional RGB"/>
                        <pic:cNvPicPr>
                          <a:picLocks noChangeAspect="1" noChangeArrowheads="1"/>
                        </pic:cNvPicPr>
                      </pic:nvPicPr>
                      <pic:blipFill>
                        <a:blip r:embed="rId3" cstate="print">
                          <a:extLst>
                            <a:ext uri="{28A0092B-C50C-407E-A947-70E740481C1C}">
                              <a14:useLocalDpi xmlns:a14="http://schemas.microsoft.com/office/drawing/2010/main" val="0"/>
                            </a:ext>
                          </a:extLst>
                        </a:blip>
                        <a:srcRect l="3700" t="11893" r="3973" b="11893"/>
                        <a:stretch>
                          <a:fillRect/>
                        </a:stretch>
                      </pic:blipFill>
                      <pic:spPr bwMode="auto">
                        <a:xfrm>
                          <a:off x="8778" y="825"/>
                          <a:ext cx="2607" cy="7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4" descr="MRiPR_horyzontalne_ubuntu_reg_kolor_pl-01"/>
                        <pic:cNvPicPr>
                          <a:picLocks noChangeAspect="1" noChangeArrowheads="1"/>
                        </pic:cNvPicPr>
                      </pic:nvPicPr>
                      <pic:blipFill>
                        <a:blip r:embed="rId4" cstate="print">
                          <a:extLst>
                            <a:ext uri="{28A0092B-C50C-407E-A947-70E740481C1C}">
                              <a14:useLocalDpi xmlns:a14="http://schemas.microsoft.com/office/drawing/2010/main" val="0"/>
                            </a:ext>
                          </a:extLst>
                        </a:blip>
                        <a:srcRect l="11667" t="18422" r="11327" b="17723"/>
                        <a:stretch>
                          <a:fillRect/>
                        </a:stretch>
                      </pic:blipFill>
                      <pic:spPr bwMode="auto">
                        <a:xfrm>
                          <a:off x="6177" y="881"/>
                          <a:ext cx="2099" cy="6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F7BCF5" id="Group 20" o:spid="_x0000_s1026" style="position:absolute;margin-left:-39.4pt;margin-top:-18.1pt;width:535.35pt;height:43.8pt;z-index:251661312;mso-position-horizontal-relative:margin" coordorigin="678,746" coordsize="10707,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9Z+8oDAABlDgAADgAAAGRycy9lMm9Eb2MueG1s7Jff&#10;b6Q2EMffK/V/sHhPFliWX8ruqW0uUaVcb7XtqY/Iawy4C7Zlm5DsX9+xgb1k095Vp7uHpn0AGRvG&#10;4+98PB6u3jx0LbqnSjPB115w6XuIciJKxuu19+G3m4vUQ9pgXuJWcLr2Hqn23my+/+5qkDkNRSPa&#10;kioERrjOB7n2GmNkvlho0tAO60shKYfBSqgOG3hU9aJUeADrXbsIfT9eDEKVUglCtYbe63HQ2zj7&#10;VUWJeV9VmhrUrj3wzbi7cve9vS82VzivFZYNI5Mb+Au86DDjMOnJ1DU2GPWKvTDVMaKEFpW5JKJb&#10;iKpihLo1wGoC/2w1t0r00q2lzodanmQCac90+mKz5Jf7rUKshNiFHuK4gxi5aVHoxBlkncM7t0r+&#10;KrdqXCE07wQ5aNBucT5un+vxZbQf3okS7OHeCCfOQ6U6awKWjR5cDB5PMaAPBhHojJMszaKVhwiM&#10;rVZxGE9BIg1E0n4WJ8AUDCZRPIaPNG+njwM/8ZPx0zRxowucj7M6TyfPNleSkRyuSVFovVD08+TB&#10;V6ZX1JuMdP/IRofVoZcXEHyJDduzlplHBzIIZJ3i91tGrND24UlwlnNwYNjOisLAQyXVBFjevkfb&#10;35EURyY6dBCtUFaX2cBoDtvluqghLn5qMK/pD1rC9oDAg+m5SykxNBSX2nbb+D634h6fubhvmbxh&#10;bWvDatuTGODVGaF/oedI/7UgfUe5Gbezoi3oIrhumNQeUjnt9hToVD+X4CeBVGKAKKkYN2PwtSI7&#10;WIbbx9ooakhjfanAp6kfEDgNuAV89NmuTgPXn0X1BXMzrkFmA2FZPQcOFFfa3FKIiW3AEsBNtw3w&#10;/Z22DoNj8yvWZS6skLPo1q1Jf/DyX0hs9IJYSDATsUeOD8Ueq6FQshjBLfQRK1wo3B3gXu9fJcKg&#10;wN8jbI+oaJnF7pQKotBmMthHqygFwuCwCmI/m3LhieevDvrSD2Fai3MUjRtsJj2M4URwpMepc+OU&#10;Wj9i/N8kHQ6r8eDczrkZsvVE+p2oBfrwFt30vOz1Ee3EcRB/9GhHa8hyuEW72x9fJeogwadRXyb+&#10;WJAFQZrB24D6MkugYVF3Xd84p6fJVEik4eoc9bmKSILEDv2P+lQjQnI6Qx3S/IT6ux3b7opGqMej&#10;4Aa3nBb9vuemLxStC1eXFLK98F1h8byueAXVCejwad6DII4htdqCK41COAkA+CBY2nRriU+ScDlS&#10;+O2SewyzjMkdjhS3u07J3c+yKbkvn9fNXzm5uzIc/mXcnpr+u+zP0tNnaD/9O9z8CQAA//8DAFBL&#10;AwQKAAAAAAAAACEABvqBQAVCAAAFQgAAFQAAAGRycy9tZWRpYS9pbWFnZTEuanBlZ//Y/+AAEEpG&#10;SUYAAQEBANwA3AAA/9sAQwACAQECAQECAgICAgICAgMFAwMDAwMGBAQDBQcGBwcHBgcHCAkLCQgI&#10;CggHBwoNCgoLDAwMDAcJDg8NDA4LDAwM/9sAQwECAgIDAwMGAwMGDAgHCAwMDAwMDAwMDAwMDAwM&#10;DAwMDAwMDAwMDAwMDAwMDAwMDAwMDAwMDAwMDAwMDAwMDAwM/8AAEQgAhgE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gnHJ4FABRXi&#10;n7SH/BRn4I/smJcJ47+JHhvSNQthltMjuPteo/T7NCHlGfUqB71+ff7Sf/B1J4c0b7TZfCf4d6hr&#10;kwyseqeI5xZ24P8AeFvEWd1+skZ9hXs5fw9mONs8PSbXd6L73ZHDicyw1D+JNX7bv7kfrfXkH7Rv&#10;7ffwb/ZMtZG+IHxE8N6BdRru+wG4+0ag4/2baLdMR7hMV/PT+0l/wWl/aO/afW4ttW+IWoeH9HuC&#10;QdM8Nj+yrcKeqF4z50i+0kjV8sz3El1cSSyu8sspLO7tuZiTkkk9SfWvusu8NakrSxtW3lHX8X/k&#10;zwsTxPFaUIX83/kv8z9uf2lv+Dp7wb4bWey+FHgHV/E92oKpqWvSjT7NT2ZYU3yyL7MYj/X8+f2l&#10;/wDgt/8AtIftNme3vfHl14S0ifI/s3wsh0uIA9VMqk3DqehDysPavkrPJ4oPJ6Zr7jL+E8rwdnTp&#10;JyXWXvP8dF8kjwcTm+KraSnZdlof0y/8EJ7+fVf+CVHwpubqea5ubiPU5JZZXLySMdVvCWLHkknu&#10;a+uK+Qv+CDOf+HTfwj/646l/6dbyvr2vwjPFbMcQl/PP/wBKZ99gH/s1P/CvyQUUUV5Z1hRRRQAU&#10;UUUAFFFFABRRRQAUUUUAFFFFABRRRQAUUUUAFFFFABRRRQAUUUUAFFFFABRRRQB+QX7Sv/B1Rpdg&#10;1xZfCP4cXOosMiPVPFFx5EWR0ItYCWZSeeZkOOw7fn1+0p/wWH/aJ/alNzDr3xG1fSdIuAVOlaAx&#10;0qz2HqjCHDyL7Su9fMhz7UEnHOOB6V/R+XcLZZg7OlSTa6y95/jt8rH5ric1xVfSU3bstPyFkkaV&#10;2dyWZjliSSSfU0g64wOtBJ56flQD/OvfPOuA7cClkjeKQq6FGA5BBBFfTH/BKD9gTUf+Cg37V+k+&#10;HHguE8HaI6al4ovVBVYLNW/1IbtJMR5a9xlmwQhr7P8A+CwP/BCj4neMv2qr/wAb/BPwlaeIPC/i&#10;uKKW40y0u7WybRbmONY3UJK8amJwgcFScMzggALu8LE8RYLDY2OBrTUW4ttt2S2sm+7V38vNHfRy&#10;2vUoOvCLava36/I/JfJyeBigk5xgdfevuHWP+CFvxB+BXwpvfH/x18VeE/hD4P0wATCScaxq1zK3&#10;3ILe3t28uWVyCAvnrjknChmHxRrxsTrd3/Zgu104TN9m+1FTN5efl37fl3YxnHA9+td+DzLDYu/1&#10;aXMlu1tftfZ/K9upz1sNVpW9qrX6Pf7j+lb/AIIMf8om/hH0/wBTqX/p1vK+va+Qv+CDBz/wSb+E&#10;f/XHUv8A063lfXtfzpnv/IyxH+Of/pTP0nAf7tT/AMK/JBRRRXlHWVrzW7LTpRHcXdrbyEbgskqo&#10;SPXBNQ/8JVpf/QSsP/AhP8a/nk/4OrvDA8b/APBW34b6KZ/so1jwRpFkZtm8xeZquopuxkZxuzjI&#10;zXuH/EGfp/8A0cNe/wDhEr/8nVPM76IvlVrtn7a2d9BqEPmW80U8ecbo3DLn0yKlr4h/ZX+Ffw3/&#10;AODef9gObTPiR8TJdQ8KJ4kkuW11vD9wjCa7VFSH7Pbm4f8A5Yn5unPOO/1N+zf+0f4M/a3+C+i/&#10;EP4fawdf8IeIhMdPvzaT2vniKaSCT93MiSLiSJ1+ZRnbkZBBLTJaO4or59/Z9/4Kl/Ar9qb9oXXv&#10;hV4E8btrnjzwyt2+paYdGv7YW4tZ1gnPmzQJE22R1X5XOc5GRzWd+1//AMFd/wBnr9hLxmPDXxN+&#10;IVvofiQ26XY0uDTru+uvKfOxiIInCg4ONxGcUXQWZ9J0V8MfCP8A4OPP2Rvi/wCMbXQ4PiTNoN3f&#10;SLFBLrmkXVhaOxOAGnZPKjH+1Iyr719ywTpdQJLE6SRSKGR1OVYEcEEdRQmDTW46vk79uj/gsp8J&#10;P+Cfvx18LfDfxna+L9Q8WeMLa2u7C30jT45olinuZLZHkkkljVR5kT5AyQBnHIpP2uf+C3n7NX7E&#10;/j+fwn42+IUL+KbM7bvS9Isp9SnsT/dmMKlIn5HyOwfBB24r8XP+C2X7avw0/by/4Kh/Arxr8LPE&#10;kfiXw/Douj6fcS/ZZrWS1uU1m7doZI5kV1YLIh6YIYEEjmlKVioxvuf0q0V5D+2N+3h8Kv2BPA+l&#10;+JPiz4obwro2tX39m2dwNNu77zrjy3k2bbaKRh8iMckAcYznAruvhB8XfD3x5+FWgeNvCmoHVPDP&#10;iiwi1PTLzyJIPtNvIoZH2SKrrlSDhlBHcCncmx0lFfP37G3/AAVK+BX/AAUA8S61o/wk8bt4r1Hw&#10;9bJeahEdGv7DyInfYrbrmCMNluMKSaxP20v+CxH7Pf7AniyLw78RvHkNn4nliWc6Np1nNqF7DG3K&#10;tKsKsIgRyBIVLDkAii4Wex9OUV8wfsT/APBYr4Af8FBfHVz4W+Gfi+81LxNaWb6hLpl3o93ZzC3R&#10;kRpQ0kYjIDOgwHJ+YcVy3xV/4L/fslfBP4m+IfB3ib4qvpviPwrqVxpOqWn/AAjOrzfZrqCRopY9&#10;8dqyNtdWG5WKnGQSOaOZBZn2RRXxT4R/4OIv2PvHXivS9D0r4tvdaprN3FY2cP8Awi2sx+bNK4RF&#10;3NaBRlmAySAM8kV9PftC/tJ+A/2UPhld+MviN4p0nwj4asmWN72+l2h3bO2ONQC8khwcIgZjg4HB&#10;oTBpncUV8LfDX/g5B/ZD+J3juDQIPiVPpE13L5Nveavo13Y2MjFsDMzx7Ygeu6XYoHUg8V9y2l5D&#10;qFpFcW8sc8E6CSOSNgySKRkMCOCCOcihMGmtySiiimIKKKKACiiigD+OI56fNRzj+LpQQeRg8Cgg&#10;46E5Ff1fY/JDU8GeCda+I/iez0Tw9pOp67rOoyeVa2NhbPc3Ny+CdqRoCzHAJ4Havvr9kL/g2++N&#10;3x11G0vvH4svhZ4bdg8hvnW71SVD2jto2wh7fvnQjrtPSvzyDNGwZcqynIIOCDX7Vf8ABsb+1l8U&#10;vjFqPj/wT4o13VPE3g7wtp9td2E+pTNcT6XPJKyLAkrZYxuiuwQkhfK+UDLZ+W4sxmPwmClicHKK&#10;Ud7rXVpaa267NHq5RQw9auqdZN32tt8+p+i37F37EngL9g34PW/g3wFpz29sWE19f3JEl7qs+MGa&#10;eQAbmxwAAFUcKAK9C+I/xB0j4TfD/XPFGv3iafofh2xm1K/uXBIggiQyO2BycKp4HJ6CqfxE+NXg&#10;34QpbN4t8W+GfC63hIgOranBZCcjqF81l3Y9q8v/AGubTSP2xv2H/in4Z8C+IdE8SXmveGL61sm0&#10;u/iu0knaBzEhaNjwzhR9D3r8HiqmIrqriW7Skryfm9Xc++bjTpuFJLRaI/n2/wCCpH/BS7xP/wAF&#10;G/jnNqdzJeaZ4G0WR4vDmhl8JaxdDPKBw08gGWbnaMKDgZPzC2c96WSN4ZGR0ZWU4IIIIPpSHOTw&#10;etf0xhMHSwtGOHoRtGKsl/XXu+p+Y1q06s3UqO7Z/TB/wQYz/wAOm/hHnP8AqdS/9Ot5X17XyF/w&#10;QYz/AMOm/hHkY/c6l/6dbyvr2v5uzz/kZYj/ABz/APSmfpeA/wB2p/4V+SCiiivKOs/nU/4OsJNU&#10;i/4K2fDhtDUtrS+B9JNgMKc3H9q6j5Y+b5fv7fvcetex/wDCx/8Agsj/ANAE/wDgD4V/+KrzP/g5&#10;y/5TS/B7r/yK2hf+nm/r+hSs0rtmjlZI/Ij/AILn33xK1H/g3v8ACM/xhhNv8TpdW0hvEcey3XZd&#10;75twxb/uhxj7nFfTX/BuPn/hzH8GM/8APPV//T1f0/8A4OFv2Z/EH7Uf/BLPx3pPhayudT13w/Na&#10;+IbexgUvLdpbShpkVQCWYQNKwUcsUAHJr8+v+CIn/Bwn8H/2Mv2F9F+E/wAVLfxVp2p+Dr28Gn3W&#10;n6cLy3vLW4uJLnnDBkkWSaVSCuNoUgkkgF7MSV46HPf8G/2f+Igz47f9evir/wBPVtWP/wAFvvAO&#10;kfFb/g4++FnhbxBZJqWgeJb7whpWpWjsyrdW096sUsZKkMAyMwypBGeCKb/wbb+PLD4p/wDBcj4s&#10;eJ9L8/8AszxHoniLVLPzk2SeTPqtpKm4c4bawyMnBra/4K9/8rPvwQ6/8h7wT/6cY6lbFv4j1z/g&#10;4V/4I2/AT9nT/gn1qXxL+Gngez8EeJPCmq2KO9jc3DR39vcTrbtE8cjsuQ0iOGADDZjOCRXrn/BO&#10;P9uDxF4E/wCDaW9+I8t+brxN8OPDOtaXp1zMd5SW2lmisA27qI1a3XHdUA716Z/wc3f8odfiL/2E&#10;NG/9OVvXif8AwQ+/Z3T9rT/g3b8U/DVriO0l8aP4g0y3uJASltcO37mRgOSElCMQOy1dtdCU/d17&#10;nzD/AMG2f/BKj4bft8+FPiP8XfjPpU3jw2muHRrCyvbyZY2ujElzc3UxR1eWRhPEF3HAJkJDMQV8&#10;v/4Le/sUfDX9hr/grR8I/Dvwt8Or4X0HX7DR9bubCO6muIkun1a5hZk81mZFKwR/KDtBzgDOK6H/&#10;AIIt/wDBVJf+CJ/xB+JPwV+PXhTxTpGmXerC8k+y2olutG1BEEUheJmXzIZokiIkQn/VqQHV8rw3&#10;/BYP/goF8O/+CjX/AAVH+D3jL4Z3Gr3ehaNY6Roc0uoWLWjtcJq1xMdqsSSuydOTjnIxxUO1ile5&#10;9+f8HhWf+GIfhj1/5Hgf+m+6r7i/4JE/8osvgJ/2Immf+ky18w/8HUv7NviD46/8E3LXXPDtlcaj&#10;L8OPEcOvajBChdxYmCeCWUKOSI2ljdj0VFdjwpI8F/4Jcf8AByn8DvgJ+wh4E+H3xKtvF+leKfAu&#10;mLorGw0sXdtfQxZWGRGVwQTHsDBgMMDgkHNVe0tSbXirHlP/AAZz5/4aT+M+c5/4Ruz/APSo14L8&#10;WpPB/wCxr/wXY+Jur/tZfDrW/HHg7V/EOrahbwSRmVZ7e6uGeyvkRmRLiFYSF8vdheRjdHtr3r/g&#10;zmP/ABkl8Zic4Phqz/8ASo19Y/tLf8FyP2F/2jr/AMWfDn42eGtR1SLwnrF9pAGr+GTfxSvBK8Ju&#10;LOe3LyRCTZlXHluAecdaSWhTfvM9/wD+CXvhb9jP4h+I9T+KX7Mmm+C7PXrrTP7K1ZNI86yu7O3k&#10;lSXyp7GQr5OZIVw/ljdsOGYV5z/wU5/YI/Yk/Ze+Fvj348fFj4VabqmqajeT38yjWdQiuvEOq3Lv&#10;IIYkW4CiSWQsTtUKih2ICqcfmN/wRWs9H1L/AIOAbW6/Zzt/FUHwghk1J5RqAcvDozWTgrcnJPlm&#10;68oR+YS27yS2WBrnP+Czf/BSPRf+ChX/AAUmsvDPi7V/EGg/AX4Z61Jo/labbedeTrFIUvb1ImIB&#10;nmMZjj3nCIEJAJcF82glF3PUv+CAH/BIyP8Abi/aBuP2hvGXhm28K/Cjw7rbXnhvQLQyi31O9jl3&#10;JHG0jNI1pbMFBZmJkdQpLYlAx/8Ag4p/aY0/49f8FiNG+GPxA8Qarovwi+GUumWOomxjaZ4UuYob&#10;u+uo4wDunMcyxA4OPJXjGc/ef7P/APwcm/sgeAfD3hH4c+CdE+IeiaPYLbaJpFlH4fiSG3XKxxgn&#10;zyepBLHJJJJySa+Nv+Di/wDZv1z9kb/gqZ4Y/aUl8GWHjb4e+KLjTLvULTUbJbrTLi8soo4JdPul&#10;ZWRVmt4YypYfNukwCYzSa00Gm76nFf8ABRz4of8ABOD4mfscalpHwQ0fUvC3xO0NIZdBu4tH1CI3&#10;5V0EkN1JKSJA8W/53+YOFOcbg36Y/wDBr98f9Y+On/BK7SLPWrya/n8Aa9eeF7eaUlpBbRpBcQxk&#10;nqI47pY17BEUdq+btC/4LK/8E0NQ8GQaje/s8+HNP1N4g0ulH4WaTLNG+OVEijymGeh3DIxwOg/T&#10;n/gn3r3wv8ffspeFvGfwh8FaJ4B8G+O7ca7FpenaTa6YFlkURs00VuPL84CNUYgt/qwNxAFOK1Jk&#10;9LHtFFFFaGYUUUUAFFFFAH8cZU/3TikKsR0PPvRz6DGKCDjsOK/q9H5Kg2sQcKT+NfqT8LP25dI/&#10;4Il/sRwfD/wtaWOvftC+PSNd8R+aBJa+EPMjAt7e4xy9xHCVPkfwSSSFyBtV/i74cfswat4G/Zc1&#10;X46a8ZdJ060vINP8IROoV9Y1FpP9cAf+WUCJK4OMO8YXkBq8Mvr6fVb6a6up5bm5uZGllllcvJK7&#10;HLMzHkkkkknrmvjqGYZbxHOth8PU9pTw1V06lvhdWKi3C/Xk5lz205/dbvGSPRh7bBJVLWlNXXkn&#10;1+dtPLXqjo/jF8aPF37QXxAvvFXjbX9T8S+INRbdPe30xkc+iqOiIOgRQFUcAAVk+E/F+s+A9ch1&#10;PQ9U1LRdSt/9Vd2N09tPGf8AZdCGH4GswZ9BnmprCxl1K+it4V3yzsEUe5NfUyVKlRfNZQivRJL8&#10;LJHJRhVrVYwppynJpJLVtt6fNs9C8U/DK68YwR61BcyT6lqKC5u/tEhZrmVxueQscnczEk56k5rA&#10;0/4Pa5e3YSW3S1QHl3kUgfQAkmvXbO1FnZxQqRthQIOnQDFS4OOoJr+MsJ42cQ4OlPC0pRnG75ZT&#10;i3KKvpqmk7LbmT+4/wBMcf8ARf4OzGvSxteE6U7R54U5KMJSSV3Zxbjd78jj30ep+83/AARD0MeG&#10;/wDgl38LLESGUW8OoDeRgtnUrs9Pxr6tr5h/4I0Z/wCHbHw1z/zzv/8A043VfT1e/hcXVxVGGJru&#10;85pSk+7au3ppq2fyBxTl+HwGdYzA4SPLTpVakIrV2jGbSV3duySWruFFFFbngnmfxa/Yw+Efx68e&#10;WPinxt8M/A3i3xLpkMdvaapq2i293d20ccjSRokjqWVVd3YAHgsT3r0yvCv2mP8Agpj8Cf2OfH1t&#10;4W+JvxI0Twh4gvLFNThsryOZpJLZ3kjWQbEYYLxSDrn5TXnn/D+L9kT/AKLl4U/79XX/AMapXQ7M&#10;+uK+ePij/wAEl/2afjP4uutf8SfBP4fahrN85lubtdLS3kuXJyXk8rbvcnqzZJ9a9B/Zk/a2+HH7&#10;ZXgW88TfDHxXp/jDQdPv30y4vLNZFjiuUjjkaI71U5CSxt0xhxXo1G4XaPNvgX+xt8Jf2Y5pJvh3&#10;8NfA/gq6niMMtzo+i29pczISCVeVFDuMgHDE9BR43/Y3+E3xK+Len+PvEPw28Ea3430mS3mstevd&#10;Gt59RtXt3DwMk7KXUxsAVIPykZFek0UWC5zfxZ+DvhP48+B7rwx428N6J4s8O3rRvcaZq1nHd2kz&#10;I4dC0bgqSrKGGRwQDUfwg+CXg79n3wXH4b8C+F9B8IeH4ZXnTTtHsY7O1SRzl3EcYCgseScc11FF&#10;MVzyz9oj9h/4P/taG2f4lfDfwf4zuLNdlvdalpsct1Auc7UmwJFUnkqGANcn8LP+CVX7N3wW1yHV&#10;PDXwR+G9hqdrIJYLt9Ehubi3cHIaN5QzIR6qQa9/opWHcbLEk8TRyIro4KsrDIYHsRXzd4s/4I7f&#10;sueN/E82saj8CvhzJqFw/mStDpSW8cjZyWMce1CSeSSvPfNfSdFDQJnCfBL9l34a/s12M9t8PfAH&#10;g7wRDdKFnGiaPb2LXAByPMaNQXwT/ETXmfxO/wCCS/7NHxj8UT614i+CPw7vdVunaS4uo9JjtpLl&#10;2OWeQxbd7E9WbJ96+h6KLBdnBfAT9lr4b/ss+HZtJ+HHgbwt4JsLlg1xHo+nRWpuWHRpWUBpGAOM&#10;uSa4PWP+CWv7NniHV7vUL/4D/CW8vr6Z7i4uJvC1m8s8jsWZ2Yx5LFiSSepNe818E6d/wX8+Hmo/&#10;8FRZP2ZV8I+JVvE1h/Dg8RmSP7MdSRTmPyPviLeCgkz1527fmodgVz3vTf8Agld+zTo+o295afAT&#10;4R211aSLNDNF4VskeJ1IKspEeQQQCCPSvaPGPgvRviJ4YvNE8QaTpmu6LqMflXdhqFql1a3Kf3Xj&#10;cFWHsQRWnRRYLnzLb/8ABGT9lS218aknwF+GxuQ/mbG0lGt8/wDXE/u8e23HtX0R4Q8HaR8PvDNl&#10;ougaVpuh6NpsYhtLCwtktra1QdFjjQBVX2AAr4X/AOC3v/BaDVf+CTCfD+00bwDYeMr7x7FqEiT3&#10;mqPaQ6f9lNsMGNY2Mm/7R/fTGzvnj7h+HXiaTxp8PtB1maJIZtW063vXjQkqjSRK5UZ7AnFCsDT3&#10;Zs0Vi/Erx/p3wo+HWv8AinV2lTSfDWm3Gq3rRIXkWCCJpZCq9ztU4Hc18e/8Eof+C4Hgv/gqz428&#10;Z+HdD8IeIPCGqeE4Ev401CeK4S/tHk8sSbo+I5A23chyPnGGbBwNhY+3KKKKYgooooA/j7174c+I&#10;fC2r/wBn6poOs6bf7tn2a6spYZt3psZQc+2K+5P+Ca3/AARj1741a1YeMfitp154e8F27LNb6RcK&#10;0F9rmDkBlOGhgPcnDOPugAhx+yC5zwe9Jg5HJr+HPEP9oNxPnmSTyvIsDHAVaitKsqjqTSe/s04Q&#10;UJP+ZuTX2bStJerlvhvhMPiFWxFR1Eto2svnq7+mnn2PzB/4OKtUXwl8O/hB4R0y2isNE86+uEt4&#10;IxHbxfZ47eKJFVQAAqTOAAOAa/LHvwR1r+jP9sD9i/wT+218PIfD3jK2ugbGQ3Gn6hZyCK70+QjB&#10;ZGIIIYYDKwKnA4yAR+WH7bf/AAR90D9jrwrPrt/8adBjtZdxsNO1HTJItQvmHSONInkLnoC+1VGc&#10;sVFfun0M/pD8GYXhPBcDY6pOnmEZ1NPZ1KntpVKkqilF04zd7SSlz8vw3u1qfPcccNY6eMnmFNJ0&#10;7Lqly2SWt2u3TufDsEL3EqRxq0judqqoJLE9gK9V+GXw1bw4Bf3qqb11widRCD1/E/pXJ+EfGOke&#10;D1Ekdhc3d4RzNIVUr7KOcfzNdf4e+MVhrWoRWssE9rJMwVGYhkJPQEjp+Vf1B4q5hxVjcJUweV4O&#10;ccMk+ed4800t0op8yj30u1o0ldP9p8Asn4ByzMKGZZ9mNOpjW17KlafJTk9nKbioSqX215YvVNuz&#10;XYbWweT+tGGx1P60bT6isXxZ45sPB0ai5kZ55BlIYxucj19h7mv5Ty3LMXmGIjhMFTdSpLZJXf8A&#10;wy6vZdT+/c7zzAZRhJ5hmdaNKlDeUnZLt6t7JLVvRI/oP/4I05H/AATZ+GuTk+Xf/wDpxuq+nq+U&#10;v+CIWtjxH/wS8+Ft8sZiW4i1EhCckY1O7HX8K+ra/dMLhKuFoww1ePLOCUZLs0rNaaaNdD/MPirM&#10;MPjs6xmOwkuanVq1JxeqvGU24uzs1dNPVJ9wooorc8E/ne/4OlvD1t4t/wCCwfwt0q9Vns9T8G6N&#10;aTqrFWaOTV9QRgCOhwTzX6I/8Quf7InP/FL+Lef+pmuv8a/OX/g6w8OS+MP+Ctfw40iC4FpPqvgf&#10;SbOOfBPktJquooH4IPBOfwr2L/iE8+L/AP0c8v8A4Lr3/wCSaz6vQ1votT9Jvh1+z98Lv+CKH7Dv&#10;xK1L4faDrMnhXw5Ff+Nb/T5dSa5uLuaO0jV1SSXO3dHbRgA8A5Pc1H/wSn/4Kl6D/wAFVfhR4l8W&#10;aB4U1fwnb+GtWGkyQX9zHO8zGFJd4KAADDgYPpXnHxg/Zf1b9jD/AIN+viV8Mtc8SDxdqvhX4c+I&#10;YZ9X8t4/thkW6mB2uzMMLIF5Y/dr5x/4M8WX/hjv4qqCCw8ZISO4BsYP8KpPVIi2lz6a+JH/AAW/&#10;8L/Dj/gqfZfssz+BteudevdQsNPXXEvIltFa7s4rpWMZG/CrKFPPJBrqf+Cqv/BYbwJ/wSg0Xwo/&#10;izw74o8Tar42F4dKtdKWFY/9F8nzTNLI42D9/Hjark88cV+W37UmP+IvnQun/Iy+Hf8A0yWddl/w&#10;eaf8hX9nXp/qfEf/AKFpdJydmUoq6R6X8A/+DtbSPjh8dPCngtPgNrtmfF+s2ui2dxB4njuZfNuJ&#10;0hjPlG2QH5nGQH/Ovt7/AIKa/wDBXX4Wf8EuPB+n3HjSW/1nxRrqM+keHNLVWvbxFODM5YhIYQ3B&#10;djknIVXKkD2X4AeENJu/2ePh5DLpenSxWWiadcW6NbIywSLBGyugI+VgwBBHIIBr8Hfiz4Zsv2+f&#10;+Dqw+D/iJCmreGLDxK2mLptx89u9ppmnSXEduVPBjllgLOvRvOk65obaQopM+jPhL/weJ+Cdf8dQ&#10;2fjb4MeIvC/h+4lCf2lpuux6rNCpON7wNBBkDqdrscDgE8V+uXwy+MPhr4z/AAr0nxt4T1e01/wx&#10;rtkuoWF/aNujuYSuQRnBB6gq2CrAggEED5c/4Lhfsq+CfjX/AMEtfinDquh6RFP4D8NXWvaBcrax&#10;pJpU9nEZ0WFgP3ausZiKrgFZCK+VP+DSj4tat4u/YD+JXhS/lnn07wf4jkfTS+SsEd1arI8KegEq&#10;PJj1mJ7003ezBpNXRzPjv/g8b8D2WqvH4V+CPi3WbNT8sup65b6dKRzyUjjuAO3G4179/wAE6P8A&#10;g5V+D37dfxP03wHrWiav8MPGetSiDTINRuY7vTtSmY4WCO5UIRKx4VZI0DHADFiFPxD/AMGc1nDc&#10;fHz41tJFFIyeH9PCllBIBuJcgfWrH/B23+zB4S+CfxO+EXxT8H6bZeGfE/iqS/tdVl05BaveS2n2&#10;aS3usJj96vmupk+8QI+flFSm7XKcVflP3H+N/wAbvCv7OHwo1zxx421m08P+F/Dlsbu/vrgnZCgI&#10;AAAyWZmKqqqCzMyqASQK/JPx/wD8Hh3g7TvGtzD4U+CPinxB4XtZdrapfa5Fp9wUzgP5CwzKuewa&#10;UE8ZwenG/wDByr+074n8e/8ABLf9llLqeWOP4o2lr4l1wxfLHPPHpttKqNjGV8y7dwuMZjB6qK4T&#10;9hn/AILVap+yd+xX4Y+FehfsQa94k8O/2SseqX/9oTmDxVJMmZ7uVP7MdXWYsSFZnCoVQMVUU3LU&#10;Sjpc/YD/AIJzf8FLPht/wU3+Dc3i3wBc3lvc6XKttrOi6gqx3+jzMCVEiqzKyOASkikqwDDhlZV+&#10;Qof2xP2cbH/gvnJ8O4vgDCnxtlv/AOzm8eCWLZ5h037QZxD2kMRMZkA3nn5sV8f/APBr/ofjT4d/&#10;8FNPiCH8A+LPBPgjxf4Zv5YrHUbO4WCyKX1vJbRGaSNBI8cbyIDhSwZjgdKJ/wDlcLHT/kZl/wDU&#10;eFCd0g5dWfpn/wAFV/8Agtr8Nf8AglcNJ0jW9N1Txf45162N7ZaBp0iQmK33FBPcTPkRRs6uq4V2&#10;Yo3y4BI+Zv2Qv+DpS2/aX/aQ8F/DnVPgF4l8N3PjvWLfSNPu7fXkvQhmkCLM6SW8H7tQdzlWJCgk&#10;A9D5X/wcbfsAfGGw/bX8FftOfDbwpP4/0jw5bac1/p8Fi2oPptzYXLTI01snzyWsi7dxUEDbJuKg&#10;qT7b/wAE9/8Ag5h+E/7ZPj7w94F+KnhIfDTxxd3kcGm3Nw63ujS3udiBZmVZLaVmO1Q6kAnHmZIy&#10;Nu+4KKte1z53/wCDzAf8VL+z0eP+PXxB/wCh6bX6WftQf8FGvAH/AATQ/YS8I+OPHE8t1Pc6PY2u&#10;j6LaOovtauPs8ZMcQPAVV+Z3PyqMdWZVb80/+DzDnxL+zz0/49fEH/oem18wfsmeN9M/4Kz/APBV&#10;3wjo/wC1b4ouPC2iaHbR6XoXhW4hktbWZoNiwaRuYgwGX7zuwDzMNgKs6bU5WbBK8Ufu1+wT+3xc&#10;/wDBQT9mbV/iRe/CvXPBXg2eGUabHrdzFPJ4hhVG82RIwuPIONgZuHO7AwMn5p/4N/8A9rj9nr9p&#10;LxZ8U7T4H/Alfg/dWEdnfaxOZ0nbUhM8wjjUgkoiFGIjXCDfwo5r9CvFWgWHhT4Oanpel2Vrp2ma&#10;bo0traWltEsUFtCkBVI0RQAqqoAAAAAAFfiB/wAGa+P+FofHnGP+QXo//o27pt6oSXutn6If8FSP&#10;+C5nwp/4JfX9r4e1e21Hxn8QL+3F1F4d0qRI2tYmzskupmysKtg7QFdz12bea+Z/2Xf+Dtf4a/FP&#10;4pWHhz4l/DjXfhZZ6pKkMGsDVF1Wzti5+R7keTC8cZBUl1VwM5IC5YfmTpX7YV9oX/Bbf4h/F/xH&#10;8Kr7456rpHinV57Pw2k7qIDFM9tayHFvOWS2jWMIDHgMkZyCoz6b/wAFgv8AgoN4z/4Kw/Dvwvp8&#10;37JXjDwJ4o8Laibi38QK11qU72jROslmV+wQnY0hikyXIUxcL8xIlye5XJ0P6U7a5jvLeOaGRJYZ&#10;VDo6MGV1IyCCOCCO9FfOP/BH/WfEGt/8Exvgk/ii11Gy1y08L21hcQ38Lw3KC3zAm9X+YEpGpyeT&#10;nPeitEzNgFHrn8aNo65HHvSqozjJ/OvgT/gub+3TqHwD+G2nfDfwpfy2PiTxnA8+o3UD7ZrHTgdm&#10;1SOVaZgy7h0WOQdSCP8AFnwu8Oc0464mwvDGU2VSu9ZP4YQSvOcvKMU3bdu0Vq0fpObZnSy/Czxd&#10;baPTu+iXqyb/AIKJf8FqdA/Z5mv/AAh8NPsHinxrDugutQZvM03Rn5BXI/18w/ug7VP3iSClfkV8&#10;Vvi54n+Ofji88SeLtcv9f1u+bMt1dSFmxnhFHREGeEUBQOABXObTyOaAD74zX+8vgt9H/hTw1wCo&#10;ZNS58TJWqYiaTqz7q/2IX2hGy2b5pXk/56z3iTGZpU5q8rRW0Vsv835v8BBnHUUsbGNwythl5Bye&#10;DQB065o2nkc1+4WurM8CMmndM94m8QRWPhRdTmbEQt1mPOM5UEAfUkD8a8R13WJte1aa7uHLSTNn&#10;GThR2A9gK6Txr4n87wXommxMf9Qss2Pb5VH6E/lXIkEZ6mvxzwk4IhlFHEY+rG1SpOcY91TjJpf+&#10;BNXfdcp/SX0hvFGrxDiMJlOHnejRp05zttKtOClJvvyJ8q7NzP6YP+CDAx/wSb+EfOf3Opf+nW8r&#10;69r5C/4IM/8AKJv4R9/3Opf+nW8r69r4nPf+RliP8c//AEpn55gP92p/4V+SCiiivKOs/n3/AODo&#10;f4feNb7/AIKofD/xR4Z8HeI/ElvongrS5vMsdNuLmAyxanqEnls8akA425Gc4YHuK7//AIicv2nu&#10;f+MWFz/146t/8RX7k0VPL5lqStqj88v+CdP7aXxC/wCCzf7Ofx68EfFb4Zn4W2k+ir4ft3W3uo2u&#10;49StryGZwLhRkxhEI2/3+e1flj+xf+2d8cv+Db34t/EHwV48+EV14i8PeILmNpIri5l0+2uZoN6R&#10;3dleiGWN4pEfkbCThAdjKRX9LdBAPUA0OIlLyP5sf2Xvi748/wCClH/BwB4F+PNt8KvE/h7R9U8R&#10;6bPexW0FxqVppMNrZR2u+W6EKLtIhDFmVQC2O1fTv/B398K/FHxL1T9n4+HPDeveIBZReIftH9m6&#10;fNdeRuOmbd3lqdudrYz12n0r9sQMdBiily6D59bnJfAG2ks/gR4JhmjeKaLQbFHR1KsjC3jBBB5B&#10;B7V+NX/Bcv8A4J9/F79lb/goPo37YvwN0O88RRRXdpqms2ljavdS6Xe28axO8sEfztaTwoBIy9CZ&#10;dxUMpr9wqKbjcmMrH8737Xf/AAX7+NX/AAVi+B138CPhp8D77RdY8XGOx1x9IvZ9Zu7uEMC8Mca2&#10;8f2aN2XDs7PhNykgEtX6o/8ABFb/AIJz33/BNf8AYATwt4hNu/jfxNNPr/iLyXEkdtcSRKiWyuOG&#10;EUUaKSMqXMhGQQa+0AAOgAzVfWIXuNJuo41LPJC6qPUlTgUKPUblpZH8pn/BGL/gpR40/wCCZnxC&#10;8b+KvDXwwn+Jmi6vp9taa3FFLPbnT0WR2ifz44pVi3EuPnQg44xg17r8WPEfx9/4Ocv2xPBMFt8P&#10;73wJ8NPC2bb7Uqy3Gn+H7aZ0e6uJLp0jWe5kWNAsaqu7y0AUAO9fX3/Bsd/wTn+Nf7D/AMX/AIra&#10;j8VfAWo+DrLX9Hsbewlubm2mFzIk8jOo8qRyMBgecda/YgDAwBgCpjF2LlKz0Pgz/gt7/wAEpLj9&#10;ub/gn/o3g34eQW0Hiv4WvDe+F7OWQRpewxW5gex8xuELxbSpOBvijBKqSw/N/wDZN/4OIvjX/wAE&#10;wPhBovwY+LvwLv8AX7rwTAuk6U+pXlx4e1GG2j4ihlD20yyiNMIjIq5RU+8fmP8AQnQQD1ANU463&#10;RClpZnxX/wAEcf8Agp346/4KZaJ4+1rxb8Krz4Z6ToM9kuhtItzLFqkcyzGTbcSxxpK0ZiTPlqNo&#10;kXPUV+aQIuv+DwrMREgHibnad2Nvh7np6YOfTBr9TP8AgsB4s/ag8KfArw7N+yxoyar4vOthtXYp&#10;YSmOwEEoKiO7YKxaVojlMsNnoTXxd/wRf/4I1fHPwp+3hqv7Tv7S8tvZeMC15c2Onm7t7q9vL67j&#10;eGW5m+zloIo1hkkVI0OcsOECAMn0Q1bVnqX/AAVA/wCC93jP/gmn+15feEbr4H6h4w+H8Ol2k8Ou&#10;G4uNLE1zIrPII52glhmRQUXCgEMHBORgfl5+0p4q8Zf8HCn7dPhHWPhL8CJ/AEpjisdZ1qzZrqJs&#10;TZa/vrtYYo1MSnauQXYKFBYlUX+ncgHggEUAAdABmm43BStsj8R/+DvP4TeKfiJrv7P48O+HfEHi&#10;IWFrrq3D6dp8115JZtO27/LU7S21sZxnB9K9H/4Lgf8ABG6L9qf9j3w38ZPh5ostr8X/AAN4bspd&#10;StrOIpceJLKG2TchVRua6gVd0Z+8yqY/mPlhf1xoocdxKTVj87/+CJf7e/jn9sD9iHxD4S+KWg+J&#10;dM+JXw+0trKa81PTp7ZvEVm0LrBdAyKN8w2lJQMksEc/6zA+Sf8Ag0M+E/ir4bfEv44yeI/DXiDQ&#10;I7vTNIWBtR0+a1ExWW6yFMijcRkZx0yK/caijl2Dm0aPwE/4KI/shfHj/gj5/wAFR9W/af8Agz4Y&#10;uvFfgjxLqV1q9wbeykvLazN4Wa9sb2KL544mkZmSUYUZjw29MV22n/8AB298Rfifbrovgj9mM6h4&#10;sbbGFi1661RTJ0x9lhs0k5OcL5me2TX7i0BQOgApcvZj5l1RV0TUTrGi2d4YJ7U3cKTGGZCksW5Q&#10;drKeQwzgg9CKKtUVZB+av/BKL9s64/bM/Zgtr/W50m8X+GZ/7L1pgApuHC7ornaOB5iHnGBvSTAA&#10;xX45f8FB/wBoF/2m/wBr7xx4qWcz6bJftY6X82VFnB+6hIHbcq7yB/E7etdT/wAE9/2zLj9ki2+K&#10;kKXLQL4r8IXVrYkNjZqSD/RZPfaJJf8Avqvm/BweRXF4JfR6wnBPiRxFn+GpKGHq+zjhklZRhV/e&#10;VoxXRRqKMYpbRVj5jPuJZ47K8Nh5SvJX5/NrSL+au35i46/40Ac9utBBwelAHPbrX9dpHxYBenSj&#10;A9ulIAfUUY5xkU0A6RmkOWJJAAGT2x0pGXr9aQjk9KGBz2HNJRSVkOUm3ds/ph/4IMf8om/hH/1x&#10;1L/063lfXtfIX/BBjj/gk38I+n+p1L/063lfXtfzNnv/ACMsR/jn/wClM/T8B/u1P/CvyQUUUV5R&#10;1gWA6kCgEHoQa/JP/goh+y94X/bk/wCDhv4e/C74hNrd/wCCLr4SHUpdNtNTms0eeO81Aq2Y2BH3&#10;VzjrtXPAqj8avgW3/BFD/goJ+zPZ/BTx541m8IfGrxSvhjxD4C1rWZNTs2t5J7eI3kCN8yGP7QW3&#10;nLBkUbtrOplyKUT9eqg1PU7fRdNuLy7mS3tbSJpppXOFjRQSzH2ABNfFv7RP/BZB/CH7RXiH4WfB&#10;r4M+Ovj94s8EKh8VPoEsdrp2gu+dsD3Dqwafg5QAchlBLK6r2n7N/wDwUO8Hf8FB/wBlX4k6joFh&#10;rfhnxN4Rs77SfFHhfXIPs+qeHrwQS/u5k/usVfa3GdjAhWVlDTFZnuvwG+Pvg79p34W6d428Ba9a&#10;eJvCurPMlnqNsrrFcGGZ4JNu8A4WSN1zjB25GRg12Ffl5/wSG/bI8I/sE/8ABun4D+J3jY3r6LoU&#10;mrottZRiS6v55dcvY4oIlJALs7AZJAAyxIAJr6V/ZJ/b6+Lf7QHxa0/QvGf7LnxC+Fegatay3dt4&#10;g1LVba7t4gqb1SeNFV4XfgBWyQTg9CaSkDR7v8L/ANpDwP8AGnxt4x8OeFfEdjret/D69XTfENrb&#10;h92l3Lb8ROSAC3yPwpONvOK7evy5/wCCcn7QHhL9lv8AaV/4KJePfHOs2uheGPDnxCjuru6mYZwP&#10;tgWNF6vI7YVEXlmYAAk19hfCb9tzxJ8XP2KL34x2fwa8c2s81s99oXhKd4f7b1u3yvlSBASsXmgl&#10;lViTsG7oRkUgaPoSjNfC/wALf+CzOtWf7Rvgn4dfG74AeO/gZcfEu6/s/wAL6rqV/BqVhqF2cbbd&#10;3iVfKkYsihfmO51BAB3V9j/FzwFF8VfhT4n8LzyNFB4k0m60uRwSCizwvETxzwG7U07g0dCCD0IN&#10;FfnF/wAG7X7RK6J/wSN1FfGl9NBJ8Eta13S9cluZN8lrHbub+QsSckIlwQMnomO1L/wQU/4KrePf&#10;+CgGr/FLQfinHb2XiHSprTxJ4ct1tI7Zn0O9VvKVQgHmLEVT94eT565PHCUhuO5+jmR0yM0V+TX7&#10;GH7W3h/4Q/tJ/wDBQD9qjx7qGoTeCfCvii18I6cbbMzTiyZrXyoELBS8rfYQvKj58sQMkfU/7JX/&#10;AAUc+K/7RnxV8N6X4i/ZX+I3w68H+K4Zbiz8UahqltcwW0a27zxtcwookg8wKqKDk75FHqaFIHE+&#10;vq4n43ftHeB/2cLDQrrxx4jsPDkHibV4NB0prncTfX0+fKt0Cgku21vbAJJFfM/7Uv8AwWCi+Fv7&#10;R+p/B/4S/CXxt8e/iN4ctUvPEFl4fdLax0FHAKpPdOGAlIZTtC4+YDduyo+Xf+C2H7R/iX4q/sU/&#10;sy+P9e+FfjDwT4htvjdpkzeDr/ZLqsj2y3oWOPbgMZjH+7JA3B1PQg0OQKJ+uFFfCfwp/wCC1d6v&#10;7RXgz4dfGj4C/Eb4F3PxIvP7O8LaprMsV3YajdEgJA7oF8uRmZFCjfhpEzgHdXpP7eH/AAVF0P8A&#10;Y1+IXhj4eaF4L8V/Fj4u+M4Hu9J8IeHI1NwbZC265uJGyIYfkkAbaxPlscAKWD5kLlZ9R0V8mfsR&#10;/wDBVzS/2o/jVqvwo8a/D7xf8Fvi/pNiNV/4RjxGqt/aNmTgz2s6gLMq9xtU9SNwVyvL/tD/APBZ&#10;VvCP7SPiH4U/Bv4L+Pfj54s8EKh8UyaDJHa6doUjniB7h1YNNwcpgDIKhiyuFOZBZn1L8Ov2j/A/&#10;xb+JnjTwd4b8R2Or+Jvh3LbweI7CAOX0mS4EjQpISAu5hFIcKSRt5xkZ7avyx/4Ia/GuX4n/ALcf&#10;7d3jnUvC3iPwdPe6r4fvbvQdZtxBqWmskGph4ZEzgMChxzggg8Zrb8Jf8HDXij4gfCiT4oaB+yb8&#10;XNZ+D9qJ5rrxPa31tK8MEDss8v2dVOVj2vuPmBRtbLAAmkpdxuLufo9408daJ8OPD02r+ItZ0rQN&#10;Jt2RZb3UbuO1t4y7BVDSSEKCzEAZPJIHWtRHEiBlIZWGQRyCK+EP+CnH7TnwD/aC/wCCP4+LfjLw&#10;1rPxK+EOsSaZqcGn6feNpt80r3awJ86upSSKRnR13Y+Vxz1r2/8Aab/aV8W/swfCfwUfhj8D/FXx&#10;al1aJLWDS9GvYrOPSIEhQoZppQQq4IUcHJU07isfQNFfCfwb/wCC9vw1ufEHiXwt8bvD2vfs9eP/&#10;AArLAt3oXiZhOLiOZWeOWCaNf3i7VySUUfMuCwOQUKSCzP5zjj1GaDjHUc1+5HxO/wCDVD4b6x5j&#10;eD/if400B2yVXVbO21RFPp+7FucfUk187fE//g1i+MXh7zJPCnjvwF4lhT7qXZudNuH+i7JUz9ZB&#10;X9C4bjbJ62nteV+aa/G1vxPzmpkeMh9i/o0z8wCBzyKBjPUHmvrT4nf8ENf2o/hYJnufhXqesW0e&#10;SJtFvLbUfMA7iOKQy/gUB9q+efiL8APHnwelZPFvgrxd4XZGwRq2kXFlj/v4i17uGzLCYi3sKsZe&#10;kk/1PPqYWtT/AIkGvVM5EAeopOM9RjFKPqaO/fpXcjAQgZPIoOM9R1pfXrQevfrSewz+mD/ggxj/&#10;AIdN/CPGMeTqX/p1vK+va+Qv+CDH/KJv4R9f9TqX/p1vK+va/mbPf+RliP8AHP8A9KZ+oYD/AHan&#10;/hX5IKKKK8o6z8iP+CiH7NUn7WP/AAca/D7wdF488efDh7j4P/af7a8H6mdO1SPy73Uj5aygHCN0&#10;YY5FfW/7J/8AwRQ+E/7L3xvtfiff618Q/it8SbGIx2fiPx5rp1a7sNykM0ICIqnDMAzBmUMcEZJP&#10;0VqH7OHgXVPj1Y/FG48MaXL8QdN0w6Nba60ZN3DZlnYwBs/c3SOcY/iNdtUqJTkfl1/wRA+L3hP9&#10;mf4z/tX/AAw+I+t6P4T+JkXxT1HxFP8A2zeR2kuradcKnkTxtKV8xMh5MjOFuUPG6s39grXbH9ob&#10;/gpD+3p8U/h+Vv8A4Zapo1noFtqVplrPWdSgsNkzwkfLLho5W3LnInRhxICfuj9qX/gm18C/21db&#10;stU+J/w08O+K9V0+MQw38yyW94IwSRGZoWSRkBJIRmKjJ45Nej/Bz4J+Ef2evh7Y+E/A/hzR/Cvh&#10;vTQRb6fptstvBGScs2FHLMeSxyWPJJNCTByPy9/4JR/DD4Lftff8G7fhT4Y/FTxToemaDJfX9pqE&#10;/wDbNvZXWiXz61dzWbB5DiKZsoyK4IkVsbWViD0H7Pv7Tvxd/YG/4KFfCX9nvxF8ZPD37R3w4+Kc&#10;N1b6RqBEf/CTeGPs8PmIblombzY2GPnlLF1WRgU8sq32bcf8Etf2ebjwh4w8Pn4SeD49D8e30Opa&#10;5YRWpit725h8zypgikCNk82TBj243t61J+y5/wAEwPgF+xd4om134Z/DDw74Y1yaJoDqK+bdXiRt&#10;95Emnd3RW7hSAeM5pJMOZH4y+N/2TPH3xa/be/at+LHhLTLH4jaR8Dvi6viHWPhlqKytZ+LIgbkm&#10;VVQ4eeFFcojqwIdsBuYpPvv9vb/gsrIP+CTHhz44/Aa/sbW48da5Y+GzqWo26TjwXJMJDcSXMRyn&#10;mQtH5fzBkJlRwHUjd9zfDT9nrwT8HPFvi3XvC/hvTNE1jx3fDUvEF3bRlZNVuRuxLKc8t87f99Gu&#10;Y8PfsJfB3wp4E8ZeFtP+HPhW38M/EK6e+8RaT9iVrHVZ2OTK8JygbIByoGCq4+6uBRY3JH5Qft4f&#10;B3xZ8P8A41fsd6t4h/anvf2gYNY+MeglLRrXT4bW3f7TGftUH2ZmYIRlMElfmHPAr9uK+Xfhh/wR&#10;W/Za+Dfj7TvFHhz4NeGLDXtIvY9RsbtpLi4azuI3V45Y1lkZUZXVWGAMEZFfUVOK6ikz8BP2o9X8&#10;U/s1ftc/tWfsi+EoLqHU/wBqzxpoV14ZmjjYQWdpqckkupynsIwr+Q3osbnopI+of+CmGm2H/BGj&#10;9pj9n39oPwppco8C6L4Vm+EniS0gTHm2sdq0umFguMnzIiWb0gQdxX6OeI/2Wfh34u+Pmh/FLU/B&#10;+h33xD8N2jWGl6/Nbhr2ygIlBjR+wxPN9PMb1q98dv2fvBX7Tnw6ufCXj/w1pXizw3dyxzS6fqEX&#10;mQs8bBkbHUEMM5H8iaFEfMfnj/wTF/Yu8A+IP+CB8WhfHTUbPSNA+Nk83ivxDqV7fx6f5U99eRfY&#10;bhZ5MIspEVkybgQXZV2sDg4Hwu/aB+K3/BL/APbT+CPwXuPjZoH7Rnwj+Kt+dA0q3ufJbxR4UQCM&#10;QyPLEzGWBRIh3yEhkSQBY8KT+kPxH/Ze+Hvxd+Bi/DPxL4S0bWPASWtvZJok8P8AokcNvs8hFUY2&#10;iPYm0ggjaMV5z+zN/wAEq/2ev2PPG58S/Dj4V+G/DviEI8cepfvbu6t1cbWEUk7u0W5SQdhXIJB4&#10;NHL2Fzdz49/4JOfF7wr+zL/wUS/bQ8A/EnWtI8I+O/EnxDl8Taa2s3aWja1pU0k8lsYXkIEgSOVW&#10;2g5Am4GA2Nn/AIL4+P8AQfiR8Nf2YdQ8O63pGv2Efx90G3a5068juoVlRLkPGXjJG5TwRnI719i/&#10;tU/8E8vgp+21LZTfFP4c+HvF95psfk215cRvDeQx5J8sTxMkuzJJ27tuSTjJNReHv+Cc3wP8KfCz&#10;w34J0/4a+G7fwr4Q1tPEuj6f5TNHY6kudt2pZixlGT8zEmjlew+ZXufKX/Bx/bLB8Hv2cdSjJS9s&#10;vjp4eSGQcFA0N6xx+Man8K5q58baN+y7/wAHL/ifXfiZqVj4f0b4o/DG3sPBmrapKsFn50UloJrV&#10;ZnIRHZredsEgkug6yKD+hfxq/Z68E/tGaRo+n+OPDemeJrPw/qsOuadFexl1s76FXWK4Tnh1EjgH&#10;/aNZn7Sv7I/w0/bE8ER+Hfid4L0LxnpEEnnQR6hBuktZCMF4ZVIkiYjgsjKSOOlDQlLofBHx7+IO&#10;hftQ/wDBxH+zlB8MtW0/xDd/CzwzrN94y1TSZkuoLC1ngmjht5ZUJXcXkC7SflN0h71U/wCCK/xf&#10;8K/svftNftafCv4la5o3hT4lXHxPvvEqHWLuOzk1zTrn5oJoWkI8xQMy4GSFuVOOa+9f2Xf2J/hR&#10;+xX4au9J+FvgXQfBlnqDK921lEWuLwrnb5szlpZNuTgOxxk4xk1j/tT/APBOj4IftsXlnd/FH4be&#10;HfFuoWEfkQX08bwXscec+X58LJLsBJIUtgEk45NFnuF+h8Yf8EwvEFh4p/4KDf8ABRrUNLvrPUrC&#10;51LRWhubWZZoZQLTUxlXUkHkEcHqK3P+Dfmzi1D/AIIK6DbzxpLBPbeJI5EYZV1N7eAg+xFfYf7M&#10;/wCwj8IP2OfDes6R8MvAOheELHxEsaaoLNHaTUBGHCCWR2Z3CiSTAZjje2Oprp/g/wDs8eCPgB8K&#10;IfAvgvw1pnhzwjbiYR6VZxlLdBMzPLgZ/iZ2J92NCVhuR+IV9K0n/BnNYhmZgmuFVBOQo/4Shzge&#10;nJNfYv8AwUD/AGuPiSv7aHwM/Z28KfFXTfgH4Z8Z+Dz4g1TxrcWVtcXF3IglRNPt2uSI0c+SDkEM&#10;TKuCQNr/AGg37B/wef8AZwX4QH4feHj8Mkl88eHPJP2EP55uN23Oc+cS/XrVj9pP9iP4TftgeDNO&#10;8P8AxL8B6B4v0vRyTYJewkS2OVCnypUKyR5CqDtYZ2jOcClysXNqfzQf8F+/hpq/wq/bwi0vXPi3&#10;efGe+PhqymOv3kFrDcRqZbgC2f7P8jFMEgn5sOB0Aor+gjw1/wAEQP2TPClmbe1+BPgWWM45vLeS&#10;9fgY+9M7t+vNFS4MtVEfVVFFFamQUy4t47uF4pY0ljcbWVlDKw9CDRRRcDyT4nfsAfBD4yiRvE3w&#10;n+H+rTy53XEmiW6XPPX96iiQfg1fO3xN/wCDdL9l74hGV7Hwv4g8IzS9X0bXJwAfUJcGZB9AoHtR&#10;RXo4bOMdh/4NaUfSTt917HNVwVCp8cE/kj51+Jn/AAaieGb4Sv4N+L2vaYRkxw6zpEV9u9AZInhx&#10;9Qh+lfJP7Vf/AAb3/FP9l3w1Nrtz4w+H+saPGThop7yG5bH/AEzMBUf99miivuuGeJ8zxFZU61Xm&#10;Xmo/na58/muV4WnDmhCz9X/mfrf/AMEJ7N9O/wCCVPwpt3Kl4E1SNivIJGrXgOK+uKKK+Izt/wDC&#10;jX/xy/8ASme/gf8Adqf+FfkFFFFeWdQUUUUAFFFFABRRRQAUUUUAFFFFABRRRQAUUUUAFFFFABRR&#10;RQAUUUUAFFFFABRRRQAUUUUAf//ZUEsDBAoAAAAAAAAAIQACJQinlicAAJYnAAAVAAAAZHJzL21l&#10;ZGlhL2ltYWdlMi5qcGVn/9j/4AAQSkZJRgABAQEA3ADcAAD/2wBDAAIBAQIBAQICAgICAgICAwUD&#10;AwMDAwYEBAMFBwYHBwcGBwcICQsJCAgKCAcHCg0KCgsMDAwMBwkODw0MDgsMDAz/2wBDAQICAgMD&#10;AwYDAwYMCAcIDAwMDAwMDAwMDAwMDAwMDAwMDAwMDAwMDAwMDAwMDAwMDAwMDAwMDAwMDAwMDAwM&#10;DAz/wAARCACVAb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qjr3iGHw/HbmWO4me7l8iKOGMyO7bGfGB/sox/CgC9RWJ/wmw/6BOt&#10;/wDgIf8AGj/hNh/0Cdb/APAQ/wCNAG3RWJ/wmw/6BOt/+Ah/xo/4TYf9AnW//AQ/40AbdFYn/CbD&#10;/oE63/4CH/Gj/hNh/wBAnW//AAEP+NAG3RWJ/wAJsP8AoE63/wCAh/xo/wCE2H/QJ1v/AMBD/jQB&#10;t0Vif8JsP+gTrf8A4CH/ABo/4TYf9AnW/wDwEP8AjQBt0Vif8JsP+gTrf/gIf8aP+E2H/QJ1v/wE&#10;P+NAG3RWJ/wmw/6BOt/+Ah/xo/4TYf8AQJ1v/wABD/jQBt0Vif8ACbD/AKBOt/8AgIf8aP8AhNh/&#10;0Cdb/wDAQ/40AbdFUNA8RQ+IUuTFFcwvZzeRLHPEY3Rtiv0PUbXU5HrV+gAooooAKKKKACiiigAo&#10;oooAKKKKACiiigAooooAKKKKACiiigAooooAKKKKACiiigAooooAKKKKACiiigAooooAKKKKACii&#10;igArE8Vf8h3wz/2En/8ASO5rbrE8Vf8AId8M/wDYSf8A9I7mgDbooooAKKKKACiiigAooooAKKKK&#10;ACiiigAooooAKKKKAMTwr/yHfE3/AGEk/wDSO2rbrE8K/wDId8Tf9hJP/SO2rbpsAooopAFFFFAB&#10;RRRQAUUUUAFFFFABRRRQAUUUUAFFFFABRRRQAUUUUAFFFFABRRRQAUUVyHxB/aE8A/Cbxb4f8P8A&#10;irxv4R8Na74sm+z6Jp2qavb2d3q8mQNlvFI4aVssowgJywHUigDr6KKKACiiigAooooAKKKKACii&#10;igArE8Vf8h3wz/2En/8ASO5rbrE8Vf8AId8M/wDYSf8A9I7mgDbooooAKKKKACiiigAooooAKKKK&#10;ACiiigAooooAKKKKAMTwr/yHfE3/AGEk/wDSO2rbrE8K/wDId8Tf9hJP/SO2rbpsAooopAfyx/8A&#10;BOb9m79on/gtX+158ZvDq/tV/E/wV/wglxLerNeaxqWprMj3ksSRIgu4xGFC8YJAGAAK9V/aO+L/&#10;AO2x/wAGy37Q/wAPrrxf8aNQ+Ofwo8Yyy7LLVtQub2C+it2i+02226Ly2U4SVGR4pChJBO8B0r59&#10;/wCCOf7b/wAcP2I/2yfjzqfwQ+BmrfHHVNdnktdSs7G0vLltLiS+mZJWFsjEBmJX5sDiu9tfiL8d&#10;/wDg7S/bo8M+BfFt14G+GXhb4XwzXt3plq7Q3Gn2sk0SXcscMztNdXR8uNOixx4Xds3EuAf0K/tC&#10;f8FNPgZ+yb4D8FeJPiZ8QdJ8FaT8Q7Q3ugS6hFMTfxrHDI2BGjYKrPETnH3x1ryf/iIc/Yt/6OA8&#10;H/8Afi8/+M16b+1j/wAE6f2ff2lvhd4ZsvjD4I0HxD4X+FmnzDS5NVu5reDRbYQxLK5dJEAUR28e&#10;5nOAI88c1/Pt8Fv+Cc/wz/4Ln/8ABVbU9F+AHw8tPhV+y78MXSLW9dsBObnW4hIfnDTs5W4uirCJ&#10;OBFCpkZSwKsAf0sRftEeBn+A9r8UJfFWiWfw9vNJi12PxBeXK2lj9hljWSO4aSXaERkZSN2Oo78V&#10;8ueCf+Div9i34g/EqLwnp3x58Nrq084t45L3T9QsbB3JwALyeBLbBP8AF5mD61+Yv/B378X4vgnp&#10;H7Ov7M/h2W78K/CfTdKTU76x0/dJutrd0srOMKzDzBbxRTFVZsMzKScqCPnL9uT9rL/gmb8Tf2Cd&#10;U8A/CH4P/ELwp8StHsYz4b8TT6LBHdz3cZUn7bcC7ZpUlUOrblYLvyqqVXAB/U3BOlzCksTpJHIo&#10;ZWU5VgRkEEdRXyR+03/wXh/ZJ/Y/+JF14Q8efGjQLDxJYSGG8sdOsb3WJLGQHBjmNnDMsTg9Uchh&#10;3FfnT+yv/wAFK/H3ws/4ND/EXjy11W+/4TTwUs/gLR9VMjfabWKXUIbSCVX6hre3uwsZ7GBPStb/&#10;AINu/wDghl8AvjV/wTp8O/GT4seB9M+JPi/4l3N/cqdaeSeDTLWG8mtUjjjDBC7mBpGkYFsyAZAX&#10;kA/Sm8/4K8/s26f+zFpPxmn+LPh6H4Za3q39hWeuvFcCGW+EbyG2KeX5iSBI3JDKMBfpXAf8RDn7&#10;Fv8A0cB4P/78Xn/xmvQdZ/4JIfs5a/8AsuaN8Fr74WaHc/C7w7q8uvafoL3Fz5FreyNOzTBxL5hP&#10;+kzAAsQA+AAFUD8B/wBpP9iH4Rf8FWf+CrGm/s8fsc/Dbw74J+H3gKWT/hMvHli1xdx3Co4S4uFa&#10;SVlMMZ/dQKuPPlYtu8vaygH9Ekf/AAUD+Cz/ALK1r8b5PiN4btvhPe58jxNczNb2UpE7W+0GQBix&#10;mRkC4ySOAa+eoP8Ag5W/YhuPEqaSvx50cXMj+WJG0LVktgc95zaiID3LY96+ff8Ag4d/Zf8ACP7F&#10;/wDwbk6h8LvAllLYeFfBt7ollZRyyGWWTOpRvJLIx+9JJI7yMQACznAAwBj/APBIn/gh5+y7+2R/&#10;wRu+FOr+N/hRol14p8YaDNLfeIrWWa21UTG5nRZkmVuGUKuAQUO0AqRkEA/Wf4c/Enw98YPBGm+J&#10;vCeuaT4l8O6xCLix1PTLtLq0u4z/ABRyISrDII4PUEV5H+2b/wAFNPgP/wAE+LSyk+MPxL0Hwbca&#10;khltLGQS3eoXMYODIlrbpJOyZBG8JtyMZzX5E/8ABpn8T/FH7Ov7dn7S37Kmo6zcaz4Z8Ey3+pWW&#10;8nyra60/Uk064kiXOE89ZYmYDvCvfOfJ/wDgh/8AsyeGP+C83/BU39oX41fH6zk8a6Z4YmhurLQL&#10;yeQWoa8nuEs4mCsC0Ftb2rIsedpJUtnBBAP3C/Yx/wCCqn7Pf/BQe6u7X4QfFDQfF2pWEfnz6b5c&#10;9hqMcYIBk+y3MccxjBIBcIVBIBPIrvP2oP2uvhn+xb8M5PGHxU8aaH4I8OpKIFutRm2m4lIJEUUa&#10;gySyEAnZGrNgE4wDX4Df8HFP7GPhP/giZ+1/8AP2gP2ctOT4fXmo3909xpFjPItktzZG3fciFiVi&#10;uIZ3iliHyFV+787Z9g/4O6fgb48+Ks37Pvxq0/wjrPjn4PeE7SSXxDpVqZdlj50tvOzXBjBaGOeF&#10;fKMwGEMYBILIGAP0e/Zs/wCC+P7JH7XPxY0vwN4B+MNhq/ivW5xa6fp9xoup6c97KQSEja5to0Zj&#10;g8A5r0j9r/8A4Ke/AL9gjU7Kw+LvxP8ADvgvU9Rtft1tYXHm3F7PBvZBKsEKPIULo6htuCVYdjXw&#10;H/wSK/an/wCCbn7Yvxs8E3vwv+F/hD4S/G7w6Xn0XSb7SV0u/aYwPFJ5E8LeReHy3kwrMZMfP5ak&#10;ZHzR/wAHLfgLR/ip/wAHCP7InhfxDYQ6roHiS08NaXqVlNny7y2n8SXUUsTYIO1kZlOCDg0Afql+&#10;zp/wXl/ZF/as+INp4U8E/G7w1eeINQlEFpZ6ja3mjteSE4WOI3kMKyOx4CqSxPABr66r8V/+DiH/&#10;AIIMfs9fDP8A4JxeMvit8LPAWl/Dnxn8NxbaismjvJFb6lbNcxQzQyxFimQspkV1AfdGBnBIrC1j&#10;/gqx8Rp/+DR2H4jnWtR/4WRdJ/wrx9d81vtW0X5tDc+Z97zjYrjzM7vNO/OaAP0A+Pn/AAX/AP2P&#10;v2Z/iZdeD/F3xv8AD9v4gsJjb3dvpthfavHaSg4aOWWzgljR1PDKzAqQQQMGvpL4BftFeBf2pvhn&#10;ZeMvhz4s0Pxn4Y1AlYdR0q6W4hLDG6NscpIuRuRgGXuBX5K/8EA/+CCP7OfxV/4Je+DvH3xR+H2l&#10;fEHxf8Ura41K7vNSmmP9nW5nkihgttjr5REaBi64cu7fNgKB4h/wQ0i1H/gmZ/wcXfGX9ljQNW1D&#10;UPhvrwv0trS4lMgia3gW/sp27GZLZnhZgBu35I4UAA9v+Cv7dHxf8Zf8HZfi74Pal8Q/E1x8LtCg&#10;vRZeGBdGPTY8aJFMC0S4DkSszgvuIJyO1d5/wXL/AGDv2Y/2k/8AgoX8DvE/xk+PWofC7xnFa2mm&#10;af4ditWmPiW2j1B5IVhkAP2aUzzuhkO7IK/KNuT81/s2/wDK658RP+uN9/6j8FH/AAdM/wDKYj9j&#10;b/rtYf8Ap7ioA9g/4O+v25Pi9+xr4A+B8Hwq+IXiXwCPFt1rcerSaLc/ZZrtYEsTEDIo3rt82TG1&#10;h976V93/ALNf/BZv9mP9qL4keHfAPgX4xeHPFHjXX0ZLLTLeO5E908UDzSAF4wuRHHIxyf4TX5df&#10;8HyP/Im/s2f9fviL/wBF6bX6f/sx/wDBF79l/wDZf+I/hv4h+AfhB4f8NeM9CjaWw1S3ubt5bZpY&#10;GhkIDysp3RyOvIPDGgC1+2H/AMFov2ZP2B/iI/hH4r/FPT/DHieOCO5fTE0u/wBQuY45BuRmW1gl&#10;2hhyM44rrf2Mf+CmfwI/4KE2d/J8HfiToXjOfSkEt5ZRLNaX9rGTgSPa3CRzKhPG8ptzxnNfn3/w&#10;Vz/b9/4JzfB/9sLUrf4wfC9fjb8ZLO1g0rVIdJ0RNWfTljBMdvIbieK3EihzlY9zrkBsEAD86P8A&#10;gnb8dfhM/wDwcyfC3X/2a/DXiv4cfDvxdM9heeG9ZhFtJaPNp86XUAjWWUeSZFSVVLkK2MBQqgAH&#10;9SFFFFABRRRQAUUUUAFYnir/AJDvhn/sJP8A+kdzW3Xyx/wWH/aX8U/sifsczePfBstlB4h0jWbS&#10;O3e7txPEBNvifKHg/I7Y9DUzmoxcn0PQynLa2Y42jgMPbnqyjCN9FeTSV3rpdn1PRX8/X/ERZ+0p&#10;/wBBTwh/4Io//iqP+Iiz9pT/AKCnhD/wRR//ABVcX9pUvM/Zf+JeeKf5qX/gcv8A5A/oFor+fr/i&#10;Is/aU/6CnhD/AMEUf/xVH/ERZ+0p/wBBTwh/4Io//iqP7SpeYf8AEvPFP81L/wADl/8AIH9AtFfz&#10;9f8AERZ+0p/0FPCH/gij/wDiqP8AiIs/aU/6CnhD/wAEUf8A8VR/aVLzD/iXnin+al/4HL/5A/oF&#10;or+fr/iIs/aU/wCgp4Q/8EUf/wAVR/xEWftKf9BTwh/4Io//AIqj+0qXmH/EvPFP81L/AMDl/wDI&#10;H9AtFfz9f8RFn7Sn/QU8If8Agij/APiqP+Iiz9pT/oKeEP8AwRR//FUf2lS8w/4l54p/mpf+By/+&#10;QP6BaK/n6/4iLP2lP+gp4Q/8EUf/AMVR/wARFn7Sn/QU8If+CKP/AOKo/tKl5h/xLzxT/NS/8Dl/&#10;8gf0C0V/P1/xEWftKf8AQU8If+CKP/4qj/iIs/aU/wCgp4Q/8EUf/wAVR/aVLzD/AIl54p/mpf8A&#10;gcv/AJA/oFor+fr/AIiLP2lP+gp4Q/8ABFH/APFUf8RFn7Sn/QU8If8Agij/APiqP7SpeYf8S88U&#10;/wA1L/wOX/yB+9XhX/kO+Jv+wkn/AKR21bdfJf8AwRk/ak8Wftjfsj3njrxrNYz6/feIrq3le0th&#10;bxFIobdEwg6HAr60rthNSipLqfjmcZXWy3HVsvxFuelJxdtVeLs7PTT5BRRRVHmn4N/8Gm/wS8af&#10;C79vX9py+8TeEPFHh2y1K3UWlxqelT2cV0f7Rmb920igPwQeM8Gs7/gvn/wT++I3/BO7/gov4D/b&#10;K/Zo8O6xeXetax5viLStFsJboRantYyvJFCCxtr6DzVl4xvEhJ3Srj9cPGX/AAVr/Zd+H+tXGm6x&#10;+0L8GrLULSQwz27eLrF5YHBwUdVkJVgeCDgivRPgX+1r8LP2nrWab4b/ABI8C+PY7Zd0/wDwj+u2&#10;uotAM4+cQuxT/gQFAH5E/wDByP8A8FAfiv8AHz/gnh8IvC/we+H/AMQ4dJ+PWlyav4r+zaLdvf6X&#10;bQ+SG0mZUj3Rs0zusmcbltyo3I7V4v8A8E1f+C3HiL/gmT+yT4c+Ffg79gr4sXS6an2nV9Wa/u4p&#10;9e1BwPPu5ANLOCxAVV3NsjREyQuT/Q/RQB+K3/Bej9hL4p/8FVv2OPgB+1F8KfBWsaT8UvCWkQ6v&#10;feDcmbVYLa5WK6WOIOiGW4tZkP7vy1ZxI+F3KEbjfh7/AMHaHijQvC9p4d8afsceKb34n2cS295a&#10;6fLJZw3lwBgsIJLN5oNzf8s/3hXpuNfuzPcR2sDyyukUUSlndiFVQBkkk9AKyvBvxC0D4i2d1ceH&#10;tc0fXrexuWs7mXTryO6S3nVVZonKEhXCuhKnBAZTjkUAfKPx8+A99/wWD/4Iy33hXW/DU/ww8T/F&#10;jwja6j/Y+pW8kLeH9WQxXUMcqsiSbEuYUDEoGKZOMnFfkb/wTy/4LGfHX/ggX8JZ/wBnb45/s4eN&#10;Nc03wxqN1LoF5byvaNCk0rSyRRyeTJBdQNM8kiSRuMeYw+bjb/RvSO6xoWYhVUZJJwAKAPxW/wCC&#10;iP8AwWi+N37UX/BFm68T/Db4H/EX4f8Aiz4n+KrrwU0EVpd319p2kJbLNLfROtvGx89X8lZFTahM&#10;u1y6Aj5Q/wCCO/8AwVT8Sf8ABIj9mmXwZon7DfxX8T+KNcuzf+I/Ez3F3aTavKCwhQR/2a5jhijO&#10;1U3sAWkbq5r+kDwl8R/D3j6W+j0HXtF1uTS5RDeLYXsVybSQjISQIx2MRzhsHFbNAH41/wDBbj9r&#10;fVv25/8Ag2V1P4oa54A1j4X6n4j12xWXw3qkzy3Wn+RrZt1Ls8MLHzFiEgzGvEg69T8uf8E8v+Dk&#10;j4g/sL/8E5vAHwsg/Ze8XeI9W0jSZbfwrrwubmPTdcR5pWjn8sWpZ1V3KkRSHfsI3Ien64f8F4/2&#10;IPHH/BQ//gm94p+F3w7TSX8U6vqWm3VuNSu/stvsguo5ZMvtbB2qcccmu7/4JIfsw+KP2Mf+Ccfw&#10;o+F/jRdPTxR4O0p7PUBZXH2i3EhuJZBsfA3Da684FAHwF/waz/8ABND4pfBHXvip+0j8btH1Hw94&#10;5+L7NDYadqMBt9QFvLcm7u7qeE/NF50/lbUYKwELEjDLXy3L4Z+NP/Brl/wUz+JXjjRfhZrfxN/Z&#10;2+KLymObTRIsUFu07T28bzokggurYvJGFlULKjMVxnKf0W0UAfzgfGG++Nv/AAddftxfDCK3+FHi&#10;H4X/ALPvw7kf7dqeomR4o4ZpImvJPtDRxpLdSpDHHHDEG2Y3Mdpdh+oH/BWj/gtFq3/BJ/4reDdA&#10;T4B+MfiN4G1vRWurzXNHMsFtpUglaJLYMYHhd9iFihkRlVkPIYV9/wBFAH8v2uWGp/8ABaf/AIK8&#10;/B7x7+zh+zT4h+DGm+HdY0+/8UeIEsxa2ZeC9W4e/uHijS3jlSNSAATJMwA5OBXrX/B1L8QdZ+Ev&#10;/Bcv9mPxV4c0G48VeIPDOh6HqumaLArtLq91Br95LFaoEDOWldVQBVLZbgE8V/RPX5W/8FbP+CQf&#10;xg/bM/4LG/s3fHDwXF4ZfwP8Ln0Jtba91L7PdgWety3s3lRbDv8A3LjHIy3HvQB8Sf8ABRz/AILd&#10;/Hb/AILJ/AW4/Zr+FX7Lnj/wtrnjK7tofERnea+nSOKZJfs4zbwrBH5saF5pmUBFYEKCWH6Fw/8A&#10;BDCS5/4N8If2TJtT0+Pxouj/ANpjU8k2sev/AGs6hjdjJh84m337c+VztzxX6RUUAfzpfsG/8Fyv&#10;jb/wRF/Z7T9m/wCM/wCzX401zXPBNxcweGbhbh7HzopJnlEDP5EqTxCV3KTwswKMqgHaCfe/+Ddv&#10;/gn78Zvi3+3l8Sf22/j74bvPB2reNReDw7o97bPa3Mj3jr5lwIZP3kVvFbqIIhJ8zq5booZv2yoo&#10;A/nh/wCChdr8X/8Agkz/AMHIOq/tO23wh8T/ABH+H3iwI9nLpsMogukuNLjspoTcJHIsNxHMrMEc&#10;fMqqeA+4emf8HLvwa8a/Ev8A4Kw/sg6vofg/xNrNhpj2Dahcadps95b2BGsROwkkjQquFyckjgZ6&#10;V+6VFAH5Gf8AB3p+wJ4+/a+/ZG+H/i/4e+HtU8Waj8LdXu5dR0vTbdri8NjdxRiSeOJQWkEb28W5&#10;VBIVy2MKxEX/AATZ/wCDlzxd+178Z/hb8JdQ/Zp8dWGtatLDpXibxDDNNNY6SywlWuzCLXckbSKp&#10;IkdRGrnLtt5/XiigD+bbw14m+In/AAb+f8Fs/jb8UPiR8CfFfxN8IfEO+1aXRPEmm2jSFIb2/F4k&#10;8FwUaPztn7qWIsjgk87cB7fwb/aL8T/8FUv+DlT4MfHXwx8HfiZ4Y8G6YbawvZtR0iWWOzWC1ugZ&#10;ppo0MUaEyKAWb055r+j6igAooooAKKKKACiiigAr4Y/4OJf+UaWs/wDYd03/ANGmvuevhj/g4l/5&#10;Rpaz/wBh3Tf/AEaaxxH8KXoz67gD/kpsv/6/0v8A0uJ/PtRRRXzJ/pMFFFFABRRRQAUUUUAFFFFA&#10;BRRRQAUUUUAFFFFAH77/APBt7/yjmP8A2NOof+gQV9818Df8G3v/ACjmP/Y06h/6BBX3zX02H/hR&#10;9Ef5veIv/JUZh/1+qf8ApTCiiitj4w/lw/4IA/8ABL34Q/8ABTz9tz9ofRvi7o+qaxp/hR2vdPjs&#10;tTmsSkst/MjFjEQWG1Rwa3v+C9X/AASw8Pf8EF/ib8H/AIy/s4eNfF/hW+1jVLmGOzutQE9xp1xb&#10;rHIskMoVWeB1YpJHLvByASyuVHj3/BIXQf2w9e/bD+O8f7H+taHouvpcSHxFJqSac6yWpvpvKC/b&#10;YpFyH3fcAPrxX3l4a/4Nwf2sP+CjX7QXh3xn+278a9O1bw54ffI0XSbs3N3JEWVpLeFIoYbSzWTa&#10;oaSMOxCj5chSAD9JP2jv+Cxfw1/Yj/4J+/D342/Fie5sbnx/oOn6hpvh/TIhLqGqXdxZx3DwQRsy&#10;gLH5nzO7KqDGTllDfB/gf/g888Gt4r0ubxz+z18RPB3gXWZdlr4hh1JL5pEzjzBC0EKuAOSI5XIG&#10;cBjwfFP+DhzwnpvxN/4OBv2RPhD4nt4rf4VxWXhrT4tMPyWf2e61uaC5QDooeOCGI46LGvpX6w/8&#10;FuPgn4M+I3/BIP466P4h0vTF0jw54H1DVtKQwoiadeWVq81m0IA+QrLGigLjIYr0YigDX/bv+MPh&#10;j9oL/gjn8a/G3gzWbPxD4W8T/CfX9Q0zUbVi0V1C+l3BDDOCCOQVYBlIIIBBFfEf/BlgwX/glZ46&#10;JIAHxS1EknoP+JTpFeOf8EKfG+teKv8Ag1g/ah0/VJZ5bDw1Z+NdO0gSElYrZtCiuWRf9nz7iduO&#10;7NXrn/BmHp0Wsf8ABJv4hWc4Yw3XxO1OGTacHa2kaQDg9uDQBN8b/wDg7f8AClp8cNe8HfA/4D/E&#10;H48WvhuZ4bzWNLuWtbebYxVpYEjt7iR4SQdruI92MgYwT9Yfsxf8FDYv+CmX/BMf4n/ESPwD4l+H&#10;L2mn65ok2k626PP5sFjud1ICkpukKfMqtujbjGCfyX+GPwM/bL/4Na/ij8RNa8G/DfTPjX8BfEVx&#10;Hc6jqNrC8zG1tjKYZpTDmexlSOVg7PHJACTgtgMP1N/Y+/4Kz+Af+Cuf/BN74q+M/B1hqHh7V9B0&#10;HUbDxBoN+6yT6XcNYyuhWRcCWF1B2SAKTsYFVKkUAfDH/BmR4+0T4V/sIftA+JfEmq2Oh+H9B8SQ&#10;32o6heSiK3s4I7AM8jseAqqCSa+5v+CZX/BcDSP+CrPxu8XaJ8NvhV41g8A+DpZY7rxxqk0NvYTn&#10;JECRxcyGWUAP5fVE5fadqt/Lh8MPH3xb0X9gzWdCgj8RWn7Our+OrRvGV5o0Sl7i9WGMxW87FuAI&#10;gzxI+2N5RklmRdv9cn/BI21+BNr+wB8Pv+Gcha/8Kvksg1owx9se56XBve/2zzARLu/iGB8u2gD5&#10;V/4KI/8ABx1qP7EX7W3iz4R+G/2afiN8UdT8Gi1N9qVjeG3s3Fxaw3StH5VtcEgJMoO4LyrcV6L/&#10;AMEhf+Dgf4Y/8FZ/FuteDLHw9rvw8+JGg2jX82garMlwl1bo6pI9vOoXeY2dQ6OiMNwIDAMV+ZPE&#10;X/BxL+0N+2d+1j41+G37FX7PugfEfTfAc7w3+v8AiO+MUF0qyNEJ8efbRQRyMjeWHmZ3VS21cMq/&#10;JH/BOHxJ8UdU/wCDt6zvvi74D0L4W/EjXLW/l8R+HdDuEmsIpG8NvIJFZJZVbzgsc7fvG+eQknOa&#10;AP6SqKKKACiiigAooooAKKKKACiiigAooooAKKKKACiiigAooooAKKKKACiiigAr4Y/4OJf+UaWs&#10;/wDYd03/ANGmvuevhj/g4l/5Rpaz/wBh3Tf/AEaaxxH8KXoz67gD/kpsv/6/0v8A0uJ/PtRRRXzJ&#10;/pMFFFFABRRRQAUUUUAFFFFABRRRQAUUUUAFFFFAH77/APBt7/yjmP8A2NOof+gQV9818Df8G3v/&#10;ACjmP/Y06h/6BBX3zX02H/hR9Ef5veIv/JUZh/1+qf8ApTCiiitj4w/Jf/g3p/4JA/Gj/gnJ+1p8&#10;dvGHxN07QLPRfH8SppD2GqpeSSEXks3zqoynyOvXvX60UUUAfnb/AMF+v+CItz/wVa8B+FvFHgPX&#10;bPwn8ZPhyXOiX107xW2o27MshtpZYwXiZJFEkUqhtjFwRh9y/C/xh/Yr/wCCtv8AwUJ+Ftt8Dfiv&#10;e+D/AA18PLh4YdZ1+TUtLQ6vFE6srXBs2kuJRlQ2xY0DsBv9R+/VFAHy5+zL/wAErPBf7MH/AATB&#10;u/2Y9Hv7qbRdZ8N6jomr6yYQtzqFzqEMiXV4UzgEtKdqbjtVEXJ25r4X/wCCDv8AwS+/bK/4JS/G&#10;rx98P9dv/BepfA/UrK/1mwuba9hlgv8AXNkMFs4BUXcAeNFMmUZAIAOTgt+xdFAH4l3uo/8ABaTw&#10;94bvPB0vhz4X+LYriF7P/hJzPoay7GBXzApnhBIBz89sSe4JzXun/BET/giH4z/4Jn/sG/GPw/4s&#10;1fRtV+JfxisZEns9OmZ7DTFjtLiK2g81lXe++4kLuFCjcANwXc36gUUAflL/AMECv+CKHi/9kv8A&#10;Yk+NXwj/AGj/AAv4Z1PR/ihqkbSadb36X8N1a/ZhGxLJgo6uAysMMrKrAggGsX/gi5/wSq/aZ/4J&#10;Bfty+O/C9nLo/i79lzxhezvDPLrMa39kyqTaXotiBibbtgmVcBxhhny0FfrpRQB+DXhH/gkB+3Z/&#10;wR5/a8+JPif9kRPAnxB8A/ES5Mn9n6vd20MscCyySQRXEdxJBiWDzpEEkMpDqxJAJ2r2X/BOb/gl&#10;l+2V4n/4Ld6T+1t+0X4d8B+GJGtrmLVrfS9Whkdv+JM+nW4hhheYcDyt26Tsx9q/bOigAooooAKK&#10;KKACiiigAooooAKKKKACiiigAooooAKKKKACiiigAooooAKKKKACvjP/AILy/DbxF8WP+Ce2raN4&#10;X0LV/EWry61p8iWWm2kl1cMqyEswRATgDqccV9mUVFSHNFxfU9TJM0nluYUMxpxUpUpxmk9m4tNJ&#10;+Tsfy0f8MF/G/wD6JD8Sv/CbvP8A43R/wwX8b/8AokPxK/8ACbvP/jdf1L0V5/8AZkP5mfvn/Eye&#10;b/8AQJT++X+Z/LR/wwX8b/8AokPxK/8ACbvP/jdH/DBfxv8A+iQ/Er/wm7z/AON1/UvRR/ZkP5mH&#10;/Eyeb/8AQJT++X+Z/LR/wwX8b/8AokPxK/8ACbvP/jdH/DBfxv8A+iQ/Er/wm7z/AON1/UvRR/Zk&#10;P5mH/Eyeb/8AQJT++X+Z/LR/wwX8b/8AokPxK/8ACbvP/jdH/DBfxv8A+iQ/Er/wm7z/AON1/UvR&#10;R/ZkP5mH/Eyeb/8AQJT++X+Z/LR/wwX8b/8AokPxK/8ACbvP/jdH/DBfxv8A+iQ/Er/wm7z/AON1&#10;/UvRR/ZkP5mH/Eyeb/8AQJT++X+Z/LR/wwX8b/8AokPxK/8ACbvP/jdH/DBfxv8A+iQ/Er/wm7z/&#10;AON1/UvRR/ZkP5mH/Eyeb/8AQJT++X+Z/LR/wwX8b/8AokPxK/8ACbvP/jdH/DBfxv8A+iQ/Er/w&#10;m7z/AON1/UvRR/ZkP5mH/Eyeb/8AQJT++X+Z/LR/wwX8b/8AokPxK/8ACbvP/jdH/DBfxv8A+iQ/&#10;Er/wm7z/AON1/UvRR/ZkP5mH/Eyeb/8AQJT++X+Z8R/8EAPhh4l+EX7BDaR4q0DWfDeqjxLfTfY9&#10;Ts5LSfYyQ7X2OAdpwcHGDg19uUUV6FOHLFRXQ/Bc9zaeaZjXzGrFRlVlKbS2Tk72Vwoooqzy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ZUEsDBAoAAAAAAAAAIQAkx8yM5z0AAOc9AAAVAAAAZHJzL21lZGlhL2ltYWdlMy5qcGVn/9j/&#10;4AAQSkZJRgABAQEA3ADcAAD/2wBDAAIBAQIBAQICAgICAgICAwUDAwMDAwYEBAMFBwYHBwcGBwcI&#10;CQsJCAgKCAcHCg0KCgsMDAwMBwkODw0MDgsMDAz/2wBDAQICAgMDAwYDAwYMCAcIDAwMDAwMDAwM&#10;DAwMDAwMDAwMDAwMDAwMDAwMDAwMDAwMDAwMDAwMDAwMDAwMDAwMDAz/wAARCACPAa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mmZBKELKHIyFzyR64oA&#10;dRRRQAUUUUAFFFFABRX55/tg/wDBwr4I/Y+/aS8VfDbVPAnirVr/AMK3EcEt1ay24hmLwxygqGcH&#10;gSAcjqK81/4iq/hz/wBEz8bf9/rX/wCOV9RQ4MzqtTjVp0G4ySad1qnqup4NbibK6U5U6lZKUW01&#10;ro1v0P1Wor8qf+Iqv4c/9Ez8bf8Af61/+OUf8RVfw5/6Jn42/wC/1r/8crX/AFFz3/oHf3r/ADM/&#10;9bMp/wCf6/H/ACP1Wor8qf8AiKr+HP8A0TPxt/3+tf8A45R/xFV/Dn/omfjb/v8AWv8A8co/1Fz3&#10;/oHf3x/zH/rXlP8Az/X4/wCR+q1FflT/AMRVfw5/6Jn42/7/AFr/APHKP+Iqv4cf9Ez8bf8Af61/&#10;+OUf6i57/wBA7+9f5i/1syn/AJ/r8f8AI/Vaivyp/wCIqv4c/wDRM/G3/f61/wDjlH/EVX8Of+iZ&#10;+Nv+/wBa/wDxyj/UXPf+gd/fH/Mf+teU/wDP9fj/AJH6rUV+VP8AxFV/Dn/omfjb/v8AWv8A8co/&#10;4iq/hz/0TPxt/wB/rX/45QuBc9/6B398f8w/1ryn/n+vx/yP1Wor8qf+Iqv4c/8ARM/G3/f61/8A&#10;jlH/ABFV/Dn/AKJn42/7/Wv/AMcoXAue/wDQO/vj/mC4ryn/AJ/r8f8AI/Vaivyp/wCIqv4c/wDR&#10;M/G3/f61/wDjlH/EVX8Of+iZ+Nv+/wBa/wDxyj/UXPf+gd/ev8w/1syn/n+vx/yP1Woryn9iT9qr&#10;Tf22v2YvDHxP0jTL7R9P8T/avKs7wq00PkXc1sdxUkctCSMHoRXq1fMYihUoVZUaqtKLaa7NOzX3&#10;nu0a0KtONWm7xkk0+6eqCiiisTQKKKKACvg3/g4B/wCCkXxD/wCCZX7MXg7xf8OIPDk+ra94oTR7&#10;ldZs3uoRAbS4mJVUkQht0S85PGeK+8q/I7/g8Q/5MP8Ahpxn/ivY/wD03XtOK1Gj9Pv2c/H198VP&#10;2e/AfijU1gXU/Enh3T9UuxAhSITT20crhQSSF3McAk4Hevg39ir/AIKwfFD9oD/gtv8AGL9nvXrf&#10;wqngLwJBqsmmyWtjJHqDG2uraKPzJTKVb5ZWzhBk46V9sfsUkH9jX4SEEEHwXo//AKQw1+R//BLo&#10;/wDHU5+0qP8Ap18Q/wDpfZUJCR+zvin4reGPA7BdZ8RaJpTltm26vY4mzjOMMc9Kt+FPHGi+OrA3&#10;Wiatp2r2wJBktLhJlBzjBKk4r+fjxH+xb4X/AOCkf/Byx8Yvhr8RNR8Qnw1bveXyLYXnlTRGG3ti&#10;qIzqwVTuOQBXV/Cb4Kah/wAESv8Ag4V+Gvwm8A+KfEN78NvilbWkk+m30u5Zobw3FsBIBhHeO4t9&#10;6yAA4G3pkF8o7H3b+2B8Gv2nvEv/AAV8+EviPwL8R9M0X4Laf9gOuaLJq8EDSRJOTdxNat+8meeP&#10;KIyhtpHVcZr7s8W/ELQfAMCS65rWl6RHL9xry6SEN9NxGfwr8Wv+Cov/ACtOfs1/9evh7/0vvq+j&#10;/wDgvN8NP2P/AIgeMvBGoftL/EPXfDuoeH9OuV07R9Duv9Nu4pXUmUxCORiAyYBCjOSKGtgsfot4&#10;S+IOg+Prd5tD1nS9XijOHazuUmCH32k4rYr+bP8A4J8/F/4a/sp/8FxvhXpn7Mvjnxbr/wAIviK0&#10;GlapZavHJBMslwZ4GgnR1Te0bpDOsmwEBwBxnP8ASZSasDR+NP7ZH/BZf9rbSf8Agq/49/Z4+B3h&#10;jwB4kbQpIzpdre6XLJeSxDT4LqVnk+0IpwXfsOMDmu1+Cf7V3/BTvWvjL4Rs/GHwf8A2HhG71qzh&#10;1u5g01llt7Fp0W4dT9rOGWIuQcHkdD0r47/aH8d/Fv4b/wDBz78UNW+CPhnT/FvxBh+Sz029OIZY&#10;m0S2EzHkcqhJ69q/RL9jL9p79vLx3+0z4U0n4tfBvwr4Z+Hd5NKNZ1O1bM1qggkZCv7w9ZRGvTo1&#10;U0DP0Ek8V6XDra6Y+paempP920NwgnbjPCZ3dOenSjVvFel6DdQQX2pafZT3PEMc9wkby84+UMQT&#10;zxxX4ofHPP8AxGIeBOP+XW2/9R+4p/8Awc4f8pLP2Rf+vyL/ANOtrQohY/azX/FGmeFLJrnVNRst&#10;Ot1BJluZ1iTj3YgVneEPit4Y8f3MkGh+IdF1iaEbnjtLyOZ1HqQpJxX44/8AB1xpcvj79pL9lbwX&#10;c6hqNvoPizULyy1C3gnZElV7zTo95X7pZQ7bSQcE19OfC/8A4JOfBj/gh/4X+J37Q3gKTxdq2reF&#10;Ph/qoey1a+juIp9ix3Xy7UTazPbInOQA7UmtAPvLxd8VfDHgG4jh1zxDo2kSzDKJd3kcLMPUBiDW&#10;xperWmuWMd1ZXNveW0oyk0MgkRx6gjg1+BX/AASb/wCCUFv/AMFxvA/jr4+/tD+N/GGrahqmuz6V&#10;pUNheLF5LRxxyPINwcLEGmCLEoAxGTnmvTP+CKXjPxx/wTz/AOCxXxM/Y31fxJqPijwNBbz3OiLd&#10;OzfYGS3ivbeVAc+WJLSTDovy79pHckcQaP2Q8UfFrwt4Km8vWPEeh6XJu27Lq+jibOOmCQa0PDPi&#10;/SfGmnC70fU7DVLU/wDLW0nWZPzUkV/PX4D/AGGvCP8AwUz/AODi79oP4ffEy/8AEcnh7S7jWtTh&#10;Gn3whnR4bq3jjRWdXCoBKxwB2HSus8Q/DPxH/wAG7H/BXb4TeHPA/jLXNb+D3xcntYLzSL6bcFil&#10;uxazhkHymWItHKkihSc7TxmhRBI/fDV9Ys/D+nyXd/dW9lawDdJNPII40HqWJwKy/CPxQ8N+P5JU&#10;0PX9H1d4eXWzu45mT3IUnFfhh/wcIftmRfG7/gqJ4b/Z08XeP9R8AfBTwpFZzeLp7IMxnmntvtbM&#10;6rzJ+4khjRDlQ0hYg8Y+XP2iPin8B/8AgnH+0B8M/ib+xl8VPFesz2F4f+Ei0fUpZMXEcbKwV2CR&#10;rJDKpkQoVO0hWByeGogkfsZ/wWP+C37UPxQ+Ofwbu/gL8SNK8F6DYXTDWbe51SGy/fechW4kjkIa&#10;5iCfKYk3HP8ACdwr718ReJ9N8IaXJfarf2em2UX357mZYo1+rMQK/GP/AIOZ9STWv21P2J72EMIr&#10;vV5ZkBHO1r/S2H6GsX/g61v/ABOv7T3wKtPFknihf2epYYn15NIZh5kwvv8ATcj7hmW0EJi35wxb&#10;HfKtsFj9pfCXxV8M+PZ3i0PxDouryx8slpeRzMvuQpJxX5PfsMfF3xZ4m/4OiPj74b1LxR4i1Dw7&#10;pOhah9h0u51GaayssPpuPKhZiiY3t90D7x9TXov/AARV/ZG/Yz0v40zfFb9m3xxrWs60mhPpl5ou&#10;pakrzWaSmE+a8BRJEb90RzkZkbpxX5/fG3/goTb/APBM7/gvb+1J8Rv7LfWdYn0y90bRLTpE99MN&#10;PaNpT2jURuzY5IXA5IppAj+iq48ZaPaayumzarpsWouQq2r3KLMxPQBCdxJ7cc1Q8V/Fvwt4Eu1t&#10;9b8R6HpM7jIiu72OFzxnoxB6V+Yv/BC7/gmjf/EzxBF+2N8c9Xt/HHxO+Ia/2toMMjLPBocUmCk2&#10;OQswUBUQcQrx977vI/8ABZL4Q/sD+I/2y9Z8SfHr4k+L4fH91Z2dlc6L4ZnM0lmI4wke+NIZGViu&#10;Dg49cUra2A/Xrw54p0zxhpqXuk6hZanZyfdmtZlmjP4qSKv1+Cv/AAbVfFay+Hv/AAVS+K3wo+Gv&#10;jPVfFfwS1Dw/daxo321XjLGO4tDFL5bf6uVUuJY3wBuIyegx+9VJqwMKKKKQj+ZP/gt//wApUvjB&#10;/wBhG1/9IbavlOvqz/gt/wD8pUvjB/2EbX/0htq+U6/rnh//AJFmG/69w/8ASUfzjnX/ACMcR/jn&#10;/wClMKKKK9c80KKKfZ2xvLqKEPHGZXCbpGCIuTjJJ4AHrSlKyuwSu7IZRX17e/8ABI/xja/siQ/E&#10;E3/hwXp1B55XOt239njSfIUrc+fu2FvO3LtznkcV87/AG503TvjVoNvrGi6T4i068vo7Ge0vrh4b&#10;d1kcJv8ANQgrjOd3IA7GvhOH/ErIM/wuMxXD+IjivqspQqRhJXU4XvG7aSbto20ut0j28Zw9jcHW&#10;o0sbB0/apNOSdrProm9Otk2clqejXejSQpd281s1xClxGJEKmSN13I4z1BByD3qvX3f/AMFTvin8&#10;EPG3w28Ny/CvSvDur3OlgeFp9RSaVZ9Lt7RR9mWOPIEiSL5gExzkRkc5BHzz+xF+xxrH7YnxZ07R&#10;9OuNLSwgvYDqqSahFDdpZ7x50sUbHdJtTd90HnFeFwv4rYbF8HPjHiDDzy6lBTc410oygoNxbkr3&#10;V2vdUkm007Wab7cz4YqUc1WV4Goq8pWs4ap387WdurV0vVNLxaivWf2wf2SNb/ZB+KN54f1q60mY&#10;G5lNmlvfxT3DWwc+VLLGpLR70wQGwevpXk1foWQ59gM6y+lmuV1VVoVYqUJxd1KL2aZ4OOwVfB15&#10;YbExcZxdmnumFFFFeucoUUUUAf0pf8EBP+USPwm/7jH/AKeb6vsavjn/AIICf8okfhN/3GP/AE83&#10;1fY1fyTxJ/yNsV/18n/6Uz+i8i/5FuH/AMEP/SUFFFFeKeqFFFFABXxT/wAF8v8Agn7rn/BRH9gS&#10;/wDDXhKKO58Y+FtUg8SaNbMwT7bJFHLFJACejPFNJt9WVRX2tRTTA/CT9lj/AIOEviv+xR+zFo/w&#10;i8e/AHxnrHjn4f6dHoVhc/Z5YY5ooIxHAs4KltyoEUld27bnqa9h/wCDc79gz4q6d+0T8VP2o/jN&#10;pF1oPiP4lJcwafZ3cZiuJjd3a3d1cGM8xx7o4kjB/hLdgK/XSbTre5uUmkt4ZJovuOyAsv0PUVNT&#10;b7DufjX+xv8ABbxdov8AwdKfGDxZd+G9atvDN7a6ktvqklo62kxNvagBZCNpyVPfsa0/+CpXwa8W&#10;+Kv+Dkn9lrxRpvhzWL/w7pOkaJHe6lBau9tasur6mzB3AwpCuhOT0YetfsDRRzAmfjR/wUp+Cvi7&#10;xP8A8HMH7PHinTvDetXvhvTbfQRdalDaO9rblL68LB3AwMBlJz0yK85/4KyfC7xN+yf/AMF2Yf2h&#10;vG/wi1b4w/CDVLO0NtZW9r9thhKaalm0WwgoHSdWmCONp8zPU1+7tFCkFz+eHRvihF/wUA/4Lpfs&#10;9/Eb4Z/AnxV8M/CHhSfSbDVraXQY7KNZY727me6fyVCYMcqLuPzfusHgCv6HqKKTYNn8/P7Ufj74&#10;m/sS/wDBxV8S/jboPwl8UePNKtmW1t47W1lWG6E2j20BZZFUg7Wz+KkV9E/8RI3xm/6NJ8Zf99T/&#10;APxuv19optiufit/wWz+CvxQ/Y2/4K5fDn9r7wT4JvvG/hnTbS2i1SCyjeV4Z4o5baWOQKCVEltI&#10;uxsY3A+lfNn7cX7ZHiv/AILGft5fs+694T+DfxA0C38C6lbRXi3li0gdW1CGVpNyjAVVQ5ya/o8q&#10;O1tIrGERwRRwxr0RFCqPwFCkO5+Q3/ByP8G/FfxM/bU/ZEv/AA94c1nWrPRdankv57O1eaOzU3+m&#10;sC5UYUYRjz2U1+pn7Q3wa0/9or4C+NfAGqyPFpvjXQ73Q7mRBlokuYHiLr7qHyPcV2NFJsLn4A/s&#10;GftvfGT/AIN9dP8AGPwS+KHwY8VeLdEm1qbVND1DSImaOWRkjjdo3xteFxHG453AluPT23/giF+y&#10;18Wv2pP+ClPxB/bN+LPhq78G22uwTQaDp9yjJLcNNGluuxWw3lQ2sQj3MBuZhgcHH7GXNnDeqqzQ&#10;xTKjblDqGAI7896lpuQXP5wPDv7a+pfsC/8ABw5+0X4+0/wJrXxBiW/1rT77T9KBa5gt5Lq3YzgA&#10;HIV40U54+evWfDmmfFn/AIL+/wDBWP4YfETU/htr/wAP/g58KJ7edpNTgaImO3nF08bMwG6aeUJH&#10;tXIVFz2Nfbf7Hn/BIrxp+zt/wWP+LP7Rmp+INAvPDPj+HVI7TT4BILyD7Vc28qF8jbwISDj1FfoX&#10;Tcgufih/wXi/YT+IHwd/4KLeFv2sPA/w8s/il4ZFvbReJ9CmsheIZYIjbHzosEmOS2KKr4JR4wf7&#10;tO/Z2/4KafB79pL42+CfBOk/sMmyuPEes2Wm6le3Phy3+z6XDLPHHNcHEeSsasz4OOFr9raz9V02&#10;WLRtQXSktbW/nhfyZGTCecVO1nxyRuxnvikpBc/Gr/g52hjtf25P2LoYlWNItamVUXgIP7Q0sAY7&#10;Dj9K+qf+CtP/AAVM0z9jL4p6b4D8ZfAXxF8WPAOv6JHqFxe2dil3Alw808ZtykilNypGrZzkeYK8&#10;F+EH/BAD44fGD9rrwH8Sv2m/jfB8Q7P4c3Nvd6dZ26OZZjBKJkiJKqqxmRULEDcwGPp+udxbx3cL&#10;RTRpLG3VXUMp/A021oDP5+/+CTPwf1P48f8ABcbRvjB8Gfg/4t+EHwY02G7fVbfUA8cCq9lLG0WT&#10;wfNneJhGCwBXdxjj0X4ff8E87b9q/wD4OC/2mtJ+JXgfU7z4eeK9A1GG21Oa0ZIo5z/Z6xzW8xGB&#10;MmHKsP7p6jIr9wIYUt4ljjRUjQYVVGAB6AU6lzCPxc/4JYSfGj/gjr/wUJ1j9mvxlpfiTxb8FPE9&#10;8D4e1+G1kltdLeYk29wGGRGkn+rlQcLJ83QEnwbTBq//AASe/wCCtnxt8Y/G74Ba98YdF8b6pf3m&#10;g6lb6auoqqT3j3EU8Xmgx5KFVbPzIUwO9f0OUUcw7n4df8ETL67+PX/Bdz4n/GDw98LNf+G3w68R&#10;+ErmDT7K70lbGCxdf7NjMWEURhmaGR8L1yT1zX7i0UUm7iuFFFFID+ZP/gt//wApUvjB/wBhG1/9&#10;IbavlOvqz/gt/wD8pUvjB/2EbX/0htq+U6/rnh//AJFmG/69w/8ASUfzjnX/ACMcR/jn/wClMKKK&#10;K9c80saZpF3rVz5Fla3N3MAW8uGNpGx64Aziux+Mf7O/ir4G3mnx67pd3DHqekWWsRzeS4jWK5hW&#10;RVYkfKylihB/iU1F+zv8UJ/g18bPDXiOLUb/AEyDTtQge8ms8GU23mL5qgHhspkYPBOK+hP+Chf/&#10;AAU0k/be8B6Jp1nY3/hiPTb+5+2aekgeDUbclDbSMwGd8e1gV+7l8jOK/Nc/zziuhxVl+Ay3Axq5&#10;fVjP29ZztKlK14WjZuV+VpWbV5Ln5VZv6LAYLK6mWV6+JrONeLXJC2kl11v59bbO13oeWXP7dfjq&#10;6+DDfDlp7L/hBTokejDR/IHkqyOJhdA/eE5nHmFs4ySMd68aoor7LJ+HstypVVltCFL2s3UnyRUe&#10;ebtzTlb4pysuaTvJ2V27Hk4zMMTiuX6xNy5VZXd7Lol2S6LZdArtfgT8fPEH7OPi278QeF5YbTXJ&#10;9PmsLe9aMPJYebtDyx54EmwMoJzgOa4qiuvMcuw2Pw08HjaaqUppqUZK8ZJ7qSejT2aejWj0McPi&#10;KtCpGtRk4yjqmt0+68zt/jF8XfEn7T/xEXX9ZhOpeJbmzht7ue2gJk1BoUCLM6qPv+WqBiBg7c8Z&#10;p3xX/Z08V/Bux0G41rSryGDxBotvrsDiB9kcExcIHOMK3ynIPTIrG+FHje8+HPxG0bWrHU7zRp7C&#10;7jkN5a8ywpuG8gdG+XPB4PSvqb/goD/wVHH7afwttNC07T9S8KppuquTapMrQ6nZMn7sykDIkjZB&#10;8o+U+aeuOPzfNsXxHlGd5TkvDmXU5ZY1KNaalyfV4xilTjGCWqe0VC6ja0uSNmfQ4Wll+LweJxmY&#10;YiSxGjirX531bd9+7e/S70Pjmiiiv1U+YCiiigD+lL/ggJ/yiR+E3/cY/wDTzfV9jV8c/wDBAT/l&#10;Ej8Jv+4x/wCnm+r7Gr+SeJP+Rtiv+vk//Smf0XkX/Itw/wDgh/6SgooorxT1QooooAKKKKACiiig&#10;AooooAK+fPj9/wAFQPg7+zP8X7jwH4r8QXsHiq1sotQlsbTTp7t44JSQkh8tTgEgjNfQdfl18TfE&#10;XxR8Of8ABf8A+J8nws8EeF/HOqyfCvSFvLXXNU/s+G3h+15EiNtbc27Ax6EmmkB9/wD7NX7VHg79&#10;rPwlf634Lur+70/Trs2M7XVjLaOJQivgLIASNrryOK9Gr4S/b2+P/wAY/hH+wX4X8R6xZab8L/Hd&#10;78RtB0y8t/DuoC7gNlNqUUTr5pUZEkZIYY4BxXZftjfHHxb4D/4KtfsaeC9H16/0/wAK+Pf+E2/4&#10;SHTYmAg1b7Ho8M1t5oxk+XIxZcY5NFgR9d0V+cX/AAT38DeP/wBsr9ob47ePfEfxo+I1lbfC/wCP&#10;Wt+FtK8PWV0iaW+madPBJHbOm3JR1lMbc52j1Ncl+y94c+Nv/BUv4H+Pfj5Z/HXxf8PZb/WtTt/A&#10;Xh7SBHHpul21jO8cP2tGG53leMiTOPlwRgmiwH6lZor8n739tf4kft7fsc/sQajZ+NNe+HOofG/x&#10;VeaF4pvfD7rDNc/Yo72F2XIIVXltPM29t2O1es/CfxX8S/2Av+ClegfCDxF8R9e+Kvw4+KHhTVfE&#10;GlPrpR9T0K709VkljEigbonQ8Aj7zH0osB+g9eZeJP2pdE8MftWeHPhHPpniGTXfE2i3GuW1/FYO&#10;+mxRwsVMck4+VZDtYhT/ALP94V+MPhb/AIKA/GL9pf8AZv1r4x6Z43+P1r8WNVvrjUfC3h/QPDDX&#10;Hg+3ghuXSKxaQcSq6IwdzyGYg8g1+hOnftQePPGv/BQr9m3T2nv9E07x98HtS8Tat4cnXyo11ErZ&#10;uiyqRuV42kZMZ45puIH3FmvFP2VP20tN/ao+J3xi8Nafot9pUvwf8Ut4Wu5riVXXUJVj3mVAv3U5&#10;Awea+BP+Cdvxt8Q6t+0R4f0j9ob4yfFnwJ8em8R3TXPhLUo1tvDWvr50qw2lk23ZJGYjFwGzkY7i&#10;vHPBP7ZXi3wJ+3/+0h8AfAGrW3gXxV8avjHeQDxvqPyWmgW6W43rASNr3rgERqTwcHqRRYD9ffHv&#10;7UmifD79pbwF8LbrTfEFzrfxBtb+6sry2sHk0+0W0iMrieYfLGWAIUHqcDvVr9pv9qLwV+x/8K5v&#10;Gnj/AFYaL4dguYbN7ny2kxLK22NcLySW4r51+JHjbxb8HP8Agpn+yn8Mrfxjr+q+HtW8JeJzrX26&#10;VZJdcntLa1MVxOQOXDMzcYGWrkf+DkuW4g/4JrM9pAlzdp400BoYnbasri9TapPYE4GaSQHuXwa/&#10;4Kj/AAg+PXxM0rwj4c1TXLjW9ad47WOfRLq3jYrG0hy7oFX5UbqfavojNfHngb41ftG6hYeK5PHv&#10;wd8H/D/RrDw3qV5BrOla2Lu5guo7dmiCptHU857Yr5++PH7ZHxK0L/g2CsfjDpfjbWLf4lyeHdDu&#10;H8RxSL9sM8utWlvM27GNzI8iHjoTRYEfqJmivzY/aNvfiF+0v/wWD8CfBi0+LHjjwH4Ol+CUPjO5&#10;i0C4SF7rUP7TntzI5IPVNuf9wVw+i/8ABRH4nfsUfsV/tpWGv+J7r4heI/2cfEFro3hnX9TjU3M8&#10;WpNBBa+eBgOYJJQxPccdBRygfoB+2T+13p37HHhDwfq+o6Pe6ynjHxjpXg6CO2kWM281/MYkmbd1&#10;RCMkDk9q9fr8gv23f2MvHvwY+D/7OPjHxh8c/H3xC1PVfiv4P/tjS9TeNtMluZrsSeZEoAKeW25V&#10;55Vjnmvsz9nT41+KfFP/AAVt/aR8D6lrt7d+FPCnh3wrd6PpcjgwWElzBcNcOgxkFyqk89hRYD6x&#10;zRmvyp1b9oz9oH4j/wDBNj406x4O1zxZrfiXQ/jnrGg3N3piJNq+m+G4L9UlSzUjBeKLAUcnG7rX&#10;sP7Ds/hH9pf9n34maX4B/aW+LN5fznTzqE+tTLb654GeCRpXxHKgMXnoCj7sjavY0NAfetFfmh/w&#10;SRT4ufH/APa28Y/EO3+M3xG8Yfs6+FzPoPh8eIpImPjG/UmOa8RVUYto2zsbqzAehr9L6GgCiiik&#10;B/Mn/wAFv/8AlKl8YP8AsI2v/pDbV8p19Wf8Fv8A/lKl8YP+wja/+kNtXynX9c8Pv/hLw3/XuH/p&#10;KP5xzr/kY4j/ABz/APSmFFFFeueafUf7F/8AwTK8SftZ+AvEfiGxu9KextdGuH05Yb5DN/aSsvkw&#10;TJ1QOA/J44FfPPxL+Ht38KvG1/oF/c6bdXunP5cz2NytxCGxyodeCR0OO9eh/s8ftxePf2VvC8um&#10;eCL630j7bqianfTeSHkvvLQJHA+esQzISvfzD6V5Tr+pprWvX17HbxWiXk8kywRZ2QhmJ2LnnAzg&#10;fSvzXhnB8ZU+JMyrZ1XpTy+XJ9WjCLVSNlaftG3be3Ly35ldvkfun0WZVsoll2Hhg4SVdX9o29H2&#10;tpr87W2V9yrRRRX6UfOhRRRQAV9T/sdf8EwvEn7Vnwv8T+JbK70mS3g0eSTRxDfIZP7RWWMrBOvW&#10;MNGJhk9yD2r5Yr2H9nz9uXx9+y74TGkeC7+30qGbVv7VvX8kSNqBESxrDLnrEo3nb3Ln0r8+8TcJ&#10;xZicklT4KrU6WM5oNOqm4cqknJPl1XMla6T3tZJ3XvcOVsrp4zmzeEpUrPSO93ot+2+6/R+bfEDw&#10;Tc/Djxlf6HeXOn3d3psnkyyWVwLiAtjkK44bB4OO4NY9TandJf6jcTxQR20c8rSLCmdsQJJCjPYD&#10;ioa+6wsaipRVZ3lZXdrXdtXa7td9Lu3dniVXBzk6asr6ddOnb8kFFFFbkH9KX/BAT/lEj8Jv+4x/&#10;6eb6vsavjn/ggJ/yiR+E3/cY/wDTzfV9jV/JPEn/ACNsV/18n/6Uz+i8i/5FuH/wQ/8ASUFFFFeK&#10;eqFFFFABRRRQAUUV8I33/BWr4neMfjl8VPC/w1/Zy1z4gaZ8I9fm8P6pfW/iG3tpLmaJdx8uN14L&#10;L0BJ5IyaaQH3dRXiX7CH7dXhb9vf4H3PjLw/Z6loc+j6ncaHrukamoju9Ev7fb5tvKPVQynPGQex&#10;yB6b4O+LPhX4i3t5beHvE3h/XbnTm2XUWn6jDdPbH0cIxKnkdcdaLAdBXx78cf8AgnD498Sftw69&#10;8b/hz8Wm8Baz4i8OWnhq7tn0eK+RoIJDICN/QlsH8K+krr9oXwBZXMkE/jnwfDNCxSSN9ZtlZGBw&#10;QQXyCD2roNF8W6V4kuryDTtT0+/m09xFdR21wkr2zkZCuFJKkjscUID5V+KX/BOLxn+1H+yh40+G&#10;fxe+LF14quNcubO/0PWbHS4tPn0C5tZPNjkUJw/7xVzntkd65/4Vf8E1fi1e/tg/CT4rfFz41W3j&#10;6T4Mw6tFodnbaHHYtKdRsTaTtM4OXbaI2z6p719h/wDCwdA/4RL+3/7c0j+wdu7+0vtkf2TG7Znz&#10;c7Mbvl69eOtVvGfxZ8K/DmK0k8Q+JvD+gx37BLZtR1GG1FwxIACF2G4kkcDPWhNgeYfsT/sbwfsd&#10;/wDC3PJ1mXWf+FqfErWPiHJviEf2F9Q8nNuMfeCeT97qc188ap/wSI+Ifw4ufiF4c+D/AMc9R+H3&#10;wu+J2p3Wq6noLaXHdz6VLd8XQsJjzCrgkgc4P0r6T/bV+NvjX4MfARfEnw00Pwz4r16bUbGCG21j&#10;VVsLKS3mlVZJBMSAWCElQDznPOMH1WHxPptx4gm0iPUbGTVbeIXEtks6G4jjJwHaPO4KTxkjFFwP&#10;zb/b5/Ycvvgz4e/Ym+E3wbvdT8Lw+CvGUttY63FZfbDprCwndrqcY2/vJWcuWwCZW9a99/Zj/wCC&#10;cfibwl+1Xd/Gz4x/EZ/ih4/h0NvDejCLT0sNO0WzkcvN5UK/8tJDwWPYsO9fUmk+IdJ8US3S2F9p&#10;2pSaZcNbXAt5kma0mX70b7SdjjupwRXyV+1J/wAFOvGXwq/bf/4UT8Ofg1qHxL8UQeEE8Z3UsetQ&#10;2McVo119mwA69VkKZ558wccGi7A5b4bf8Esfi9+yfpmp+EPgb8eB4N+F15qM9/Y6FqWgxahNoYnl&#10;MssNtM3KpuLEA55Yk9aw/BXxNuf2xP8AgtZ4b1/wjoviaLwv8Jvh3q+i6xr2o6TLZW51K6u0RYYv&#10;MAEhAi35XIxntjPu/wCw5/wUZtP2ufH/AI08A+IPBOv/AAx+KHw/EMuseG9WkSZxbzD93cQyp8sk&#10;ZPGR0yvrx7fpXxV8HXnjKfw3ZeJPDUviGIlptLg1CBr1OCSWhDbxwp6j+E+lFwPjbXv+CWHxW/aA&#10;+J3ww1D40/Gux8ZeH/hT4mtfFWl22n+G4bC+uru2YmJZrgfMUOTuAxn8q3fEP/BGLwd8QPCf7QGl&#10;eJdUl1J/jT4sfxhp96kIjuvCl95YWGW3cc7kZVbPcZB4NfXnizx7oXgK2in13WtJ0WGZikcl/dx2&#10;yyEdgXIBP0ry79rP9obxB4B/Za17xr8Jrbwf4313T5beO0hvtYjt9Ml33EUcm+4VgqlUckDcMnA7&#10;0XYHGeEv2DNb/wCF4fAX4geK/HM/iPxH8F/D+raDPcNahG1/7bFFF58n92QLEpOPvEk10n/BQ/8A&#10;Yth/b1/Z8i8Bz63LoEceuafrP2pIhKSbScTBMHsxGM1614l+IGj/AA+8Lx6r4o1fR/DtoFXzp7+9&#10;jtreNyuSvmSEL2PfoKt6d4t0rWPDy6vZ6np11pLxmZb2G4SS3ZB1cSA7dowec4ouBPrGk2+vaTdW&#10;N3Es9pewvBNG3SRGUqyn6gkV+anjX/ghJ8SNU/ZY1T9nnSfj5Jb/AAGvLtZLbRrzQ459SsoFvFvU&#10;gW5znas6gjjkDmv0R8M/GLwj411QWOjeKfDmr3rKXFvZalDcSlR1O1GJwPXFM8Y/GzwZ8O9WgsPE&#10;Hi7wxoV9dECG31DVILWaYnOAquwJzg4wOcUJgeQWf7B1vZ/8FEdC+PY16Zp9F+Gy/DwaUYRskRb1&#10;7r7Rv6g5fbj2rlrP/glP4V126/aatPFeoza74f8A2lL63u9QshGIm0zyYTGnlsOrK2yRW7MgroP2&#10;7/2rfEP7Ovjr9n3TfDosJbT4pfEix8K6nJMnmEWc0E8rNGegYmJQD6E17Z4n+L3hLwTqP2PWvFHh&#10;3SLvAbyL3UobeTB6Ha7A4ouwPhyf/gkn8ZvFmmfDXwh4u/aBHin4b/C/xNpfiDTbO50GNdUuf7Pl&#10;V7eOa5B+bCjaTjvXpX7Sn/BOjxv4j/a9uvjZ8G/ik3w18X69oUPh/wAQQXWmJqNjq0MLFoZTG2MS&#10;oCFB7Ae5r60g1W1utMS9iubeWykj85Z1kDRMmM7ww4K45z0xWR4L+Kvhf4kS3cfh3xJoGvyWDbLl&#10;dO1CG6Nu3o4jY7T7HFFwPlf4F/8ABO/4ofszfso6j4R8E/GC30/x9rnji78a6p4iuNEjnt7uS7y1&#10;xb/ZzwI2kww5yNuK4L/hzN4z8TeFPjtqPiL4yS/8LJ+PGn2Gi6prmjaPHp9vZ2Fs4Lxxwp/HNHuR&#10;mJzhjjqa+4/FXxa8KeBb9bTW/E3h7Rrp08xYb7UYbeRl/vBXYHHvWjeeKtL07w+2r3GpWFvpSRiZ&#10;r2S4RLdUPRjITt28jnOKLsEfL/7FX7DnxY/ZNm8GaFc/GGy1r4b+ELM2Efhy38N29mssQt3jiHmr&#10;8wKyFJCerFTnqa+r6yPBXxC0D4laMNS8Oa5o/iDTmbaLrTbyO7hJxnG+Mlc4PrWvQ2AUUUUgP5k/&#10;+C3/APylS+MH/YRtf/SG2r5Tr6s/4Lf/APKVL4wf9hG1/wDSG2r5Tr+ueH/+RZhv+vcP/SUfzjnX&#10;/IxxH+Of/pTCiiivXPNOz/Z88GaB8RvjBofh/wASXOsWen65dR2KTaZEks8c0jhI8I3DAsQCBzzX&#10;1f8A8FYf2RPhj+zhoXhTU/Der6he6pqNjFokMVosT2UkunxwwXE08i5ImKlMoMHdk+tfEujaxdeH&#10;tXtb+xnltb2ylWeCaNtrxOpyrKexBAIPtVv/AISHUtbtItLudSuHs5Lrz9lxMzRJK/DSnOcE55I5&#10;PvX5pn/B+cY3inL89wuZTo4bDxmqmHSTjW5lo3LePK1F6X5kmvdu2/osvzfCUcsr4Grh1OpUa5Zv&#10;eNvLru+1r312MyjNfXF1/wAElfGlt+ypH47a70Bbv+1GZ5Dqsf2L+zPIUrceb93Pnbk29eg68V8k&#10;TR+TM6B1cIxG5eQ3uPave4V46yLiRYh5HioV/YTdOpyNPlnHdO34HFmmR47LuT65TcOdcyv1X9bi&#10;UVd1zw3f+GZbaPULSe0e8to7yESLjzYZFDJIPVWU5Br1z9iX9jfV/wBsP4qafpOnXOmpYW99b/2s&#10;kl2sV1HZlx5ssaHl9qbvu9CBnFejn3EuW5NllXOcyrRp4elFylNvRRXW/wCC7vQ58FluJxeJjg6E&#10;G6knZLqecfCbSdA1/wCIWl2HiafVrbRryYQzS6bEstzGWOFKo3DckcdTX2d/wVN/Yr+GH7M3wz8H&#10;6joms6leaxDYJ4cENkkL2093bfPNPdOMlJWEo+Qcnb2wa+af2of2X/En7F3xWGmapf2C31vdvLYN&#10;a3SyXCxxuDFM6j/VlhtYA815reeLdV1LTZrO51G9uLW4uReSRSTM6vMFZfMOf4sMRnrzX57jMoxf&#10;FGb5RxXkGbyjgKalKVKCjKGJU1aL5t4qOrdubm2XI1zHv0sXTyzC4rK8fhU60rJSe8LeXW/Ta2+u&#10;xn0UUV+vHyYUUUUAf0pf8EBP+USPwm/7jH/p5vq+xq+Of+CAn/KJH4Tf9xj/ANPN9X2NX8k8Sf8A&#10;I2xX/Xyf/pTP6LyL/kW4f/BD/wBJQUUUV4p6oUUUUAFFFFABX49fAvxP+0l4H+Nv7dmu/Aay8D6u&#10;NI+I99dz6bq0EsmoXtwkAYJbbWCZKDhXHLYGRmv2Frzv4I/sseC/2ePGHj7XvCunXFjqXxM1tvEO&#10;vySXck4urxlCl1VyRGMD7q4HtTTA/IGfUrLwD/wQMuvFvhrx5q1/qPx/+KFrd/FXXxH9hudIuL+7&#10;SPU4Sq/6gIY1jOeolJ6OK94/bn/Zc+HX/BOv4+/sl+LfgJpVr4S8X+KfibpnhK+sNJnYDxRot2ji&#10;7luFBPnbAsOZWzt80Emvtfw7/wAE3/g94a8P/FTRoPCcU2g/Ge/bVPFOkXNxJPp91dNkvNHAxKQu&#10;zHcTGFyyqeqiuS/Zq/4I/wDwS/ZZ+LFj418P6NrOo+INFieDR59b1i51MaJGwKlbZZnYRHaSu4c4&#10;4zTuB8S/Fr/gnr8JP+CjH/BR278A/DfwXpGg/D34TasdS+KHizT0ZLjXdWcsw0WCUHsWZpyOQeOC&#10;FJ0/2xvjhcf8Er/23f2mXsXltrP4+fDC21zwXAGJSTxLaEaWttCv/PRjcxTMF6jB7V9N6X/wQY/Z&#10;50HUNWutN0/x7pcmuX0up3ws/GuqQJcXEpy8rKswG48c+1e1fHL9gv4X/tIar8M77xl4eOtXnwh1&#10;KHVfDM0l1Kr2k8Xlld5B/eqTDGSr5DFASCRRcD8ifAlj4h0v9mzw5/wTu16/luvG6/GS00vUgruH&#10;l8KbF16a7UjnGdw6447dB9Pfs0/s0fD7/goD/wAFHP2tJfjXo1l4v1X4e69Y+G/D2haoxaDQ9IFs&#10;WhuIIScKZWy/mAZzzkZ5+4j+xF8NT+2GPjyfDyH4nDQ/+Ee/tTz32/Zd2c+VnZ5mPk8zG/Z8uccV&#10;wn7VP/BKD4OftffEoeMvEuk6xpviqa1WwvNT0PVrjS59Rt1BAinMLL5oA4BbJAGAcUXA/LDxZ411&#10;Rv8Agjt8WPClvq1/rHgv4aftJL4W8GalNO0rT6PFqcDQqspOZEBkYhv9vHbA+8fhVfmy/wCDi34q&#10;2lxOYWvvg7pc9pC7489VvwrugPXB4JFYH7dH7BfjDx54A+H37M3wf+GGieGPgtp2s6RrupeKm1RU&#10;NisF681zElttLyTsFV97Ehmc5I6j6S/a/wD+Cafwr/ba8WaH4j8Yabqtt4o8OwPaWOtaPqc+m30c&#10;DkloWkhZS8eSx2tkAsSOTQ2DPAv+CGtzJcePf2z/ADJJJPL/AGiPFCLuYnaBImAPQV5r8e4vipJ/&#10;wcZax/wqGXwfF4mHwDiM/wDwkkU0lo1r/babgvlMrCTzPKwTkbd3HSvub9jb9hv4ffsIeBdX0D4e&#10;2GoWlr4h1STWtUmvtQmvri/vZERZJ3klZmLMEXPOK17T9k/wTZftY3Pxsj025HxDu/DA8Hy332uU&#10;xHTRcrc+V5OfLDeainfjdjjOKLgfl5+yP8Q/HmofDj9uP46+MNbli/as8J+F77w5e+HbeyEMXhW3&#10;s7WaWzktlGTMkhQSrJ0Jj6HJLeTfAn/gn58Xfjj+w/8ACTxn8J/hP8PdN+IA/svxZZ/Ew+MZm1jU&#10;rkOs0q3WIySGZpEaEsRGeP4a/ZH/AIYz+HqftQ6j8YY9FeHxzrWg/wDCN6lcxXMiW+p2W7cEngB8&#10;uVhgAOylgFAzgV4x4U/4IkfAnwF8ULHxNoOneKtFj07VYtattGsfEd5BpEN1FKsyMtqsgjCiRFbY&#10;BtOOlCkB4HH8OfA37YP/AAXL+PXhf47rYazpvw68NaCPAHhvWLn/AIl89rc2omv7tImIWR1n2gnB&#10;K7mH8Oa+V/iNa6b4U/4IM/8ABQPTfDMkUHh7RP2hr+w0RLObdb21jHrOgLDHCQSBEI8Bdpxg+9fd&#10;/wDwUx+A+u/GL43WVwP2VPDfxnsrDS1i07xE3iWPSr61dmbzIJcpuaIHBADc89Kg/YN/4I8aX4W/&#10;4JxeO/g38Z9K0yaz+Lni+58Y67oOg3c1vZ6Szz2ksFnbzKVk2RfYoOQRnkcjqXGmcv8AHL4Y+Gf2&#10;zP8AgvFJ8Nfi5bQ674J8HfCyPWvDPhm/YjT9UvJ73ZcXLRHiZ0QFcc4CZx8ua8N17T4f2etH/wCC&#10;lfwh8A6jeP8ACrwd4Fh1fTLKO4eS38M6ldaZO91aQNn5QSM7Afk8sLxgiv0f/a//AOCd/wAL/wBt&#10;650W+8b6Pd/274c3LpmtaZfS6fqVkjn541niZX8tu6E4J5xVT4Zf8Ezvg/8ACT9mXxf8JdF8Nywe&#10;E/H8FxB4jZ72Z7/WfPjMcjzXJbzWcocBt2VHTFCYj82viz+zJ4G/Zk/4Jt/sSfG/wF4ftfCvxKm1&#10;fwFJqGs6czQTawL60ia7S5IP70SsSW3ep9TXr37b17oH7en7UXxg8I+Ff2bPBvxM1v4R6dbaNr3i&#10;3xHqwsJ7KWaCWaKOz2ozq0YaQ7+Mt06V9veOv2CPhn8SP2evAXwt1fR7yfwZ8NJdKm0C0XUJo5LV&#10;tMjWOzLSBg8mxVAO4nd3zXD/ALQH/BI74PftDfGXV/H2oWniXQPFHiOBLbWrvw/rt1pf9sxpGI1F&#10;wsLqHIjAXcRnbxmhMD4R+FHiu/8AFf8AwT5/4Jj6hq99PfXj/FPTYDPcSF3ZY01KKNSx5OFVFH0F&#10;e4eH/wBlD4dftb/8Fp/2n7D4keE9J8YWmh+FvCX9nRajH5q2JntrgStF/cZvLTkc/KK+jvG3/BKn&#10;4L+PP2TPCPwWvPD9/H4J8BXSX3h5YNUuI73SrlGkZJo7kN5ocGaTktyGweK9M8B/sv8Ag74a/HLx&#10;d8RtIsLiDxZ44sNP03V7p7qSRLiGxR0tlEbEqhVXbJUAtnnNDYH40/Ff4k+Mvhj/AMETNZ+H+j6t&#10;qNxoVj+0TefDO5uptRe3e08Px3sriJ7nloozIkURfnasvccV9Jfss/8ABPj4q/C3/goD8I/iF4a+&#10;EXw/+C3gzQ7TUdN8Xw+HfEcl2viS2ntT5DSRGNQ8iTIjb85OcknaK+3dM/4J9/CfT/gl42+HUvha&#10;HUfB/wAQtavfEOuWF9PJdLc3t3KJZpVLklD5ihlCkBCBjFcl+yp/wSn+Ff7HfxLi8VeEX8ZS6haW&#10;cthZRar4kvNQtrKCTbuVIpZGXOFUBiCQB15ORyA/Pz9lX4KfCf8Aaj/Yi/ah+Kvxfj0bxV8a4NZ8&#10;VpqT69cg3XhiS2SVLO3gjdh5KqETZtHX5f4cCa4C/GvwB/wS/wDhJ42vLlfhV8QPDc194gie4eKL&#10;Wr2z0eGSytpnB+ZWmcLsP3zIRzXc/tv/ALDnjj9o/wCIXxJttM/ZB8BJ4m8X3F5Y2Xj2TxQkVo8T&#10;GSO31C5tVTe86x7HOc/MAOQK+wdI/wCCYngPxr+wR8NPgj8SLCPxVbfD7Q9PsYdQhd7W5t7u2t1i&#10;NzbyoQ8LEhsFTnBwSaLjPnj4Z/CXwz+xJ/wXX8K/D/4PWkWgeD/H/wAN77U/FfhbTnI0/TJbacC1&#10;vhCDtiZz+74xncf73P6P14T+yB/wTk+Fv7Eur6zq/gzSr+XxH4iRYdR1vVtQm1HUbmJDlYvOlZmW&#10;MHHyggZAPWvdqTYgooopAfzJ/wDBb/8A5SpfGD/sI2v/AKQ21fKdfVn/AAXA/wCUqXxg/wCwja/+&#10;kNtXynX9c8Pv/hMw3/XuH/pKP5xzr/kY4j/HP/0phRRRXr3PNCiiii4HuNx/wUA8c3XwKb4Zyf2e&#10;fAp0NNFGk+V+7VkcSi6DZ3ed5w8wnOM8Y28VwH7Puv2fh34x+H5NQ03QdWsLm8itrm31mLzLMxyO&#10;FZn7qFBzuBBGK42ivmMHwdlGCw2JwuXUI0ViXKVTkXK5zmrSqSas3N6Xnfmdld6I9OpnGLq1qVbE&#10;Tc3Tso31sk9I+nlt5H3V/wAFRP2l/g78Yvht4fX4WaR4bnm0snw3c3c1gYr+ys7YA2gts/8ALBx5&#10;o3cMNoBA3c/KH7PX7RHiH9mTxne+IvCzwW+uXGnTafb3bpuex80rvkjHTfsVlBOcByeoBHCUV87w&#10;X4W5Rw9wwuEuaeKw3vqXt5e0lOM224zbSUo2fLayTikmnq33ZtxLisdmKzNJU6itbkVkmla66p9b&#10;3bvs9rdp8ffjtrX7SHxDk8V+Ixbya9d2sFve3MSbPtjQxiNZWXoGKKgOMA7c9Sa4uiivvMty7C5f&#10;haeBwUFTpU4qMIxVoxjFWjGK2SSsklolotDxMRiKterKtWk5Sk7tvdt7t+b6hRRRXbcxCiiii4H9&#10;KX/BAT/lEj8Jv+4x/wCnm+r7Gr45/wCCAh/41I/Cb/uMf+nm+r7Gr+SeJP8AkbYr/r5P/wBKZ/Re&#10;Rf8AItw/+CH/AKSgooorxT1QooooAKKKKACiiigAooooAKKKKACiiigAooooAKKKKACiiigAoooo&#10;AKKKKACiiigAooooAKKKKACiiigAooooAKKKKAPnn4wf8Eq/gL8e/iTqvi7xZ8PNJ1jxFrciy3t5&#10;Kzh52VFQE4OOFVR+Fc3/AMOTP2Yv+iVaH/33J/8AFV9VUV6kM7zCEVCFeaS0SUnZL7zilluEk3KV&#10;KLb/ALq/yPlX/hyb+zF/0SnQ/wDvuT/4qj/hyd+zF/0SnQ/++5P/AIqvqqiq/t/M/wDoIn/4FL/M&#10;X9l4P/n1H/wFf5Hyr/w5N/Zi/wCiU6H/AN9yf/FUf8OTv2Yv+iVaH/31J/8AFV9VUUf2/mf/AEET&#10;/wDApf5h/ZeD/wCfUf8AwFf5Hyr/AMOTf2Yv+iU6H/33J/8AFUf8OTP2Yv8AolWh/wDfcn/xVfVV&#10;FH9vZl/0ET/8Cl/mH9l4P/n1H/wFf5Hyr/w5N/Zi/wCiU6H/AN9yf/FUf8OTP2Yv+iVaH/33J/8A&#10;FV9VUUf29mX/AEET/wDApf5h/ZeD/wCfUf8AwFf5Hyr/AMOTf2Yv+iU6H/33J/8AFUv/AA5O/Zi/&#10;6JToX/fUn/xVfVNFH9v5n/0ET/8AApf5h/ZeD/59R/8AAV/kfKv/AA5O/Zi/6JTof/fcn/xVL/w5&#10;O/Zi/wCiU6F/31J/8VX1TRR/b+Z/9BE//Apf5h/ZeD/59R/8BX+R8q/8OTP2Yv8AolWh/wDfcn/x&#10;VH/Dk39mL/olOhf99Sf/ABVfVVFH9vZl/wBBE/8AwKX+Yf2Xg/8An1H/AMBX+RyfwS+CXhj9nX4Y&#10;aZ4N8G6TBonhvRvN+x2UOSkPmzPM+MknmSR2+rV1lFFeZUqSnJzm7tu7b3be7Z2QgoxUYqyQUUUV&#10;BQUUUUAFFFFABRRRQAUUUUAFFFFABRRRQAUUUUAFFFFABRRRQAUUUUAFFFFABRRRQAUUUUAFFFFA&#10;BRRRQAUUUUAFFFFABRRRQAUUUUAFFFFABRRRQAUUUUAFFFFABRRRQAUUUUAFFFFABRRRQB//2VBL&#10;AwQKAAAAAAAAACEAseKwwWpJAABqSQAAFAAAAGRycy9tZWRpYS9pbWFnZTQucG5niVBORw0KGgoA&#10;AAANSUhEUgAAAaAAAACYCAYAAACiaD0tAAAAAXNSR0IArs4c6QAAAARnQU1BAACxjwv8YQUAAAAJ&#10;cEhZcwAAIdUAACHVAQSctJ0AAEj/SURBVHhe7Z0JmFxFuf4n1+tCZulJULm4joh6xS2KICJJd08S&#10;ROWvcYmK23+uol69Lrmo9yKoQdwAhcz06Z4QQQmggLgQQBFFIICgiCigCCju+y4ugGy5769OVU/1&#10;mdPLTHpmMslXz/M93X2Wqjpvd9d73u/7qk5PjxVDwBAwBAwBQ8AQMAQMAUPAEDAEDAFDwBAwBAwB&#10;Q8AQMAQMAUPAEDAEDAFDwBAwBAwBQ8AQMAQMAUPAEDAEDAFDwBAwBAwBQ8AQMAQMAUPAEDAEDAFD&#10;wBAwBAwBQ8AQMAQMAUPAEDAEDAFDwBAwBAwBQ8AQMAQMAUPAEDAEDAFDwBAwBAwBQ8AQMAQMAUPA&#10;EDAEDAFDwBAwBAwBQ8AQMAQMAUPAEDAEDAFDwBAwBAwBQ8AQMAQMAUPAEDAEDAFDwBAwBAwBQ8AQ&#10;MAQMAUPAEDAEDAFDwBAwBAwBQ8AQMAQMAUPAEDAEDAFDwBAwBAwBQ8AQMAQMAUPAEDAEDAFDwBAw&#10;BAwBQ8AQMAQMAUPAEDAEDAFDwBAwBAwBQ8AQMAQMAUPAEDAEDAFDwBAwBAwBQ8AQMAQMAUPAEDAE&#10;DAFDoDMEHtDZYXaUIWAIGAKGgCHQPQQerapulPV3r0qryRAwBAwBQ8AQaI3AI7R7vey1so/J7m2A&#10;GQKGgCFgCBgC3URguSp7lGxBVOlivT9M9iLZ62VHy94uu090zL/o/RNl+3SzM1aXIWAIGAKGwI6D&#10;wJ661Ktkh8seL3ul7DTZXh6CJ+i1JlstO1a2SvYM2YdkX5M9fMeByq7UEDAEDAFDoNsIvFwVfkP2&#10;37JDZSgfCAj323/JzvAEhOI5UXaQ7GbZft3uiNVnCBgChoAhsGMhgDvtctl/enIZ1esq2biH4VxP&#10;Sm/R68tk75d9YseCyK7WEDAEDAFDYKYQeKkq3igjFrRO9hrZgb6xNXpdJvuI/3yhXnHdWTEEDAFD&#10;wBAwBLYagZ1Vw+dluN1eJXuQjDRsyhLZv8leLXuT7GzZvba6RavAEDAEDAFDwBDwCByp12fKXiIb&#10;keFuw4gR8fnFspWy/zXEDAFDwBAwBAyBbiJAyjUKh+SCQqbi++vzChlJCs/tZqNWlyFgCBgChsC2&#10;jcD+6t6YDPfYs2W4xLpdnq4KSa2+Wnax7Kuyb8uI+VRkh8iOlzH3571dbhyXHvORni9jzhFKzIoh&#10;YAgYAobANoDAI9WHj8pwhz1Q9iwZMRnsKbJ4Iul0untfnfRW2QGyd3gSYO5PUbZK9ka/7Z16hQQh&#10;w60ti1QB7j6y70h6KMuWyk7w7W5t/Xa+IWAIGAKGQBcQgGAY/El/xk0WCtshoINlxGggkk4LKxuQ&#10;dPBmGcpmN9lxsm/K/ir7jQxFRJvnyVBCX5SxRM85MuYL7dJpY9FxT/PXQHyJVRdCwcX3BRnX+a/T&#10;qHfenLLzvkd3ZX29h+xz7E49xbXbNVbz5ku1jhoC2xkCg7qef5cxT4eC6nmPDMWwNtoeLpvBHCIi&#10;RhPOaQUJk0wf7A9Y6M9FUUEsqK0rZCgdFiQdlbFKAqsgoMbIkKMtFFKnhYmsTHbNW77nhdqO8sJQ&#10;Q6EwUPd12sBMHrdoxejDBstVrfywpSO1uXDp8bu64/fc0LCOXqFcPWqgVL27v1SFyKdd+srVZQPl&#10;5B/95eQHi/ceG5h2RXaiIWAIGAI5CKBIfiBD8TD4QxLEXtbIiANBDnl3vywkyjGBXJqBy8TSbEGF&#10;sD7cUbIvy0ZkJCUQH4KwWI7nVN/2SXrdtYNvDlUGaRLHyhu8IT3iS7gXWeJnJxkqCWVGDGruV1yQ&#10;0hgoJf8cKFe3DJQquA1blv7lyaNFMrdzfH9xrIFwRRpfc/WUqze0q6fVfhHP2309W/qKFW5UplT6&#10;SrX/6S9Xz+8v1/ad0omzcPCi4ujjhfcpwnDDLDRnTRgChkAOAqiYTbKPy57kB3HiNCf7Afr/+fdZ&#10;txvrui2RBcXSDFxIBmKAiDDiLxTiQCVZs7tq9n1SRrJAuwIJctzusv/JOfht2oaqw5WH6nqDDOJB&#10;aXE8c5PmXAGhZDTY3+MIpZT8sOeAsZauTh3z2To5DNdWxdfdN1xZqv2naYDdqkSLvv3GHqA6PirT&#10;992ZKov7IQV2TdrHGjcG21QpDFdflJJ99dJtqmPWGUNgB0OAtGfUAasQ7C17jIylcT4jYxDE3XaW&#10;rDfC5X56/2kZbi0GF9RSXuG4oEggu2EZq2Az1wdVgruMBUrj8mR9QHVBQBBYK3fU47T/dTLIkxgS&#10;k1tDoT2W9DnC1/EBvZJ5h5uRh+CRdQcpvi/T/px87C+O7xMIxasgkjJyy8BwZW9cbPXjh2uQ/DZX&#10;jIC2ua/EOmQIbDMI4AqjMOB/ToYKYMAnTZnkAZIFjvHHPE+vX5KRVRYK7jqIikA/yiYsqxP2QyIP&#10;9R8gEVxsEA4JAAz6EBgkt0ZGdlookAYp0xy7UdbsiamQzytkT5VdJotXzeZ8CCaQC8kT9BUVhCuJ&#10;5w9xLbj7uF5KlgijLs38275S9Xn+jvwPXgX95OHFkyDwSUX7z42PFRkRr6uXwvLx3QrlyjBuung7&#10;cZy+YnW/wnBy8ECpdrhcbB9A3fQXkwN7Vq+NH4XhTttl5Sm91NO3rML323AjsNOK5EHqwxvk7vuI&#10;6jhGZPMWtafveG09NhgIqCBXHPUEy3PnFZZWHqF+rFFdxw0MV9f2LqvpNzFR18R1bFlQKK4fUv9f&#10;ovYP5Rqcq7BYRVWnZe3afxkYTlaqviOEzTrwwa2JoguHRArourhvvCfxom94bA937XrNfgG6zp3d&#10;OcI5u2/R0tpD3b5lY/yvorJlQV+p8gz1+V3q+3FyTb6jt1zlN2zFENghESAbjHRnBpZRGe40Cu41&#10;3HBsx2X1Ar8dlXOBLJ4fRFIC6og//3NkpQhJSAAV827Zp2SXyFiQFJ87qqvqt0NMqJigsHCnsY3s&#10;OY5BkWULxMY5DA5kzfFIh1AYSHEpch1cA+cTayLZoCQjrgR5hvccT3v0b86KAv6vTYmn+kkNwhd5&#10;gmHibkNhYPPq53caVA9z55Sr4FQv/aXakXnbVe8vGlRWGidKrVS9fqA8RvJHvTBApvuS3zKohx3a&#10;9mL18+/ZutSPW3pWn1knsgkFFLWTtkcavC9bFqT9Te7Iqe/8bDafIxTvqmxUjMl3qXDxAWMDcj+m&#10;+GWtlNRX2KgTUM5xjsBFmun5CTc3DUXb3uzxPT1n35h3OxI/daWvuOH+xMIm90eJIuXqie3crXP2&#10;o7SGDYEZRICVqFEvDPgoCQL/IeUZlw4uOVxwqIXw7B62fUdGEkIoxF5ImUZZkLXGZM9QOI9n/RBT&#10;4lzqheiITUBEiQyiIRYTzuNRDJALRh/j+qgXokIdoWBQbnF8gX1ny8LAwPpzqCzmNXGNpIKTMcYg&#10;ifqhv2wHB4h0zooGVkcmstHeYlJikCX7LJvhpgHrdI7r02A6UK4c5NXSmXHHWxDQbzzJbVA9r9ZA&#10;+jJlzL1DA/ZPPQkpK3GCaPIIqPCc8UXq1990ruJVlVEy5VA+SjR4lbYf0diPEAOqnqr9R0xYUl/p&#10;QvW80w/mt9CXwVKt2FeuQMa/8tfGTVC9uMQBR7rJ5r5icnDfcPL8Qjl5HdfDQU7VpaR540AxeenA&#10;stpexMJ0jUfyPlQUKaCfNvatdkRhv/FFUolP8fX8Y9cDN3DDEvfBxd/ATRsblKG2fcvtG64RP9WS&#10;uhvurfYv933+Wf9wskZ9fK62vUfH/sV/5xvn7IdnDRsCc4QALjgGYQjkpTLiI5BE+EMxSRRSYskc&#10;Vq/G1cV8HYK2IWkhdJ24CsfiMkJ5xK4jlFAcPwrnsJ2Y06js/0cYQEAkCpAqjYLKzgMigYD6cA9C&#10;RKGgxrizJqUbdUc8iM8oNuJOPHU13MWTbbfZt0MSw5EyN4DNVXGup3TgJGFigd5fwWeRAO5DV3BT&#10;adudGsD+VCieNEhw359zUdzvtgSkeFN8PC4x6vXt1d1CuQQ0XCt7srqpHVbtYkC9K8cfqLpuld2N&#10;y6zhGpYlT3fblemHyyvsmyCgKun0k4r2X+YHdX5HTUv7JAS58aT8HCa65npFmhMl0vx92kZyT/+y&#10;0foN0sD+Jyx26e+6pkUrNrilpvqL1RF/7O9xz02+RpSf6ilVycq0Yghs1wigGh4rQ63cX8bATPwA&#10;1wt/GFw5ZI2FAkmRJYbvfFTGIE7gnkHyXbI9o2OpB+JgsGCA76RAdsSC6EcokBHqh3ZQVnEaOK4+&#10;3G7cQUOCwd2DwqF9jH7SP9x+kA9zYeLsOMgS5cRAS9wLdyCp2dSFtcw+6+SipnOMBruTvTpxqev1&#10;mFA5+XqoTwOVc+/ozpn+9gws1919SlrXxm1OlYA4VwPg1dmBO5eAymN7egK6nfZbXWs7AiqUx1/n&#10;B+f6Ncb16Xq/l6qJCt+ZKx0Q0DleUZ2RVY9x3e0JyLWVfidSVfX2A+bl6u88DnU3aahTBISr2hWd&#10;+xXfn/fmYaVjP+O/d2KWVgyB7RYBYjhysTgXGNloKBzUxBkyXGTcFaNcUDm4yhjUIRPuzL4iI1MO&#10;giF1mnNQKMRTgqrgWLajqIgbZV1nzYDFRUbMiQIhQV7EpnAN4koLigw3CCpl0LfzlKjCD/r+QKCQ&#10;K9cIiUFu/+HrQHERTIdQHyZDIeGn/6wMMg2qi+yzTbKWd9BR2115q8HOD5wVrl3fzpn30gD8HQYn&#10;gte4hUQ8tzAxdOHS49zcqP7y+GM8afw87sR0CEj1nuXJgN+EK/kxIKcMQozlnxpgP1FAIaxeDb4N&#10;pR0BafCtBTWl1xNyzLnhcLGFitsSkJRUPZ5Uqt4kzA5BaWX71gkB9flUbfXzqnr7JBG4m4DaWz1x&#10;cDPjivr2sfgmIv2Okj+lyrLCf25SCfGkvFhTV35YVokhsI0gAFGcIkMl4HIiGy0EncnYIUuMQRhV&#10;AJH8SvZVGZlxo7JbZSGwivvrNFkgq0BCDJ6oDQajvEmoWShwrxF7gTDIooNUUC9kF62RET8KhTgN&#10;fYOg6sFkvefumCQD3IcQIoW2/yBDQUGcJCr8UEYm35AMIiK4/EJZUD1k+tE2/d8scy6U2SoMQOlg&#10;WwtJHz2KiShO4xITztSAd4hXO/WYyM5pJhrum7/H/ZwOAWmg/lR28GyWhPCAYrVPCRAfJunAEyCx&#10;q+sKxUrIrHTdaUdAgUxcPIm08mambLtwfe0IiOMgRLV9Jdh4BfMPfa7Q71BPJwTkEhpE+PQrkL7e&#10;X6G6biEuJMx+ovd/cUkEcs3pM0ked+Mqde0oISNMFpbai70F9a+rv1h5hf9eXRKFFUNge0Qg/PGW&#10;6OIIWEM8QzKIhKD9CP9bGYM7cRNSmhnUcU/hwmI/5PU7Gb56XAzEbzgWAiCRgEKmGaSBewsFgcuv&#10;VWEFBtKuUWMMrHwO7jvUzqg/GULDNYfbkP6ErDcy7xiwuQ76g1KDxFgBgLgIAxduQ4gJooNoIS/6&#10;OOiPpQ3iVyQzgBPX+aKoXf92Zl8YwNPBPJq0yeoI5eTX7o6+VFUCQXJPnBZMQoAG5Lu0/c44UD7T&#10;BBSQIM7BHTwDsVdPd6DWwv52BNRfqqz3Cujk3uHRXZqZW4/Ol04IqN6+Yl0iyTOEnTByrkpig650&#10;QkAcp3M/F1QYSx/xXfSXK6h2qZtqNXxn/SvCPK4Jl2l6TKqASM3O+wUpffxNvm9kiFoxBLY7BBi8&#10;STAgkMp7XFInykImGy61Nf6YI/SK0sCtgKuq5I/HFcaf90rZb2QEgCELXCMQQ/0OVe/JLMM9B/nU&#10;7+ZzUN1X21AmuM8gOtxw+NrZTtxnuQzXIGWJDNIhYy2O5+B/p33OJ3YFef3eG+43tiUy3HKQJgMH&#10;x2NcDxl+T/Rt4OJD7QV/PwFj6qgPfv64mXhRKnI6iKdzaSaKm8MykSp8XkPjxbX383fYd8duptki&#10;oNCXXVZ+uFdkc6EfSMHUlRBXIusrD7SBYiUdfEW+na60MBUCqvejXH22U0NSMiJN3K8Qw3NTdVT9&#10;ZqsvVMe8OFWGyYVSfa93/R1OSNrp6V2+nmxFiO2jej3WHacst4bvT9l66TEVPA+TSl15lpNY7c/E&#10;b8zqNATmDAEUwkYZA++I7EIZSih2meCKer4MtQBB4YJj8CYGgyuLPx0EwB9sXAYhoDrYDukEN1zI&#10;YuNi4+y2cPHUh3LBrw6ZPF6G+4+YT8hqY+4OSQYQ36DsJTLIk/hMUFuhfsgO1UMMCzccioo+4Naj&#10;DfqFu/HHMv7koa04Iwkyxr0ISRH/4nq49k00MvNlywINjm4C6uDwaCBE1yyqQIPkbX6gI329oRAT&#10;cvuKVWJvrsw2Abk2w7pxWiIo9GMirlXNDcAv2r/2UB+vkRsxyfutTIJ+OgREanmaOi58y5UnUSku&#10;Me+e+1vLlcNTcv2jjr1TbX8XlxyuOdcxl2Jd/aVMCQmJ4lXJnQuLVRJf6qVQTOd3oWAXD68n47Je&#10;lCb+VNXJ+n/3xMpx5n9v1oIhMLsIcHe/UUb2FO41PuNygoQ2yBi8Q7CfARsXFFlk35Otk6EEDpeh&#10;KHDfMehDRhxLBhsEMSJDteCiQ5FQ0oB6Y0EZMUjhvsNlR7wJ1YWLLASLmUNBCjZ10cbLfRWQFO/J&#10;5IOIiOGEoDmfUWQPkaHIRn3d9AEiok2IZXHUHd5Daig+1BSDU69/jzoDq5kvzNwv+4VIIyIJDTPz&#10;n4SDvJUBQkow81bC8TNJQKyuoMHybObdaLHRIisr6PU1Gph/5gfaekZjPVCvwZ+FSeWGegErJqAW&#10;6n0N83bSNPCNxET6h8efpQH75cwzKhQT3LP10o6AtP8YtzpCqfYcNz9JGXT15AC5w1jdwVWmuE3q&#10;1nQq6HypMeZUHeQSI7TUUdxmPVkiVUL8Zyb6U3YTY/2k12TTpB8LcSBlMvp2fqTXN9Anpb4f6omN&#10;LDtiqVYMge0aATLciH/gImHQZZDnjgw1slF2iYxBH7cXpPM+GaoAtxsBfXz7DC6rZMRrgtuM8yEQ&#10;Av+QAMF8iIqCCskW3HKQG8RBzIW4DcoE9RUK5EaSQ7ibDAREQgH7cNfRDz7TNtuoD9UCCdEPCPZ6&#10;mdw77poY9I7zBplSPyQDWZFmTtYecSeOQ+HFCmmiZzPwbvcDzrtvGMRILJhKExrE3CTS3uVJKZw3&#10;kwSUEkPOKgPp4PylONBPXErHu0mYsWlA//PEiglSJ6XkfSFYP6luzY+K8WhHQEzezesfCRNxggd1&#10;OvdaWIE86qMINnbzSoXWnohKSV1sfoKp71R9wmqqQpkmMKmkKjZvdQYm8yan9kQxrql893asITBf&#10;ELi3OsoAhXJhkMYlh1sKVbDZG242BmTiJBAQAzODMoMzAX1iNagJUoB5f4UM9xvuLuJKnEudnIfS&#10;IGEg6/snCQAXH6oL4kCBUBfxJhRYUGHURzJAcFmghCAE3GPEniBS3GW4begTsR8IlASFQd/+u/VK&#10;7AvFhmLi2lFbl8qYd4LqQdnhjoRkcfdx3cRZ6BvnhP7o7QwWl0GlO3ZZvJRNJy1KIZQ4L17nDJXC&#10;tl49ciCugyw1tjOJNVs3A2m6b/1Q2Idrim0Dy9wk0RQLuZ1YrUCD8aE+7kHs41CUUO7abXusvU+h&#10;lLwwJZnkGK3z9qZUzTWWxcWxh5Bu7Y5JJ+W+i8E+6x6TS2uJ62fOOmzUiJuLyZ8i5g9SD3OmpKpG&#10;YnzillOskkNEgB8m3kabu+7ZuPIBxxdK1eUisWf36HqyfR8ojT/TzVVS6nzT70wq163PJxxk41xf&#10;QXOqOvmO7RhDYL4iAAmgBiAEAvGtBlSy4FAA+OtRHkUZbrJrZCgGyAWlweCMykGVMJBAAMRuIId3&#10;yRjkHy1DZaG6QiFmhKJC/UBaEBEDJKneKI7dZCQAEAOBZHAX0g7lvjJcZLQHQUJAkBTXRl0oKfoA&#10;IY7IID6OIfBL/cHFhouP6ztShpsFMp00oGgbLkquH1VFfanbxoohYAgYAoZAxwjgKmPQr8gYsCGY&#10;oCJQBLjhGIjJDCIeQ7yFOAuD9JBvhYQEBuHLZLjUiA+hFiAsCADXGSnbkAhKCdLAb082G+XZMkgK&#10;dbFZBjGggNgGWVEf55Zk58voJ+48lAmEBOEN+f24OCCcL8lQcpyP4hqRERjmWskiIxYV9hFbopDN&#10;hguRTLdAKBAbCg+1U5YRywIXDKzI9iOpgcSF5ne3vgF7MQQMAUPAEJhAgHTmNbJRGXfzDOCoErZz&#10;979URswkKBNcYbi+TpWhUFAikMuQDHcYRAE5MDjj4oIMUFcM1JAO21AqsesHNxnnQE64zchuG5VB&#10;NMR/5Lpxg/+IDGJBZRETeoQMBQNJhgwpkiUgUIiJOolT0ReMz6guyPZsGW6jQRmuQoiSWALXxbUS&#10;68I9t0kGMdLnkowEBkhpSMZ1ocJwV8aJC/poxRAwBAwBQ6AVAqgZjELsBeWBsmFQZ/BnoEelDEaV&#10;4KJDwRAPukH2IxkKCIJBYZBAMCxjoIbISAYgnoIbK85Wi/sFuaBKGMRRULvIIIgwuNMnlBpEOCrD&#10;1QcRQhiQJPGdNO11okBItI8qQSlx3pAMVxyZcbSHS+/FMtQLfbxJBsFBVvQ/dkfiqiRpgXrpBy46&#10;kixQZwHDTBfsoyFgCBgChkAzBFA5DM64nIjXMLiiggi8ExMh0wclQUxmkwylg+EeQ/mskjGIP052&#10;sgxXHa4pXG6430KJXVOQRTbONKJtDOLUC2FBfigR0lmJzzB3BzcZfUCJfFdGDIr9kBN1ZktIvWY7&#10;LrTQJu1AcsSA9pKR6YZrcUgGGXEe246XkbDAK22DAVjQL5TREb4OrhUscDnunNMP22QIGAKGgCHQ&#10;BAHUADGM4KYiHvNwGVlxMVHgiiM7jEGfGBBJB6gABmUM9cDgjosLlxnZcXmFWBIuMtpBjVBQWiQP&#10;MOCTkQYBrvLHjeqVlG1I6UYZqoP+DslGZKg23GeQHP2FDCGxp/m6sy/EdkhEQMVwDmTGHAvcfrgP&#10;cafhJkRhXSeD3AZlscqhjqfKuFb69h7ZIU3as82GgCFgCBgCLRBg/g6EwnwdFA0uMRQRSQCoIhQD&#10;8Q7mvxAfIajPQB8KAzkuMwouKbLpQkymWbNkm0F+HIdq2kP2LNnlsh/LyDK7REZc6Scy4jwkDXBO&#10;UCPUgVqhn2tkENEyWatkgGdqP33nGijEemgrFEhxRIZ7D/UDOUJYvIIDbRHXwoVH1h7tsi+r6qIq&#10;7a0hYAgYAoZAKwQYQFEhEA139bjUGKQZ1DEUEkTBdlQQLifmCOGqgzSu8YMwbj3iQbil4hTrVm0f&#10;qJ2oGuojfvRDGQM8yQLMASIxATKAeOgDyQpksRErQgGR7YZLrl3hGlFHWEgawKXINVBHVQaRco24&#10;3bhmSCcYn3H54aYjoQE3XqfX2K5vtt8QMAQMgR0aAdxMZKr9twxXWVxIQ2YOD8kA3PGjHIjZoIqe&#10;JEP5kKJMITEA9xz1UIiNtFIIZJkRS+EYzoXgmF9Evbi2UDQoDzLaICIIkmOJDaFmIJFW9Yd5PKt0&#10;HIQGuVGeKKOfECDqihRvyAj3HBl+9D9LbKFPZNCZ6vFA5r5oQqp7kmrO0kGtTrN9hoAhsOMhwMRQ&#10;5sDEsRsGWOI5QX2gBCATBmtcdigkSIvjVslIaED5UMgaI7ZC0sBTZKgX3GjMtckW6sLtR4HIQmIB&#10;5BYXkiK+JqMf4dib9SYv3kS/SMkmrrPKv6d/JB5QcMUR01rhPxPzIraF6+0zMggYpYT6IsaVbWNP&#10;bUN9kS1nJQcBrfrMbH4W2SSr0oohYAgYArkI4Eoi5hPu6Amyj8ggGkiAgZwBnWwySID0aNxQKJOH&#10;ylBDDNK7+/ehEepD2RBXYt/R/nzcaLiziOeQjMB7VBX1k4BAfygkQ9CXoFggD96jvNgOSUAQ1E88&#10;hjRp6qE+VBLp4cSEcNVBcnGqNkkHuPE+JsP9hkuO68F9iCuOZAeOpx2y43APggdxKtyMFI7HZYka&#10;mvEiNbFKi2++u5VpCZuA3Yz3p10DWtvseCOgdijZfkNgx0aAADtJCHFhYCYpIGR+MdBCJCiCjTJU&#10;zRIZbjHIh/Rr3FkM/MRncGnlFVQGCofMMuYSPUIGcUAGuPdwf71ARnwFVxnKi3k53EHj+oMsSIHG&#10;RQdJ4BaEGCALXGNDMpQU50NyIcsu2xcI6zIZ7kZcfvSXrDcG7yUyrpOMvDWyoiwQM+naJGpAcnFB&#10;RXFdM1pYlLLZIp/R9o0z2okpVG4ENAWw7FBDYAdEgIEThZBXIB/iKwzkDMTvkZFx9k4ZagKlAnGQ&#10;xcZ+4jjnyT4sIz2ZIP5IC0wfpH2QDaRFAgJKhvRnCgM+ygiXXRj8SZCAtFAfbKM/pFDjYoO86Cft&#10;QYTNYjNMqoW4IDfIbLOsJkPFcC7EBvFAeBzDNVI3rkbU2iJZs4IKmlElVCcgPbVTqzG/Js8Gy9Vm&#10;32eLrs/MLiOgmcHVajUEtgcEIBjUxCYZsR/m5hB8R90Q+CcDDRcWxtwYBmTiHpAOZBG2jfn3uLww&#10;FAXuNhQGSQOonE4KCQWQGMkHqCiy7FAkuMd4Tz8gmatkkAfbrpbhHuykkGoNuZCxh9sQO8IbcR/c&#10;gxAg7r1vyFBjkBnKi2vnOiE7EhNQQLgsX+Zf+YwKu1KGypuREgiI1ZtnpIEuV2oE1GVArTpDYDtD&#10;gOwwkgxwiRHbwSAfyIi4BwMdigZXFS4m3HVBXZAIgAsMdUCmGOTFccRSUEK4uYihfFGGwmCQZvCO&#10;4zDUVfCYojRK/j2DPokLFIiSWFAokA/qiEIGW0heCHGZcFxQUfQbZXKKDNLBtUj/cM9xjcSyIExi&#10;PyQa4FbE5Ui7vD9ANiKDcOkXWEG0XAtJCLwHN47tJBU89G/Kr1MhID0W4JU8vK2vXENlNpSB5bW9&#10;2Kf6ULP1wkPe+kuViojjK9r3PdnPRHY36/XzfcMJLthcZcljDHTM0Xq8wbXuqZ96KqjqH+W8bAyo&#10;UFw36NouVbiRmVSUsMDD2zbquKF4Z6E4vkLbz1Xdv3AP2Csl3+NR1X3DY3yfPTzyW9tPSq8r3xaV&#10;q49bWFy3hP087iD34X3D6/d2+8sVVLkVQ8AQmGUEGMgZmFEcDMoE3Rlk4yww4ja4x4iVcMePEsCV&#10;BpmcLGMiKufh0sIgJhQRRLRZRpYZ5MGxqLA1Mv7wDEqoDlQOioRBn0w1VAn9QYGgYDBceKfKICcy&#10;83D5HSVDJVE3qdlk01EX7rpzZV+QQSiP93WSYABx4DJEIXG97Of6QoEI18hIcKAeVBRxoGZuvujU&#10;7r6dIgFV3cPR9GyZbC/0XJ/VKTEkl8T7RFpfjmJJd6u920QIek0fFqf94NlQ+svrHqN9P584xj3W&#10;mkdITzxgLsqC20kP0/Nt35WHTkow1S3xc3B4AmrUDz3aunpDeFIoz/6hnoH9j12s/roHwjUzSKx3&#10;5fgD1cZdOuae3uI4v4PG65G69KSZS5Dd/UatNkPAEAgIMACjFhhgGfgZjCEYEhIYbBmsMVQTKgkX&#10;FCRAgRz+Q0bsBDJ6rQxFc7YMYqJs8ud/Ra+QAXfUDPSoDQgK1x9p0sRomNx5kOzJMvpFgRjJgiNT&#10;jv1k5/1SRpyG7DTUByRB27QLcaG2IB3UDP1gO6oFwiGexHuuA9cf1zgkQ9mhimiDvtEur2BDcgPK&#10;hz7itqM99s1KCQTUpwej8UC0rPUUT6pPihVZTJuA+pfXDtFD5RbyYLnCfuOL3IPi0oH9zoaHvK1e&#10;fS8RwZUpOSXfdo/81oPzeMopTxbVth9nFdB0CEjX/X1PpofUH+imB7u5x2KrPQe+e2T52CNjgxzV&#10;92/4cy8J+IjMrkj7XHt79osTOaVPZ9VTXWflS7VGDIEdFAGUy1NlqB3cZ8RUUCnM18HNtETGoHx/&#10;GaTCQD8ogyiYQ1PyuKFYiJegUhiYGaCJ26yRQWacC3GhXiAV9hHnQSFBACgQXGoE+XFlQRyoIuIu&#10;uM1oF6VENhyZaigltnP3/glfPxlwxIsgRupDCeEugxRxITJXh0mynEusiT6gxiBaPqPSIDcKCojk&#10;DIgMRYfKgqzuK2Owg3TWyHDjQabEynBZ4gok3XvGlNFEFlxyhwb3f2RN+7/tr6FnqwhouJbJ8tMj&#10;sVW3JyFcrq7wpFWvjG5dtLSGe7Oh5MWApklAt9IOLrRsG60+40bz/fsRyifC5h3+Wvit1cvivccG&#10;vOq7i0dkT6UtO9YQMASmhgATQiELDFJhIGaQhlyIG/CemA+fIagHyxjo2cbnUN6kN7i7SAgYlaGc&#10;IBSMwRnlQaIA6oE6URsQBDEiMrYYsBkcaJO6IQkG/jCQQ3AkB8Qp1agg1BkkwWC5t4zkh0fKiGkd&#10;JiOFG/KDkELqNK658J6kAUjx+7KvyvgcCtcEIaLAhnxbqDQIlO1cz6N9XbilaAPCpL76QBfV15W3&#10;E1lw1T/4GA1xmsiqELQr3SUg1Zc+IloqKOF3krZRV0ZJvd34QrtFQLqWq7zb7tK8R3Xngctjs3Hb&#10;qY//KCwb53usFx4pjprT/rsgxLBDKzYc4NXcN7ryhVklhoAh0BECuKhwdTF4LpLFmVz8eQnisw2X&#10;BUSCG44COUAyDN5sZyAmCYFBnhgRLjmIAoKDFCAgXFm4uDgO0oFMIMFBXyfEQ5u4y74m+44MlYbb&#10;DqVyvgw3Gf2lTxAZbVAfRLSHbMQbhIE6gRQhq8N9+/QDVcZxXBP9h7CCCoKcqRNFRRuQ8BIZBRX0&#10;MBnqkfbAAMxmTPn4dntmKwakwTujgCC05AOpK6vK9+2KPvt5SRXcoZNKtwhoIE0MIPZD3OouEdIF&#10;iv28qO5+y7SsVPSHi3j+SEyov1gdyeub6rnIXU8xWVO/nlJynG+DWJ8VQ8AQmGMEIKbwB4VcUD6P&#10;8X0K+yAXXF1HyMKffZXeM/gTwGdwwkVHzAfXHu6tQDwH6j0DfV4cBUI5R4ZaoqCkuDNl3lG2QBLU&#10;DSlACBAmJMM23uPyox/DMgZX+kYhYQEFM+KPhaC4LgoBavaH9uhn2DepA7OxYVoEVKyiKBtKuySE&#10;Tgmov1Q7zSUMFKvhO2pop1sERKW4xNTekcLg1yHJQGR49STXX/HifxW5XBolEuTeGGj/Qd49982e&#10;ni3uGJ13I6Q1WK6g9K0YAobAHCOAknmUjAA/gzNuqFBQMmTH4ZJisEbFQFIUFAvKA2LglXgJbhoI&#10;aZUMFxZkweC+b4trJFkg3I3i+vmBDLWRV/bURlQXrj9UEIqHDDlWSiDrjngT6gUSDXf4EOcafzyk&#10;hBKKg88ch3rCTTMkI840Z2UqBKTleo71AyxxuYbSLQJS/WkbSofOAyWPgBYWq//mstXkHttl5Smo&#10;0IaSlwXXcMABY/dV/w/Wcb/1aoUkk3pRvYf57TfuvO/RrFyRX5Sw4cnsnkJ5fE9ce57YbgiENGdf&#10;tDVsCBgCDgHcahTIBXdUUACoIBQNCoEBnbgLQXhUBwViYR93lv8uI0uORAIIjAEeFxZkFepvBjfk&#10;Rd0U6rjI19nseAiF/kBSa3yfSCLAfRfqQbEFooSwUGQYwXVIi2uAwChcL4kRXD8FRTXjrrZmFzcV&#10;ApI6eItXAZdn6+sWAYlgnuvdcrf0FT9CskpDyZ2IuvrM+8iF9lfO00oOz8ie05aA/AmFUnV5aLtn&#10;j7XOJdy7LHmC2ryN+I6u/2nNcAzbSSv3ZPUxvb7LEzaK2IohYAjMMQK7q30ywphsulEWgrWkNhPD&#10;IYuNQDxkgzpZIiOpgAIJjPj3JBagfMhKQ82QfUaMBbURXGHNLhUCCoUEgk3NDvTbIUXqJWMNcqOf&#10;KAAGo5A4AcmEvuGuY9+YDGLkekI2HYkQFFQULjxUHgNmPEeoTXe6u3sqBNS7PHlCUBpK2yaLr166&#10;RUBKib6PFMdNfuC+oK+4oYGEmq2EoHPOS8+pnN+zz6f4LdRLHgHtNLyeBJgG4i+UK8Neff0xjQWR&#10;hl27LCWU2nGdIN87fMIuZBKqTWUUVn+kc+/uNMmhk/rtGEPAEJg+AigYBvJRWRjA+EzQngSAD8iI&#10;5QzJUCZPl+GuozDIE7OhoCyI9UBEF8hQFNRHgkIY5EMvIbu4QEBBdTGviFUQ4oJrMC730wdILsSb&#10;SFigXZII6DcFAkQpUUiAQAWR4g3RQIicT8YdLseQbIFyG5URqwKXOSlTISB1cIFiOS5Gk07iTL4u&#10;O4tVDmQ/83f+l8QXEiaidhoD4lzm4ui8P6eEkvwVctHrGSQKhO3ZxzH0L0+erkHfT1YlpqMVE0qV&#10;c322250urlQew6WqsmWB6vuTtl2nc07VMetV3+e0jQmvJEWQ/t/DKg712BBkUqpenzWdE773+mVr&#10;LlASztPrpXPyxVqjhoAhMAkBBn8IAtcZhcEYVxTbgpKBXELsBEUU7oAJ2DPwU1Au1IWLjoA4Kc8M&#10;BJAUhTtbgr4kCRAXiguqJSQoBFdevH+pPrxPFhMRcRvcbF+U4X5D5bAt3BVDTpAghbtvUrUhJ15R&#10;TGTYQT4kQbxTRhyLPhJHgrBCvxt7OgufpBjWk93Vp0cydNSci3NURzVI3xINsqRS36F6fkhmW1yP&#10;nt/zWeovDI/HsT53iJbiOZx9SgT4ULZtEcqjIQU3h6ZhBQRHMjeguLLnDAwnK9Wv61AdE+coay0l&#10;m0vDUjws3aN2Ndk1uSOu262EoKy1nn2OdQqKPqf9a24iS9LrG8qiZ4w+TPW6eUasuNARrnaQIWAI&#10;zCgCDLgM/igBSIU/OYM0gzKuLVxuZJRhkEtNRlJCcKegVEIcBeXCfghkRAZRQRAEiJ8sI0bBHBoG&#10;/2yJCYiJju5uN1NQNKRQb5LhJqPPEBz1oVYgJwZNJqRSUDqkc1MgFwgHkqQeXGz0D5ccRLOLjPRx&#10;lBXzjOjDiGzWVj/w/dy6Fw3SkATZXawUsGjFhqzy3Lr6/dk773tiP8vbFJaNPZn2Fh8whru2Rdmy&#10;YOEzj991cLj2RNZ0I0GB1RfyTmCpnXrdy0Yf1aNkhG50Wv3cOVVqya+6VWc3+mV1GAI7MgIMAgy0&#10;FOYGQT4kDjBQQyxkp0FEDNpknX1SRgwl+OmZmMogzcBN4P5CGYM5KoOYEe4VyIHsKfafJIOg4kLG&#10;GuQW6gwElE2FhsQgIDLvmKNC3ApFBSESz6HdT8ggEgiS83G1UC/vR2QbZRAP77kuyAc1hhIi9sXr&#10;zr5zuBNnbLKpb8NeZgOB4tr7pcoNN2WF37QVQ8AQ2AYQ4M6VAXwvGWqFwZ00ZtJm2U6mGIM08RNI&#10;gnTsMF8G4gixGhQSZIDbbUQ26PcRM9oow0UGSeTdkR+t7bHLBCKASEJadgwTqgfFs1n2aRmxDV5R&#10;P7R7howsOGJBFAiPOBaFfpNqjdoiNoUbBsNVh+JDwa2U4VZcIiPWlSVLX5W9bOsIEAeSfZHU8RAL&#10;kwI6v9mk1m39eqx/hsD2iACEQNbaETJiLMz4pzCgQzhs444R9xVxEQbwQEC4uEL2GuQFcVwsY74Q&#10;5LVOhkuO+ApkBbmFBIGAJSoGQkAxBcWD6iCdmrgF8aS4cD7uM1QN7jZiJJAX6myV7GwZpBHiNxAM&#10;mXkU+k1MiPqJZ6HIIB2uL8S0ICCIj3bYR1zJyjxEoK+UHJOuhk28Sa43ZczxKId5eCnWZUNgu0UA&#10;VxUZZAzgwQWGO42BOvGDMAkAKBzKGllwwZEZt5sMlxXkgiuLNGYKgzoEgQtuVAYxoKLiMqgPEBfH&#10;nCKD0Chsx7WHYmJ/HF+ApEiIIFGAPuImI85DW/T/4zJIhL5BNJAmcaLggkPdUFbIUDgQGHEuCAeS&#10;pPAKIaKuSNe2Mk8RILHBxZvCStrz9Dqs24bAjoIACQPEUDbJGOBRG3FmE3ET1AMkFeI2xHj4TCyI&#10;mBIDO26th8jGZUtkDXM7PJiQFO4xyI3EAUiDwnmfk6Gi2B9Ult/tXthOv4gFDcroEzEiAta40+hP&#10;SMWFxCAV1BDZfaFwDuoIlccqCpBQHPCGtPL6HffD3hsChoAhYAh0AQHIhhgP7rbnyHCNoSbi8mo/&#10;kDPI4x7jNU5pZcB+r2yzjHgMCQ2hPFJviOFQOC+48jifdt7v94WJpWE/agQlQ4HkIKhQSJT4vOxk&#10;Ga5EiCcUCIZ2VslwvfA5JiCOQ2WxnWOIfaGulkR12FtDwBAwBAyBWUAA9UPSwatkuOTiwTw0T/Ae&#10;ZRGIBXUSqwbiL8RkFvkTGPiJtTDDHVcbAzwFIguuNWJEq2SkaENEa2QoJ5QLhTqCmlmu9/SBcyGP&#10;oFJIgDhUFpMT/Qp1cDyuw/DZV+1eiP9AdrTB9czZCghxp+y9IWAIGAKGQCMCBOVRKLi7GKj3j3aj&#10;JILrjMGcBATSoK+VkVoNoW2WMdE1znojQ+4Y2WNkkBVxHAhobVR3cMMR76EuSOkXMrLsUDUQF33i&#10;vFiRsf1xMuJLkF/IjouqtreGgCFgCBgC8wEBBn6UBgkFuOviGAkKCgIhU269jBgOLrNR2WP9xRH0&#10;H/FkwKYhGSnXx8rImoNgmLBKajYuuZAGDaEVZcwDok2y986R4dKjPmI4pIRXZdnEAQiT1Gzm+MQu&#10;Qd8le2mLgHv0Qe2NrPn2gGI1uFHbntatA/o1IVVzeN6tlOpDulWn1dNFBJgAXaq9VatWrG82wbiL&#10;rVlVOzgCR+n6z5KF1OUsHJBOHGsh8wzXHoUVDJi3c7D/jEuM+iA0svGo9zQZLjpcc+E4XGTEephE&#10;SoGMcNmFQhshjTvbH/pJjAhSnBelUK4epfThzaw0MKUOs1p0l1YOiNtl5QMRgJbb0eMVtFJBfd/q&#10;tffRtpOYb5P3qO4p9b3FwYVS5TXp8jz5T2RtOHWtHiuuh+nJLuwrVqY2j0uLrs4EftPBgZRxpY+f&#10;oWvelLcC+XTqnKlzokdv3D7r+GlFDU0y/jhzvBatGLUbzJn6kreheiGDkJad7RbqBFcXbjKy4SjE&#10;XkhpZqUC3HCkbFNQKqRnb5RBQmtkP5KRFk0iwyYZGWq7yyA1SIr5SWTaQWIhnoN7jfZC0oKvvuEF&#10;wmJe0TZfCvuNL4oW20TRtSxuoqVb702PPihVb2fxT9aEEyl8W/WsG9Rq2e3qaLe/GQGxQGm9r3os&#10;RKiHgaCvVHuNVFO48WjXRMv9UyEgnpI6gV+t9Xe+ZcsCHcviqD9yi54G/DRvSJ+/qc8f7t8vmZNU&#10;/PDY8Pmwdt1cEpDWH3xK9H/JJhlt1e/OTp5/CBC3OU92ooyYDnODSBrgTv4LshEZyQO48lAtuORQ&#10;JwxerMZwvQx3GxltxHdQQLj1IK6nySAh3G3EeSA2FBWp1BtlzEGCsJoViGseFLcq9Kc1+P2SZ+G0&#10;67D+fP4R1tXb0wU+k9+7gXRisVBWnWZS7bRTypsREO44tXeZCO/mvuH1ZCS6gqvMr5qNe3Wry1QI&#10;CBeQSPgLrH7QXxzfp2XjUkthgVIWWBUR8Xjv36dqD8XlVhi/XY+5yEte2erralWBW7tOT4JlpW9I&#10;dUYb28rK55KAdj1ww0KejMtNGGsIbuWl2OnzGAHm5kAkS2QM9iiXl0bXwzbSu7kjf4QMxcJkV2I3&#10;xI2IIRH7IZlhVAYJMYDx54d8SCZgII0z3SCoIRmJDWTuMXcJtbTDlEBAPKagftGK2ejx2UtSF44b&#10;SO8pFCurpgtKUxdckwrnlICmcpERATU8NA8SW1bbKzzPSK93DRQTbqas5CAwlwRkX4ghAAIM/GTA&#10;QSSoINKuw3I4rRCCZDbKSC4IhXlIkNOorN0dNHEfZDerHhATInZERl1Y8WB+fjvEcXj8wOoz25Jp&#10;LgHVr9rFQ76cqhGtg5YtGoBZnbp/uPKsvnJ1WbPVs1sSkB4FkT4qYW09BjdBQNXT3b5gHEsJ19ds&#10;hQJiMZzj97dUQKGueHXtsE3X1/IH0IyAwkk8iK+cfM/hV0rIsJxcOEbkJHyfPbC8tlcnMZCB/U9Y&#10;jDorLKuVcSH17TemeW5bJivUgFsT9crdf395bF/a5oaj3YoPfL+ohL7hytLeYlJyMbIWq0TwKHXi&#10;kAPFsQNwCfYWRx+f95tsS0DucSFjj+T5UIVhXbMejd5JMstD0tXdn972+rTYbPY3OD//+Nbr6SJA&#10;dhIrExD0RY2wYGhY2qZZnSzjc6GMCaBfkgUXGWuxEbNB0ZDCjSuvVaE9CJDBjXNw68UJCtO9pjk7&#10;Ty6FS0Qcf+8vVVCMLUtrAtKEqXLyZk9AxNfqpVcDgfZ9J/Psnb9r20fCs3fCwa0IiMcb0FcetRCO&#10;DwSkunlktq4jWHLLwzUY6fPpbNN1crMwqej8b7C/r1xzq2M0IyAGMx37F/fspBVVMh1dUbvfcucX&#10;J7blgtiOgFxdyZh3J34lW4cecveq8GTXCMdfasXt3NgXzz7ScZ+Roppw8Tk3X3KXe1JrHDPTzUfA&#10;LfsEWkhAdRzmnpUUPZeJOkREZJ82lEERjq7j+9lnLaXEWr25f3gsu0xWD0+M1fH/iOv3Lsnrs49B&#10;b0VAOvbK8FDBTF//6p5TlUuAunEqJm/XNf4h8/u8WUqeZbQair7/m8HKkbCVHQoB0qFJl8YgDu7Y&#10;cYvF67fFgEAypPFCTrjeNsvIquJcXHOQCNluHMMdIXOCWG4nTDhtlenG3CLOQf2wzM8aWTxJdt58&#10;Mfxp/aBHvKxlaUdAhRCP0UATKnIBbv+kUrV1jQauqv7EZ+rVPbBN+86L73RbERAEwDnxnz8ioN+p&#10;rssju3SPVDH8p2/nu9mLI/bhBko93dWt46aSR0DuWURukVEtOJpJdlDdN1C/EiG4kWleOiEgPYnV&#10;95UYZr3ooX5rcG2mJKtEkOHkfXr9kj9WfUoa5py5VPJS9Td+0P+jj/N9XNs+q23EnYg3sQxWWiAZ&#10;Ty6pQpooOi7tUzm5U+2cQ9afPn/Vb7tH7kSWx6qX8Gj2NNEi+YLs5PSps8kP/Dl3DAyv3zs+B7Xk&#10;EllKycdU/wcHypVRff6x79PvSJYJx7cioDqB6Heg8z+h+k7iBkvb3QMKsw9LpE5tP9b36zaO5xhd&#10;8+W+rlsX6nlXGTx+6X6DUpMtv2/bOS8QgDyeL+NOCtdWs8JgzwTRURkZb3zmjv1RLc4hQ+5bsqtk&#10;N8hC0JBleiANJo5eIGORUUpYCw5ywaUXVlLIa4I7cBIeUEQkMpDS3W7eCES4RIZ/n/O2idI1AkrT&#10;pPWIbjdYbeLiXHpvKfmFHwgrPZGbigfZ+SeV6lHZCUsxuTJdAmLAyQP0fvvXHsrAzQBeWFohHlgv&#10;Oue5vm/XhI1ZAkrvzqu/cmnhw8mktQK7RUCLh9c/OJCG2mJagCskBXiyvluDHv+VUJRVVxn1eH+9&#10;4bqUFp5eV3JlNq2aQb5TAhoo1/Z3xKfkiEJxPFIDLnnl7X5Q/9tOK5IH1fHTk2o9MZKNOlGUth9I&#10;ExLN+a4a3IKQjq7bkZCOr2eddkJAvcMnkAVbLwPD1Tf5vv41XqU8zazU96qboYYkktWrpfqUnJOq&#10;NuYLTtSlhB0joLx/2vzbhmI4UsYd16CMH9kBMlxrsaph4N4kY1IqbpIRGa6ydisNUB91kZxA/aEw&#10;2H3I10edF8vy0l/DvKBmyNIX6mdQgJCIJ22QxZMn+VOh1IZ8e9w1LZHhuiM7b87LtAho+fiBzp2h&#10;+AdzcvqGa6v0p9zsB567essVlzqvAfulfrD7Zc8B501SiPqT/6//k18dgOg2Abl++DtaDWgNqbM8&#10;NsHf6ZKQ4kpMQIXlx+2mwe8n/jELxBwnlekQEA+qIw6GctH5B8mO1vvf+kHyx4XiSYOhIW1/j8e1&#10;QRWx3w/GIlc9BkJqjm3uUeaONJK7XBwlU6ZCQCKZszwB5MSkIKHqN33fcG2n+DUjIPpG7Cq9QflZ&#10;Jz98HbvOD/b8X12ZDgFJ4d1HbaePkBfp1LEtJyemmGtSa6a4eFS678+x646MUSOgTr69bf8YfNfM&#10;w4kLbhCy0Eh9RqVAImSm4XOHSEifRj10kqoKITi3Cr9bGZlyuN2Y13OT7CcyXG5flZ0h4w8cYkOQ&#10;Bu23KwxoEA5kxOoHIzJSuUnbpn1IjGQF1Foc5Edlccycl+kQkB+009ThOC5QSv5e0JyccFG42/yA&#10;c1LehRKY9uffGZISZoaAkv9KB58qK1/UiwaT69jeVxqru88CAeESCnfgIgySXXLLtAgog5vHiGcJ&#10;aYLjhoYJjky8TUmgdhrxnqy5OVnu2lK3lpI8XuFJn9/4pNIxATmXYUqKWRdfqFT4rU33V84N21oR&#10;EMkB/vv+O/G5hs7pZkYJA8MujlhKDi8Uk4P13hGEixX6Mi0CApdSco37rqMMTbXzXU/6SQ6ur8Y1&#10;C7kvXHr8rtE1GwHN+ai19R1gMCYbDZkevtwhvSc2Q+pzq6QCJpfWfcK+KygNBpE4FTvEiEa0HXca&#10;bj7eM4fnazLuwiAL0rMJ+uL2QJlADBALqxqEgtsvTyVBWvF6cOF4SDKQGdcCSSl7yxW2nyKDCMO2&#10;qKnZfTs9AlIygHz6qVWvwk1BnCLEUcIV4Grxd9Ao3cnFze1JSaywMnWPzQQBEVhXG7e6GE6xyo1I&#10;D8rNfVZMJF7SZUIB1cn11oJXdHmXMB0CcriUdHef2hUpRtWbFx8wNimeqX3fakb48fYwj0vXF9xN&#10;m3P726ELzs158XG63nKVaQmTipSvWzWCRI6wsxUB9a4cf6Dv863UH84ZWJas1G/p582vc+sJSN/1&#10;pZ4s06QNCLZUTQm2jeGGrffVFNDsDlAz1BoB/k/KiMO8UIZa4IcBGTAwf1EW1Eu2C9xhcw7qKExI&#10;RK0QLCQekzcJkkw5VBR34sh55vjgz3+VjEQCXDCny+oz7DONomLCZFZ2MY8I1xvxnGaxH0iHa2QB&#10;VCQ+dYzIUG/YJlnsrss0OTsfp0NADfOAWnRTdX/S38HWXVzx4Z4Y3ACwuPhRN+dqJgjIfWEEpVOX&#10;ynv5LBfYa/3dfYM6i1xwm3Xs6f4YZWjV9s+71OkQUDwPKJ0EmvzQt8ONScPvV9u/5vcpdlORuy7f&#10;eodHXdyDx4P7AfU7uf3tkIB2l8tUA7QyFXVzUB7bM7+u2ht9W3gRXJkqAd1/6XG7spqGv8ZzyEYk&#10;o1Du25VSJZ/zv5+tVkBSMt5FXM8aXKDrc/FJMiRbYRuncZsLbnbGpdlohT8aSoHJoJAKJNRMEUBU&#10;wYXFeUEBhTgPqoYgKbGYOJ0YdfU2GWTxGRnuPdQObUJCbIcYICPcYgQcIZQ4PsPMcDLEiE/hauDP&#10;SCo2fVgic753X7IqaVDbSXogWYK+xu64+RsDiieiRheffRtcNASf8w7jrt2Twp/x03PMNAjorf4u&#10;PC+wXW+WOR5pW4o/KGGi7trKXEtjEgJuqFqaGs1gHMUPQsVbS0DUQwDcpy3fo6y9WMXLdZSSuDDk&#10;5qxtYd6LH7TvLCz9aEPSBSd37ILj2DAvqVzldzupKIb20SyJT5WASDDw38u34/ldrq/FyqEzSEBc&#10;32WOYEs1/s8dFSOgjmCaNwehRgaj3kIuxHn4wb9dhvsK19oqvw3XWOyeK+sz5AUBQVKUZTISDTCU&#10;0nIZSod6IB2SDjgGxbOvDJcbWURkwyG1aZ8suBF/Hg+po18oNJQUSihkzvkm6ySGqy/EE3AV4vaL&#10;BwFIlM+kgm8TZSYVUDoYkmWU3DnZjePWRnN3uCiNAEZMQDkuvUlp2BoQXu4Jop7I0AxY9SNVEy41&#10;26Vf/yY7mXNyGrZz1XzcD7S/iDO+aKcbBEQ9wuD9frD9bZy5pu2v9AT0R1xY7X80Sg4oJdd6TC6M&#10;ExqY7KnrviC9lvZp2CLpo33b38iuPM13o/1/Zn9fsbYq9GuqBKR+vN4TEDeGDaUNAf2zR1mW8Qle&#10;jW3JZsGl39MkBSSCq77LY3FTnB3XCmMjoPa/wPl0xKXqbCCUIb1ncCdTjB80cRfm7cSpr8Rl1vj9&#10;m/TKXAYyfXCjNGQ4RSCgilBBBJKD+w6i4a4cdYIywUWEQTANKZy+HogDsuROCUKDQCA9zmVS7JKo&#10;PcgLVRRiUixbQ/tD0THMP2oMwkY7Z/PtTBIQ16E/bEoycjO5OIWCzQziEwkK1dsasrXS+TLpXBWt&#10;KxcPDLnzgNI0aY69Wy6b15O+6wPVL4vnj9CXgtw7fpC/zb+OZbHOnYiqPoe7ZfXhooasqG7NA9JM&#10;fKmTGz1WrNqRFjezP51rpO/qWjdTn3kxUowujqUsuuz6bX5Gv59npQmWperZJDg0TCbtgIAIvocJ&#10;msT5SCJw699JCboFVNM+XRnjMVUCYqKp/y7u6C9WXqH6F7p0fSbHFivvzSogViwQTn79weTN8UTm&#10;qRJQOg+svr7hpUp8KHEDxG+0sHx8N2H2ak3oHYx/I0ZAszk6zXxbZKEdK2OFaciEADHxEVYZQHXg&#10;DgtzZogbfVhGogDbQ2Cb41iN4AoZCoRYECqG5AAIBbKAxEiZpkAaHMMdF0Ff9tHebjII5ji/DdWE&#10;6w0lA3kRx4Hk6AflfTKSGOgTsaOQZkySQYgLocBGZKSak6oKoa6SneXrmPOXmSYgv+K2n7g4KeDL&#10;IAm+DUXbXPqtH4yJB7qSR0Dpdh+ryQSTNcO9Uamms/pd5hvKTCs01FdUCG00Wwlhp+LYQ9S+FmB1&#10;iq2ekh3IoRsTUetpykqOWFhez2/UFbIFJyZy5gTNpQInYZgu2XOxm0Ca4kJqtlYWSNKkhg4IiDoH&#10;lSEY5muF7yR6vSGbtTdVAmJZoBCfS/ullRqICfnJy1kCok9ucmv4fZRr9flfUyUg99tZhms2+XXO&#10;tbnfn8gdb0m9GAHN+ZDV1Q5AOgzgBOqJqayRhQGemE42+4ZYCiQAsdSzaPSewZ+VDJhYeqIMNYPq&#10;4Md5kSzEj5bo/ckylgMJd5mQC242CmS2SYa/HTKjDtqjPtx3EEgokBf9gMBIw44L/QyDH3EtiA1V&#10;RJvnyCbdeWfOn7WPzI1hwM+bM5LtBDPwObZvRe2xU+qgJiGSVusmIpaqN2mAuZqYBnNWcuvhLrtY&#10;IZvrXB3Ld+CKzvkQ7TNps+E83bFyHbILWG1Bx5BAcFShuH5o0jXortYPapdp36SElf7imOIx1XXK&#10;fEPJNhSlQj+HfW5GvV87j0mjKWEej5puUeRydMFu1e0z/iYfzDGVw9wxkVuL41CCPKjPY3INbjb1&#10;4wI3cx9l0qQsWnFUgZUR0iQF1wc3eDfOiXKqE9Jfl7du2uLhYx8Mnkxs9UR4MStQ4NLLNssqFWld&#10;UieZkq5oTuaflkVSHK6+O12J4SC3ygNZlenjPTan2YLJMQ2Lt3KSeyhd9W3E8bRcTv17CtfgVEym&#10;SLXxe1qX99wrt16ebipQiWrvWv8bOk/Hv7vRDYzbOCUrW4qn9a99vuxlIEPRoC5QP/HkT2I69RnW&#10;bS4IpcJyO6gYYjWoHNQHcyogEAYaMs5QKvwxwn6qhfwgqRCrIRkB9x8KiMSIEdkzZbjc4gSHdhjH&#10;6dlLdTCuO1K9qXfSeljtKrP93UFAg4xbtTuzqkB3Kt/Ga9kdoi5Vf5oScH5W3zZ+CXPaPYgqJIvs&#10;HK3+MKedssa3GgHuhCAKlALpnKQ2k72GyyrMpWnVCHc7xHYgM7Lbwl0td2ekZxNTQgHhFgvZayQ5&#10;QFAFGa47yIX2qIsJfbg0ghKjbdwhkAbnxSqoVb+4c6c++oHLjbgTqeCQpJVZQgD3FerBLXWjCY0a&#10;fEmK2KzmJ6mfWerSjDejZwo9T9f5BtYr4w6eWA7xDZGPX608+bHiNttEDHLGwdj6Bhag1IkJubXl&#10;Ujfh97IZe1vfjNWwLSCAwrhRdq4fuDvpE0oJNx6FOE9YfQClQdICRIIKgqRQNPvIyH47XEYaNuoH&#10;lxuxJzLvcO1BEhyPUkLio2YYsCAwiKuTgkvxNNl1somFHzs5047pDgIhoYEVod2sdhf7uGmx4jnd&#10;aWDbrCVMAPZxDTebfyLGoUnE7R6et21e1tz0KnUbhjgavx89Bbj9yvFz01lrdWsRQA2RBMDEMxID&#10;OinP00HM3yEbLltQHygRSOP9MrLlWIEBcmCSKPs2y4jJQEBktKGU8jLhUDPnyVBZnZQlOojYEXV3&#10;kD7bSZV2zFQQSJ9ho9W38e2Xq2cRN1i89+TVBqZS53w4Nl1ks/Ju0tuJu/nYhlalrr4+m9U1H65n&#10;LvtISrx+O6cKu/NYCdxiP3P5bcxO2yiWSUHEFk0TgCUBgWw6SAilQmo3yggX3CoZsRfej8hwtREn&#10;Iq6DckLVEPchmYDtJCSgnlBHwU2Bi5BY1bg/rxMkcPvtKcsjs07Ot2MMAUPAEDAE5gECKBnURiAZ&#10;YjW4zfiMqw3igZiI75DNRgr1ZhlKCzcb84/YjwpCLUFGnE89nIsbjmw50r07iUvNA8isi4aAIWAI&#10;GALdQAClwsoHuNhqsmNkzBNins4TogYgD+ZwsPr1Zhmp1qgfFE8oJb0J7jjcbZAQdRFHeng3Omt1&#10;GAKGgCFgCGx/COB6I50at1yYGJq9StKwSQq4XjbsCcmtkJwpJCIwl4cUb+b1WDEEDAFDwBAwBLYK&#10;AUiHNOvzZagbXHJWDAFDwBAwBAyBGUeAJIdDZSwUihKKJ4zOeOPWgCFgCBgChsCOjQCTU4kVsQpC&#10;q4ff7dgo2dUbAoaAIWAIzAgCrGywXU9InBHUrFJDwBAwBAwBQ8AQMAQMAUPAEDAEDAFDwBAwBAwB&#10;Q8AQMAQMAUPAEDAEDAFDwBAwBAwBQ8AQMAQMAUPAEDAEDAFDwBAwBAwBQ8AQMAQMAUPAEDAEDAFD&#10;wBAwBAwBQ8AQMAQMAUPAEDAEDAFDwBAwBAwBQ8AQMAQMAUPAEDAEDAFDwBAwBAwBQ8AQMAQMAUPA&#10;EDAEDAFDwBAwBAwBQ8AQMAQMAUPAEDAEDAFDwBAwBAwBQ8AQMAQMAUPAEDAEDAFDwBAwBAwBQ8AQ&#10;MAQMAUPAEDAEDAFDwBAwBAwBQ8AQMAQMAUPAEDAEDAFDwBAwBAwBQ8AQMAQMAUPAEDAEDAFDwBAw&#10;BAwBQ8AQMAQMAUPAEDAEDAFDwBAwBAwBQ8AQMAQMAUPAEDAEDAFDwBAwBAwBQ8AQMAQMAUPAEDAE&#10;DAFDwBAwBOYYgf8DgXDy0QX7YpAAAAAASUVORK5CYIJQSwMEFAAGAAgAAAAhANbnclriAAAACgEA&#10;AA8AAABkcnMvZG93bnJldi54bWxMj0FPwkAQhe8m/ofNmHiD7YIgrd0SQtQTIRFMjLehHdqG7m7T&#10;Xdry7x1PepuXeXnve+l6NI3oqfO1sxrUNAJBNndFbUsNn8e3yQqED2gLbJwlDTfysM7u71JMCjfY&#10;D+oPoRQcYn2CGqoQ2kRKn1dk0E9dS5Z/Z9cZDCy7UhYdDhxuGjmLoqU0WFtuqLClbUX55XA1Gt4H&#10;HDZz9drvLuft7fu42H/tFGn9+DBuXkAEGsOfGX7xGR0yZjq5qy28aDRMnleMHviYL2cg2BHHKgZx&#10;0rBQTyCzVP6fkP0AAAD//wMAUEsDBBQABgAIAAAAIQC1USqM1wAAALACAAAZAAAAZHJzL19yZWxz&#10;L2Uyb0RvYy54bWwucmVsc7ySwWrDMAyG74O9g9F9cZKWMkadXsag19E9gLAVx1ssG9st69vPbJcW&#10;SnfLURL6/g+k7e7bz+JEKbvACrqmBUGsg3FsFXwc3p6eQeSCbHAOTArOlGE3PD5s32nGUpfy5GIW&#10;lcJZwVRKfJEy64k85iZE4joZQ/JYapmsjKi/0JLs23Yj0yUDhium2BsFaW9WIA7nWJP/Z4dxdJpe&#10;gz564nIjQjpfsysQk6WiwJNx+NdcNZ+RLMjbEv0yEv1diW4Zie6uxHoZiXUT+fca8urPhh8AAAD/&#10;/wMAUEsBAi0AFAAGAAgAAAAhANDgc88UAQAARwIAABMAAAAAAAAAAAAAAAAAAAAAAFtDb250ZW50&#10;X1R5cGVzXS54bWxQSwECLQAUAAYACAAAACEAOP0h/9YAAACUAQAACwAAAAAAAAAAAAAAAABFAQAA&#10;X3JlbHMvLnJlbHNQSwECLQAUAAYACAAAACEA/09Z+8oDAABlDgAADgAAAAAAAAAAAAAAAABEAgAA&#10;ZHJzL2Uyb0RvYy54bWxQSwECLQAKAAAAAAAAACEABvqBQAVCAAAFQgAAFQAAAAAAAAAAAAAAAAA6&#10;BgAAZHJzL21lZGlhL2ltYWdlMS5qcGVnUEsBAi0ACgAAAAAAAAAhAAIlCKeWJwAAlicAABUAAAAA&#10;AAAAAAAAAAAAckgAAGRycy9tZWRpYS9pbWFnZTIuanBlZ1BLAQItAAoAAAAAAAAAIQAkx8yM5z0A&#10;AOc9AAAVAAAAAAAAAAAAAAAAADtwAABkcnMvbWVkaWEvaW1hZ2UzLmpwZWdQSwECLQAKAAAAAAAA&#10;ACEAseKwwWpJAABqSQAAFAAAAAAAAAAAAAAAAABVrgAAZHJzL21lZGlhL2ltYWdlNC5wbmdQSwEC&#10;LQAUAAYACAAAACEA1udyWuIAAAAKAQAADwAAAAAAAAAAAAAAAADx9wAAZHJzL2Rvd25yZXYueG1s&#10;UEsBAi0AFAAGAAgAAAAhALVRKozXAAAAsAIAABkAAAAAAAAAAAAAAAAAAPkAAGRycy9fcmVscy9l&#10;Mm9Eb2MueG1sLnJlbHNQSwUGAAAAAAkACQBFAgAADv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PO PW poziom kolor" style="position:absolute;left:678;top:746;width:1921;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VIwgAAANsAAAAPAAAAZHJzL2Rvd25yZXYueG1sRE9La8JA&#10;EL4X+h+WEbzVjY8Wia5SFMVDe2h8nIfsmI1mZ0N2o/Hfu4VCb/PxPWe+7GwlbtT40rGC4SABQZw7&#10;XXKh4LDfvE1B+ICssXJMCh7kYbl4fZljqt2df+iWhULEEPYpKjAh1KmUPjdk0Q9cTRy5s2sshgib&#10;QuoG7zHcVnKUJB/SYsmxwWBNK0P5NWutgq9JMm6rx2Zbnvamnbbvl8vxe61Uv9d9zkAE6sK/+M+9&#10;03H+GH5/iQfIxRMAAP//AwBQSwECLQAUAAYACAAAACEA2+H2y+4AAACFAQAAEwAAAAAAAAAAAAAA&#10;AAAAAAAAW0NvbnRlbnRfVHlwZXNdLnhtbFBLAQItABQABgAIAAAAIQBa9CxbvwAAABUBAAALAAAA&#10;AAAAAAAAAAAAAB8BAABfcmVscy8ucmVsc1BLAQItABQABgAIAAAAIQA8YYVIwgAAANsAAAAPAAAA&#10;AAAAAAAAAAAAAAcCAABkcnMvZG93bnJldi54bWxQSwUGAAAAAAMAAwC3AAAA9gIAAAAA&#10;">
                <v:imagedata r:id="rId5" o:title="PO PW poziom kolor"/>
              </v:shape>
              <v:shape id="Picture 22" o:spid="_x0000_s1028" type="#_x0000_t75" alt="znak_barw_rp_poziom_szara_ramka_rgb" style="position:absolute;left:3027;top:844;width:26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qLwgAAANsAAAAPAAAAZHJzL2Rvd25yZXYueG1sRE/bSgMx&#10;EH0X/Icwgi/FZpVi7bZpEUGRosj28j5spsnSzWRJYnf9+6ZQ8G0O5zqL1eBacaIQG88KHscFCOLa&#10;64aNgt32/eEFREzIGlvPpOCPIqyWtzcLLLXvuaLTJhmRQziWqMCm1JVSxtqSwzj2HXHmDj44TBkG&#10;I3XAPoe7Vj4VxbN02HBusNjRm6X6uPl1Cr7iz35kwtQ0/fowmX1/VNV0bZW6vxte5yASDelffHV/&#10;6jx/Apdf8gFyeQYAAP//AwBQSwECLQAUAAYACAAAACEA2+H2y+4AAACFAQAAEwAAAAAAAAAAAAAA&#10;AAAAAAAAW0NvbnRlbnRfVHlwZXNdLnhtbFBLAQItABQABgAIAAAAIQBa9CxbvwAAABUBAAALAAAA&#10;AAAAAAAAAAAAAB8BAABfcmVscy8ucmVsc1BLAQItABQABgAIAAAAIQA5mQqLwgAAANsAAAAPAAAA&#10;AAAAAAAAAAAAAAcCAABkcnMvZG93bnJldi54bWxQSwUGAAAAAAMAAwC3AAAA9gIAAAAA&#10;">
                <v:imagedata r:id="rId6" o:title="znak_barw_rp_poziom_szara_ramka_rgb" croptop="9311f" cropbottom="10545f" cropleft="2881f" cropright="3592f"/>
              </v:shape>
              <v:shape id="Picture 23" o:spid="_x0000_s1029" type="#_x0000_t75" alt="Logo UE Fundusz Rozwoju Regional RGB" style="position:absolute;left:8778;top:825;width:2607;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76ovwAAANsAAAAPAAAAZHJzL2Rvd25yZXYueG1sRE9Li8Iw&#10;EL4L+x/CLOxNUxeqazXKUhDFmw/Y69iMbbGZlCTa7r83guBtPr7nLFa9acSdnK8tKxiPEhDEhdU1&#10;lwpOx/XwB4QPyBoby6Tgnzyslh+DBWbadryn+yGUIoawz1BBFUKbSemLigz6kW2JI3exzmCI0JVS&#10;O+xiuGnkd5JMpMGaY0OFLeUVFdfDzSiY7lM3u7pj6mf5rpbnjv82+Uapr8/+dw4iUB/e4pd7q+P8&#10;FJ6/xAPk8gEAAP//AwBQSwECLQAUAAYACAAAACEA2+H2y+4AAACFAQAAEwAAAAAAAAAAAAAAAAAA&#10;AAAAW0NvbnRlbnRfVHlwZXNdLnhtbFBLAQItABQABgAIAAAAIQBa9CxbvwAAABUBAAALAAAAAAAA&#10;AAAAAAAAAB8BAABfcmVscy8ucmVsc1BLAQItABQABgAIAAAAIQD3476ovwAAANsAAAAPAAAAAAAA&#10;AAAAAAAAAAcCAABkcnMvZG93bnJldi54bWxQSwUGAAAAAAMAAwC3AAAA8wIAAAAA&#10;">
                <v:imagedata r:id="rId7" o:title="Logo UE Fundusz Rozwoju Regional RGB" croptop="7794f" cropbottom="7794f" cropleft="2425f" cropright="2604f"/>
              </v:shape>
              <v:shape id="Picture 24" o:spid="_x0000_s1030" type="#_x0000_t75" alt="MRiPR_horyzontalne_ubuntu_reg_kolor_pl-01" style="position:absolute;left:6177;top:881;width:2099;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IAvwAAANsAAAAPAAAAZHJzL2Rvd25yZXYueG1sRE/bisIw&#10;EH0X9h/CLPim6e6DSNe0iIsiiuDtA4ZmbLs2k5Jka/17Iwi+zeFcZ5b3phEdOV9bVvA1TkAQF1bX&#10;XCo4n5ajKQgfkDU2lknBnTzk2cdghqm2Nz5QdwyliCHsU1RQhdCmUvqiIoN+bFviyF2sMxgidKXU&#10;Dm8x3DTyO0km0mDNsaHClhYVFdfjv1FwcW0n6dfv/sri3OBmvt2vTlulhp/9/AdEoD68xS/3Wsf5&#10;E3j+Eg+Q2QMAAP//AwBQSwECLQAUAAYACAAAACEA2+H2y+4AAACFAQAAEwAAAAAAAAAAAAAAAAAA&#10;AAAAW0NvbnRlbnRfVHlwZXNdLnhtbFBLAQItABQABgAIAAAAIQBa9CxbvwAAABUBAAALAAAAAAAA&#10;AAAAAAAAAB8BAABfcmVscy8ucmVsc1BLAQItABQABgAIAAAAIQBK+8IAvwAAANsAAAAPAAAAAAAA&#10;AAAAAAAAAAcCAABkcnMvZG93bnJldi54bWxQSwUGAAAAAAMAAwC3AAAA8wIAAAAA&#10;">
                <v:imagedata r:id="rId8" o:title="MRiPR_horyzontalne_ubuntu_reg_kolor_pl-01" croptop="12073f" cropbottom="11615f" cropleft="7646f" cropright="7423f"/>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3BB61"/>
    <w:multiLevelType w:val="hybridMultilevel"/>
    <w:tmpl w:val="AE53A3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5E5B"/>
    <w:multiLevelType w:val="hybridMultilevel"/>
    <w:tmpl w:val="0AAEF8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461CEB"/>
    <w:multiLevelType w:val="hybridMultilevel"/>
    <w:tmpl w:val="2F7E7800"/>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436049B"/>
    <w:multiLevelType w:val="hybridMultilevel"/>
    <w:tmpl w:val="9C8AD678"/>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 w15:restartNumberingAfterBreak="0">
    <w:nsid w:val="184839B1"/>
    <w:multiLevelType w:val="hybridMultilevel"/>
    <w:tmpl w:val="D29EB7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5B784B"/>
    <w:multiLevelType w:val="hybridMultilevel"/>
    <w:tmpl w:val="6A4A3018"/>
    <w:lvl w:ilvl="0" w:tplc="CCF457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C9552D"/>
    <w:multiLevelType w:val="hybridMultilevel"/>
    <w:tmpl w:val="BD341970"/>
    <w:lvl w:ilvl="0" w:tplc="CCF457A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C1F05AD"/>
    <w:multiLevelType w:val="hybridMultilevel"/>
    <w:tmpl w:val="61880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51AC0F"/>
    <w:multiLevelType w:val="hybridMultilevel"/>
    <w:tmpl w:val="82AEFD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652E9D"/>
    <w:multiLevelType w:val="multilevel"/>
    <w:tmpl w:val="0415001D"/>
    <w:name w:val="a.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E234AC"/>
    <w:multiLevelType w:val="hybridMultilevel"/>
    <w:tmpl w:val="BB7C0B36"/>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B6419F"/>
    <w:multiLevelType w:val="hybridMultilevel"/>
    <w:tmpl w:val="667C08D4"/>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10593"/>
    <w:multiLevelType w:val="multilevel"/>
    <w:tmpl w:val="E6469336"/>
    <w:name w:val="a.2222222222222222322322222223262222222422223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A61476"/>
    <w:multiLevelType w:val="hybridMultilevel"/>
    <w:tmpl w:val="3DF0A6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90B2F"/>
    <w:multiLevelType w:val="hybridMultilevel"/>
    <w:tmpl w:val="517A04F6"/>
    <w:lvl w:ilvl="0" w:tplc="CCF457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62613E"/>
    <w:multiLevelType w:val="hybridMultilevel"/>
    <w:tmpl w:val="B3A8BFC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19E3546"/>
    <w:multiLevelType w:val="hybridMultilevel"/>
    <w:tmpl w:val="4244B602"/>
    <w:lvl w:ilvl="0" w:tplc="04150001">
      <w:start w:val="1"/>
      <w:numFmt w:val="bullet"/>
      <w:lvlText w:val=""/>
      <w:lvlJc w:val="left"/>
      <w:pPr>
        <w:ind w:left="1434" w:hanging="360"/>
      </w:pPr>
      <w:rPr>
        <w:rFonts w:ascii="Symbol" w:hAnsi="Symbol" w:hint="default"/>
      </w:rPr>
    </w:lvl>
    <w:lvl w:ilvl="1" w:tplc="04150001">
      <w:start w:val="1"/>
      <w:numFmt w:val="bullet"/>
      <w:lvlText w:val=""/>
      <w:lvlJc w:val="left"/>
      <w:pPr>
        <w:ind w:left="2154" w:hanging="360"/>
      </w:pPr>
      <w:rPr>
        <w:rFonts w:ascii="Symbol" w:hAnsi="Symbol"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 w15:restartNumberingAfterBreak="0">
    <w:nsid w:val="32B15FCF"/>
    <w:multiLevelType w:val="hybridMultilevel"/>
    <w:tmpl w:val="60586A1C"/>
    <w:lvl w:ilvl="0" w:tplc="A656A3F0">
      <w:start w:val="1"/>
      <w:numFmt w:val="bullet"/>
      <w:lvlText w:val=""/>
      <w:lvlJc w:val="left"/>
      <w:pPr>
        <w:ind w:left="720" w:hanging="360"/>
      </w:pPr>
      <w:rPr>
        <w:rFonts w:ascii="Symbol" w:hAnsi="Symbol" w:hint="default"/>
      </w:rPr>
    </w:lvl>
    <w:lvl w:ilvl="1" w:tplc="217E6996">
      <w:numFmt w:val="bullet"/>
      <w:lvlText w:val=""/>
      <w:lvlJc w:val="left"/>
      <w:pPr>
        <w:ind w:left="1440" w:hanging="360"/>
      </w:pPr>
      <w:rPr>
        <w:rFonts w:ascii="Symbol" w:eastAsiaTheme="minorEastAsia" w:hAnsi="Symbol" w:cstheme="minorHAnsi" w:hint="default"/>
        <w:color w:val="19161A"/>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E92CF5"/>
    <w:multiLevelType w:val="hybridMultilevel"/>
    <w:tmpl w:val="F48E80A2"/>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C64046"/>
    <w:multiLevelType w:val="hybridMultilevel"/>
    <w:tmpl w:val="F814A3AE"/>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AC7F0C"/>
    <w:multiLevelType w:val="hybridMultilevel"/>
    <w:tmpl w:val="915C240C"/>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4A449D"/>
    <w:multiLevelType w:val="hybridMultilevel"/>
    <w:tmpl w:val="D6726D4A"/>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C75C5B"/>
    <w:multiLevelType w:val="hybridMultilevel"/>
    <w:tmpl w:val="C9BE0460"/>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4F4731"/>
    <w:multiLevelType w:val="multilevel"/>
    <w:tmpl w:val="119CF5C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D75A49"/>
    <w:multiLevelType w:val="hybridMultilevel"/>
    <w:tmpl w:val="B9C2EEFE"/>
    <w:lvl w:ilvl="0" w:tplc="04150001">
      <w:start w:val="1"/>
      <w:numFmt w:val="bullet"/>
      <w:lvlText w:val=""/>
      <w:lvlJc w:val="left"/>
      <w:pPr>
        <w:ind w:left="1173" w:hanging="360"/>
      </w:pPr>
      <w:rPr>
        <w:rFonts w:ascii="Symbol" w:hAnsi="Symbol" w:hint="default"/>
      </w:rPr>
    </w:lvl>
    <w:lvl w:ilvl="1" w:tplc="04150003" w:tentative="1">
      <w:start w:val="1"/>
      <w:numFmt w:val="bullet"/>
      <w:lvlText w:val="o"/>
      <w:lvlJc w:val="left"/>
      <w:pPr>
        <w:ind w:left="1893" w:hanging="360"/>
      </w:pPr>
      <w:rPr>
        <w:rFonts w:ascii="Courier New" w:hAnsi="Courier New" w:cs="Courier New" w:hint="default"/>
      </w:rPr>
    </w:lvl>
    <w:lvl w:ilvl="2" w:tplc="04150005" w:tentative="1">
      <w:start w:val="1"/>
      <w:numFmt w:val="bullet"/>
      <w:lvlText w:val=""/>
      <w:lvlJc w:val="left"/>
      <w:pPr>
        <w:ind w:left="2613" w:hanging="360"/>
      </w:pPr>
      <w:rPr>
        <w:rFonts w:ascii="Wingdings" w:hAnsi="Wingdings" w:hint="default"/>
      </w:rPr>
    </w:lvl>
    <w:lvl w:ilvl="3" w:tplc="04150001" w:tentative="1">
      <w:start w:val="1"/>
      <w:numFmt w:val="bullet"/>
      <w:lvlText w:val=""/>
      <w:lvlJc w:val="left"/>
      <w:pPr>
        <w:ind w:left="3333" w:hanging="360"/>
      </w:pPr>
      <w:rPr>
        <w:rFonts w:ascii="Symbol" w:hAnsi="Symbol" w:hint="default"/>
      </w:rPr>
    </w:lvl>
    <w:lvl w:ilvl="4" w:tplc="04150003" w:tentative="1">
      <w:start w:val="1"/>
      <w:numFmt w:val="bullet"/>
      <w:lvlText w:val="o"/>
      <w:lvlJc w:val="left"/>
      <w:pPr>
        <w:ind w:left="4053" w:hanging="360"/>
      </w:pPr>
      <w:rPr>
        <w:rFonts w:ascii="Courier New" w:hAnsi="Courier New" w:cs="Courier New" w:hint="default"/>
      </w:rPr>
    </w:lvl>
    <w:lvl w:ilvl="5" w:tplc="04150005" w:tentative="1">
      <w:start w:val="1"/>
      <w:numFmt w:val="bullet"/>
      <w:lvlText w:val=""/>
      <w:lvlJc w:val="left"/>
      <w:pPr>
        <w:ind w:left="4773" w:hanging="360"/>
      </w:pPr>
      <w:rPr>
        <w:rFonts w:ascii="Wingdings" w:hAnsi="Wingdings" w:hint="default"/>
      </w:rPr>
    </w:lvl>
    <w:lvl w:ilvl="6" w:tplc="04150001" w:tentative="1">
      <w:start w:val="1"/>
      <w:numFmt w:val="bullet"/>
      <w:lvlText w:val=""/>
      <w:lvlJc w:val="left"/>
      <w:pPr>
        <w:ind w:left="5493" w:hanging="360"/>
      </w:pPr>
      <w:rPr>
        <w:rFonts w:ascii="Symbol" w:hAnsi="Symbol" w:hint="default"/>
      </w:rPr>
    </w:lvl>
    <w:lvl w:ilvl="7" w:tplc="04150003" w:tentative="1">
      <w:start w:val="1"/>
      <w:numFmt w:val="bullet"/>
      <w:lvlText w:val="o"/>
      <w:lvlJc w:val="left"/>
      <w:pPr>
        <w:ind w:left="6213" w:hanging="360"/>
      </w:pPr>
      <w:rPr>
        <w:rFonts w:ascii="Courier New" w:hAnsi="Courier New" w:cs="Courier New" w:hint="default"/>
      </w:rPr>
    </w:lvl>
    <w:lvl w:ilvl="8" w:tplc="04150005" w:tentative="1">
      <w:start w:val="1"/>
      <w:numFmt w:val="bullet"/>
      <w:lvlText w:val=""/>
      <w:lvlJc w:val="left"/>
      <w:pPr>
        <w:ind w:left="6933" w:hanging="360"/>
      </w:pPr>
      <w:rPr>
        <w:rFonts w:ascii="Wingdings" w:hAnsi="Wingdings" w:hint="default"/>
      </w:rPr>
    </w:lvl>
  </w:abstractNum>
  <w:abstractNum w:abstractNumId="26" w15:restartNumberingAfterBreak="0">
    <w:nsid w:val="54D11FA1"/>
    <w:multiLevelType w:val="hybridMultilevel"/>
    <w:tmpl w:val="4036D3F4"/>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73051F"/>
    <w:multiLevelType w:val="hybridMultilevel"/>
    <w:tmpl w:val="5DAADCA4"/>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0358DF"/>
    <w:multiLevelType w:val="hybridMultilevel"/>
    <w:tmpl w:val="7B366D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2C55AAE"/>
    <w:multiLevelType w:val="multilevel"/>
    <w:tmpl w:val="FE1C3520"/>
    <w:lvl w:ilvl="0">
      <w:start w:val="1"/>
      <w:numFmt w:val="bullet"/>
      <w:lvlText w:val=""/>
      <w:lvlJc w:val="left"/>
      <w:pPr>
        <w:ind w:left="360" w:hanging="360"/>
      </w:pPr>
      <w:rPr>
        <w:rFonts w:ascii="Symbol" w:hAnsi="Symbol" w:hint="default"/>
        <w:sz w:val="24"/>
        <w:szCs w:val="24"/>
      </w:r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5E4FDE"/>
    <w:multiLevelType w:val="hybridMultilevel"/>
    <w:tmpl w:val="789EDC06"/>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355237"/>
    <w:multiLevelType w:val="hybridMultilevel"/>
    <w:tmpl w:val="B074D8AC"/>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E82A9F"/>
    <w:multiLevelType w:val="hybridMultilevel"/>
    <w:tmpl w:val="8EE0955A"/>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B41C03"/>
    <w:multiLevelType w:val="hybridMultilevel"/>
    <w:tmpl w:val="C248BE2E"/>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551E9D"/>
    <w:multiLevelType w:val="hybridMultilevel"/>
    <w:tmpl w:val="E828DA9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9E026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2B5BF2"/>
    <w:multiLevelType w:val="hybridMultilevel"/>
    <w:tmpl w:val="32A4281E"/>
    <w:lvl w:ilvl="0" w:tplc="A656A3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6B0BFC"/>
    <w:multiLevelType w:val="hybridMultilevel"/>
    <w:tmpl w:val="098EE858"/>
    <w:lvl w:ilvl="0" w:tplc="E208E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2E173DA"/>
    <w:multiLevelType w:val="hybridMultilevel"/>
    <w:tmpl w:val="9A16DCA4"/>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BB2CCF"/>
    <w:multiLevelType w:val="hybridMultilevel"/>
    <w:tmpl w:val="6E3A1FF4"/>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DC63F4"/>
    <w:multiLevelType w:val="multilevel"/>
    <w:tmpl w:val="AC86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22"/>
  </w:num>
  <w:num w:numId="4">
    <w:abstractNumId w:val="32"/>
  </w:num>
  <w:num w:numId="5">
    <w:abstractNumId w:val="29"/>
  </w:num>
  <w:num w:numId="6">
    <w:abstractNumId w:val="18"/>
  </w:num>
  <w:num w:numId="7">
    <w:abstractNumId w:val="4"/>
  </w:num>
  <w:num w:numId="8">
    <w:abstractNumId w:val="37"/>
  </w:num>
  <w:num w:numId="9">
    <w:abstractNumId w:val="1"/>
  </w:num>
  <w:num w:numId="10">
    <w:abstractNumId w:val="34"/>
  </w:num>
  <w:num w:numId="11">
    <w:abstractNumId w:val="36"/>
  </w:num>
  <w:num w:numId="12">
    <w:abstractNumId w:val="2"/>
  </w:num>
  <w:num w:numId="13">
    <w:abstractNumId w:val="27"/>
  </w:num>
  <w:num w:numId="14">
    <w:abstractNumId w:val="17"/>
  </w:num>
  <w:num w:numId="15">
    <w:abstractNumId w:val="19"/>
  </w:num>
  <w:num w:numId="16">
    <w:abstractNumId w:val="31"/>
  </w:num>
  <w:num w:numId="17">
    <w:abstractNumId w:val="26"/>
  </w:num>
  <w:num w:numId="18">
    <w:abstractNumId w:val="11"/>
  </w:num>
  <w:num w:numId="19">
    <w:abstractNumId w:val="12"/>
  </w:num>
  <w:num w:numId="20">
    <w:abstractNumId w:val="20"/>
  </w:num>
  <w:num w:numId="21">
    <w:abstractNumId w:val="23"/>
  </w:num>
  <w:num w:numId="22">
    <w:abstractNumId w:val="40"/>
  </w:num>
  <w:num w:numId="23">
    <w:abstractNumId w:val="0"/>
  </w:num>
  <w:num w:numId="24">
    <w:abstractNumId w:val="6"/>
  </w:num>
  <w:num w:numId="25">
    <w:abstractNumId w:val="15"/>
  </w:num>
  <w:num w:numId="26">
    <w:abstractNumId w:val="30"/>
  </w:num>
  <w:num w:numId="27">
    <w:abstractNumId w:val="8"/>
  </w:num>
  <w:num w:numId="28">
    <w:abstractNumId w:val="4"/>
  </w:num>
  <w:num w:numId="29">
    <w:abstractNumId w:val="33"/>
  </w:num>
  <w:num w:numId="30">
    <w:abstractNumId w:val="3"/>
  </w:num>
  <w:num w:numId="31">
    <w:abstractNumId w:val="4"/>
  </w:num>
  <w:num w:numId="32">
    <w:abstractNumId w:val="4"/>
  </w:num>
  <w:num w:numId="33">
    <w:abstractNumId w:val="4"/>
  </w:num>
  <w:num w:numId="34">
    <w:abstractNumId w:val="1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16"/>
  </w:num>
  <w:num w:numId="42">
    <w:abstractNumId w:val="28"/>
  </w:num>
  <w:num w:numId="43">
    <w:abstractNumId w:val="13"/>
  </w:num>
  <w:num w:numId="44">
    <w:abstractNumId w:val="10"/>
  </w:num>
  <w:num w:numId="45">
    <w:abstractNumId w:val="35"/>
  </w:num>
  <w:num w:numId="46">
    <w:abstractNumId w:val="24"/>
  </w:num>
  <w:num w:numId="47">
    <w:abstractNumId w:val="39"/>
  </w:num>
  <w:num w:numId="48">
    <w:abstractNumId w:val="5"/>
  </w:num>
  <w:num w:numId="49">
    <w:abstractNumId w:val="25"/>
  </w:num>
  <w:num w:numId="50">
    <w:abstractNumId w:val="21"/>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cztowski Bartłomiej">
    <w15:presenceInfo w15:providerId="AD" w15:userId="S::Bartlomiej.Pocztowski@mfipr.gov.pl::269902ee-5673-497f-86fe-fd154179c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49"/>
    <w:rsid w:val="0000187B"/>
    <w:rsid w:val="00001C21"/>
    <w:rsid w:val="00003D10"/>
    <w:rsid w:val="0000410D"/>
    <w:rsid w:val="00010CDE"/>
    <w:rsid w:val="0001150A"/>
    <w:rsid w:val="0001493A"/>
    <w:rsid w:val="00016AB0"/>
    <w:rsid w:val="000209E0"/>
    <w:rsid w:val="00023261"/>
    <w:rsid w:val="000232E0"/>
    <w:rsid w:val="00027475"/>
    <w:rsid w:val="00035AD3"/>
    <w:rsid w:val="00042BF3"/>
    <w:rsid w:val="0004326B"/>
    <w:rsid w:val="00044C45"/>
    <w:rsid w:val="000462F5"/>
    <w:rsid w:val="000469A2"/>
    <w:rsid w:val="00053228"/>
    <w:rsid w:val="00053CAF"/>
    <w:rsid w:val="0005470B"/>
    <w:rsid w:val="00055C82"/>
    <w:rsid w:val="000567F9"/>
    <w:rsid w:val="00061584"/>
    <w:rsid w:val="0008507A"/>
    <w:rsid w:val="0009096B"/>
    <w:rsid w:val="00091C7D"/>
    <w:rsid w:val="00096271"/>
    <w:rsid w:val="00097031"/>
    <w:rsid w:val="00097999"/>
    <w:rsid w:val="000A37B5"/>
    <w:rsid w:val="000A76F1"/>
    <w:rsid w:val="000B16C7"/>
    <w:rsid w:val="000B36EB"/>
    <w:rsid w:val="000B7E31"/>
    <w:rsid w:val="000C50CE"/>
    <w:rsid w:val="000C6F90"/>
    <w:rsid w:val="000C713B"/>
    <w:rsid w:val="000D1280"/>
    <w:rsid w:val="000D2C1E"/>
    <w:rsid w:val="000D6AC2"/>
    <w:rsid w:val="000E0CD7"/>
    <w:rsid w:val="000E4CF6"/>
    <w:rsid w:val="000F2887"/>
    <w:rsid w:val="000F4959"/>
    <w:rsid w:val="000F52BF"/>
    <w:rsid w:val="000F5533"/>
    <w:rsid w:val="001079AA"/>
    <w:rsid w:val="00112294"/>
    <w:rsid w:val="00115F2C"/>
    <w:rsid w:val="00121BF5"/>
    <w:rsid w:val="00123D90"/>
    <w:rsid w:val="00125AB3"/>
    <w:rsid w:val="00134F89"/>
    <w:rsid w:val="00135BED"/>
    <w:rsid w:val="00136F63"/>
    <w:rsid w:val="00141E9A"/>
    <w:rsid w:val="00145DCB"/>
    <w:rsid w:val="00146A6D"/>
    <w:rsid w:val="0015050C"/>
    <w:rsid w:val="001522BF"/>
    <w:rsid w:val="00153641"/>
    <w:rsid w:val="00154672"/>
    <w:rsid w:val="00157DB2"/>
    <w:rsid w:val="001606D7"/>
    <w:rsid w:val="00161304"/>
    <w:rsid w:val="00165FC6"/>
    <w:rsid w:val="001716C5"/>
    <w:rsid w:val="00174968"/>
    <w:rsid w:val="00176E04"/>
    <w:rsid w:val="00180B47"/>
    <w:rsid w:val="00180C19"/>
    <w:rsid w:val="00180D42"/>
    <w:rsid w:val="001864BF"/>
    <w:rsid w:val="0018657E"/>
    <w:rsid w:val="001877C8"/>
    <w:rsid w:val="001928E7"/>
    <w:rsid w:val="00194B44"/>
    <w:rsid w:val="001A34C4"/>
    <w:rsid w:val="001B1FBF"/>
    <w:rsid w:val="001C61A9"/>
    <w:rsid w:val="001C658F"/>
    <w:rsid w:val="001D27A3"/>
    <w:rsid w:val="001D2B8E"/>
    <w:rsid w:val="001E3381"/>
    <w:rsid w:val="001E3A77"/>
    <w:rsid w:val="001F077F"/>
    <w:rsid w:val="001F0E9C"/>
    <w:rsid w:val="001F1F8B"/>
    <w:rsid w:val="001F40D3"/>
    <w:rsid w:val="001F7DE1"/>
    <w:rsid w:val="00200C3B"/>
    <w:rsid w:val="00201C30"/>
    <w:rsid w:val="002022AD"/>
    <w:rsid w:val="00202C0A"/>
    <w:rsid w:val="002034C4"/>
    <w:rsid w:val="00211CE7"/>
    <w:rsid w:val="002131E3"/>
    <w:rsid w:val="00215C9A"/>
    <w:rsid w:val="00216B65"/>
    <w:rsid w:val="002171E4"/>
    <w:rsid w:val="002247A8"/>
    <w:rsid w:val="00233F91"/>
    <w:rsid w:val="00234571"/>
    <w:rsid w:val="00236A3E"/>
    <w:rsid w:val="0025010B"/>
    <w:rsid w:val="002528AE"/>
    <w:rsid w:val="00252EA5"/>
    <w:rsid w:val="002601A0"/>
    <w:rsid w:val="002611D6"/>
    <w:rsid w:val="00262256"/>
    <w:rsid w:val="00264133"/>
    <w:rsid w:val="002714D2"/>
    <w:rsid w:val="00271C37"/>
    <w:rsid w:val="00272BB7"/>
    <w:rsid w:val="00277461"/>
    <w:rsid w:val="00277C5B"/>
    <w:rsid w:val="00277D8B"/>
    <w:rsid w:val="002803D2"/>
    <w:rsid w:val="002813AF"/>
    <w:rsid w:val="00290F5E"/>
    <w:rsid w:val="0029197A"/>
    <w:rsid w:val="002A733B"/>
    <w:rsid w:val="002A7E7D"/>
    <w:rsid w:val="002A7E87"/>
    <w:rsid w:val="002B275B"/>
    <w:rsid w:val="002B56C2"/>
    <w:rsid w:val="002C0307"/>
    <w:rsid w:val="002C0E30"/>
    <w:rsid w:val="002C2D79"/>
    <w:rsid w:val="002C4852"/>
    <w:rsid w:val="002C4BCB"/>
    <w:rsid w:val="002D06BB"/>
    <w:rsid w:val="002D23D4"/>
    <w:rsid w:val="002D28E6"/>
    <w:rsid w:val="002D7FD1"/>
    <w:rsid w:val="002E0879"/>
    <w:rsid w:val="002E157F"/>
    <w:rsid w:val="002E1E94"/>
    <w:rsid w:val="002E57D5"/>
    <w:rsid w:val="002E5F9E"/>
    <w:rsid w:val="002E7C8F"/>
    <w:rsid w:val="002F0AF4"/>
    <w:rsid w:val="002F4A43"/>
    <w:rsid w:val="002F75E3"/>
    <w:rsid w:val="00305253"/>
    <w:rsid w:val="00305E1A"/>
    <w:rsid w:val="00312B62"/>
    <w:rsid w:val="00320D20"/>
    <w:rsid w:val="00335471"/>
    <w:rsid w:val="003402B3"/>
    <w:rsid w:val="00341EA0"/>
    <w:rsid w:val="0035445F"/>
    <w:rsid w:val="00355AB7"/>
    <w:rsid w:val="003624C2"/>
    <w:rsid w:val="00371F5A"/>
    <w:rsid w:val="00375DC4"/>
    <w:rsid w:val="0038052D"/>
    <w:rsid w:val="00381D10"/>
    <w:rsid w:val="00382DEF"/>
    <w:rsid w:val="0038438A"/>
    <w:rsid w:val="00390D0A"/>
    <w:rsid w:val="00392DC5"/>
    <w:rsid w:val="0039701D"/>
    <w:rsid w:val="003A1754"/>
    <w:rsid w:val="003A3B88"/>
    <w:rsid w:val="003B1DD2"/>
    <w:rsid w:val="003B4169"/>
    <w:rsid w:val="003B6421"/>
    <w:rsid w:val="003C03AF"/>
    <w:rsid w:val="003C0667"/>
    <w:rsid w:val="003C2B69"/>
    <w:rsid w:val="003C421F"/>
    <w:rsid w:val="003D11A5"/>
    <w:rsid w:val="003D163F"/>
    <w:rsid w:val="003D1EA7"/>
    <w:rsid w:val="003D1F9B"/>
    <w:rsid w:val="003D2793"/>
    <w:rsid w:val="003D41C8"/>
    <w:rsid w:val="003D5600"/>
    <w:rsid w:val="003D7811"/>
    <w:rsid w:val="003E4574"/>
    <w:rsid w:val="003E562E"/>
    <w:rsid w:val="003E683C"/>
    <w:rsid w:val="003E71F3"/>
    <w:rsid w:val="003F011F"/>
    <w:rsid w:val="003F1733"/>
    <w:rsid w:val="003F34B3"/>
    <w:rsid w:val="003F37D6"/>
    <w:rsid w:val="003F617E"/>
    <w:rsid w:val="00402C0A"/>
    <w:rsid w:val="00403016"/>
    <w:rsid w:val="00405461"/>
    <w:rsid w:val="00413E62"/>
    <w:rsid w:val="00415F88"/>
    <w:rsid w:val="00423B28"/>
    <w:rsid w:val="00435353"/>
    <w:rsid w:val="00436AA9"/>
    <w:rsid w:val="00437FEF"/>
    <w:rsid w:val="004443B8"/>
    <w:rsid w:val="00445052"/>
    <w:rsid w:val="00446FDA"/>
    <w:rsid w:val="00450196"/>
    <w:rsid w:val="0045156A"/>
    <w:rsid w:val="0045304E"/>
    <w:rsid w:val="00460E9D"/>
    <w:rsid w:val="00463823"/>
    <w:rsid w:val="0046539B"/>
    <w:rsid w:val="004759B1"/>
    <w:rsid w:val="00481D01"/>
    <w:rsid w:val="0048272F"/>
    <w:rsid w:val="00483170"/>
    <w:rsid w:val="00486C0F"/>
    <w:rsid w:val="00497D7B"/>
    <w:rsid w:val="004A0376"/>
    <w:rsid w:val="004A16DC"/>
    <w:rsid w:val="004B2789"/>
    <w:rsid w:val="004B45D9"/>
    <w:rsid w:val="004B4D41"/>
    <w:rsid w:val="004B4ECB"/>
    <w:rsid w:val="004C1B9F"/>
    <w:rsid w:val="004C1FB1"/>
    <w:rsid w:val="004C5B40"/>
    <w:rsid w:val="004C7AB6"/>
    <w:rsid w:val="004D2B17"/>
    <w:rsid w:val="004D523C"/>
    <w:rsid w:val="004E07B2"/>
    <w:rsid w:val="004F559D"/>
    <w:rsid w:val="004F5998"/>
    <w:rsid w:val="00500E9A"/>
    <w:rsid w:val="00500F60"/>
    <w:rsid w:val="00503DDE"/>
    <w:rsid w:val="00512394"/>
    <w:rsid w:val="005152CE"/>
    <w:rsid w:val="0052399D"/>
    <w:rsid w:val="0052403B"/>
    <w:rsid w:val="00527130"/>
    <w:rsid w:val="00527ACA"/>
    <w:rsid w:val="00531F41"/>
    <w:rsid w:val="00532270"/>
    <w:rsid w:val="00532F0D"/>
    <w:rsid w:val="00533C4B"/>
    <w:rsid w:val="00534D82"/>
    <w:rsid w:val="00543406"/>
    <w:rsid w:val="00545249"/>
    <w:rsid w:val="005476D8"/>
    <w:rsid w:val="005572F6"/>
    <w:rsid w:val="005638B5"/>
    <w:rsid w:val="00565CD0"/>
    <w:rsid w:val="00571C71"/>
    <w:rsid w:val="00573512"/>
    <w:rsid w:val="00584556"/>
    <w:rsid w:val="00584A02"/>
    <w:rsid w:val="0058558F"/>
    <w:rsid w:val="005906AC"/>
    <w:rsid w:val="0059240D"/>
    <w:rsid w:val="00594BFA"/>
    <w:rsid w:val="00594F27"/>
    <w:rsid w:val="005A196C"/>
    <w:rsid w:val="005A3037"/>
    <w:rsid w:val="005A4DA9"/>
    <w:rsid w:val="005A57A9"/>
    <w:rsid w:val="005B3BF3"/>
    <w:rsid w:val="005B4484"/>
    <w:rsid w:val="005B7CCE"/>
    <w:rsid w:val="005D3B32"/>
    <w:rsid w:val="005D437B"/>
    <w:rsid w:val="005E0A91"/>
    <w:rsid w:val="005E16CE"/>
    <w:rsid w:val="005E26E5"/>
    <w:rsid w:val="005F2D41"/>
    <w:rsid w:val="005F3F20"/>
    <w:rsid w:val="005F63BD"/>
    <w:rsid w:val="005F6509"/>
    <w:rsid w:val="005F651A"/>
    <w:rsid w:val="00601B31"/>
    <w:rsid w:val="006031BF"/>
    <w:rsid w:val="0060403D"/>
    <w:rsid w:val="006050C1"/>
    <w:rsid w:val="00605666"/>
    <w:rsid w:val="006074ED"/>
    <w:rsid w:val="006111C9"/>
    <w:rsid w:val="006112C1"/>
    <w:rsid w:val="0061224C"/>
    <w:rsid w:val="00612E50"/>
    <w:rsid w:val="0061461D"/>
    <w:rsid w:val="006200D8"/>
    <w:rsid w:val="00620904"/>
    <w:rsid w:val="00622CE0"/>
    <w:rsid w:val="00622FE1"/>
    <w:rsid w:val="006259A7"/>
    <w:rsid w:val="006305C9"/>
    <w:rsid w:val="006309A8"/>
    <w:rsid w:val="00633335"/>
    <w:rsid w:val="00633DA9"/>
    <w:rsid w:val="00635335"/>
    <w:rsid w:val="00640822"/>
    <w:rsid w:val="006423AF"/>
    <w:rsid w:val="00642AD5"/>
    <w:rsid w:val="00644AC8"/>
    <w:rsid w:val="00645D09"/>
    <w:rsid w:val="00650961"/>
    <w:rsid w:val="00652C05"/>
    <w:rsid w:val="006544DE"/>
    <w:rsid w:val="00660A63"/>
    <w:rsid w:val="006657C9"/>
    <w:rsid w:val="00665A08"/>
    <w:rsid w:val="00666002"/>
    <w:rsid w:val="0067357D"/>
    <w:rsid w:val="006748D1"/>
    <w:rsid w:val="00676182"/>
    <w:rsid w:val="006815F4"/>
    <w:rsid w:val="00686996"/>
    <w:rsid w:val="00686F8F"/>
    <w:rsid w:val="00687EDC"/>
    <w:rsid w:val="00690548"/>
    <w:rsid w:val="00691389"/>
    <w:rsid w:val="0069258D"/>
    <w:rsid w:val="006A4AE5"/>
    <w:rsid w:val="006A4D52"/>
    <w:rsid w:val="006A512C"/>
    <w:rsid w:val="006B21D8"/>
    <w:rsid w:val="006B6B6B"/>
    <w:rsid w:val="006C0E81"/>
    <w:rsid w:val="006C75E3"/>
    <w:rsid w:val="006C7C04"/>
    <w:rsid w:val="006D1728"/>
    <w:rsid w:val="006D3EAA"/>
    <w:rsid w:val="006D4536"/>
    <w:rsid w:val="006D4E08"/>
    <w:rsid w:val="006D5A31"/>
    <w:rsid w:val="006E1126"/>
    <w:rsid w:val="006E28C1"/>
    <w:rsid w:val="006E3F60"/>
    <w:rsid w:val="006E4BDE"/>
    <w:rsid w:val="006F197D"/>
    <w:rsid w:val="006F5D55"/>
    <w:rsid w:val="006F630C"/>
    <w:rsid w:val="00712BE2"/>
    <w:rsid w:val="00713917"/>
    <w:rsid w:val="00714485"/>
    <w:rsid w:val="00716674"/>
    <w:rsid w:val="0071764A"/>
    <w:rsid w:val="00720FCE"/>
    <w:rsid w:val="007230F5"/>
    <w:rsid w:val="00723E81"/>
    <w:rsid w:val="00724459"/>
    <w:rsid w:val="00730776"/>
    <w:rsid w:val="00731449"/>
    <w:rsid w:val="00744704"/>
    <w:rsid w:val="00753934"/>
    <w:rsid w:val="00753B2C"/>
    <w:rsid w:val="00755AC4"/>
    <w:rsid w:val="00760A31"/>
    <w:rsid w:val="00761A63"/>
    <w:rsid w:val="0076666B"/>
    <w:rsid w:val="00770ACB"/>
    <w:rsid w:val="00771F9E"/>
    <w:rsid w:val="0077299E"/>
    <w:rsid w:val="00781330"/>
    <w:rsid w:val="00785B67"/>
    <w:rsid w:val="007876DE"/>
    <w:rsid w:val="00794C1C"/>
    <w:rsid w:val="007964F2"/>
    <w:rsid w:val="007A0CE0"/>
    <w:rsid w:val="007A50EC"/>
    <w:rsid w:val="007B2014"/>
    <w:rsid w:val="007B2640"/>
    <w:rsid w:val="007B2BD4"/>
    <w:rsid w:val="007C4A49"/>
    <w:rsid w:val="007D2C78"/>
    <w:rsid w:val="007D40A7"/>
    <w:rsid w:val="007D7FEA"/>
    <w:rsid w:val="007E3E72"/>
    <w:rsid w:val="007E4975"/>
    <w:rsid w:val="007F0485"/>
    <w:rsid w:val="007F16CD"/>
    <w:rsid w:val="007F3B96"/>
    <w:rsid w:val="007F46A4"/>
    <w:rsid w:val="007F5614"/>
    <w:rsid w:val="00807BE9"/>
    <w:rsid w:val="008106E1"/>
    <w:rsid w:val="00825801"/>
    <w:rsid w:val="0082589E"/>
    <w:rsid w:val="00825D6B"/>
    <w:rsid w:val="0083227B"/>
    <w:rsid w:val="00835213"/>
    <w:rsid w:val="00835A22"/>
    <w:rsid w:val="00835FE5"/>
    <w:rsid w:val="00840059"/>
    <w:rsid w:val="00841EA7"/>
    <w:rsid w:val="00845C7F"/>
    <w:rsid w:val="00852120"/>
    <w:rsid w:val="00852791"/>
    <w:rsid w:val="0085545B"/>
    <w:rsid w:val="0085729C"/>
    <w:rsid w:val="00863255"/>
    <w:rsid w:val="00871175"/>
    <w:rsid w:val="0087184D"/>
    <w:rsid w:val="008776D1"/>
    <w:rsid w:val="00880310"/>
    <w:rsid w:val="008825DF"/>
    <w:rsid w:val="008833A4"/>
    <w:rsid w:val="00885E69"/>
    <w:rsid w:val="00886ACB"/>
    <w:rsid w:val="0088795D"/>
    <w:rsid w:val="008906C3"/>
    <w:rsid w:val="0089106B"/>
    <w:rsid w:val="0089544E"/>
    <w:rsid w:val="008A1AE7"/>
    <w:rsid w:val="008B07C9"/>
    <w:rsid w:val="008B42F2"/>
    <w:rsid w:val="008B7791"/>
    <w:rsid w:val="008C4C8A"/>
    <w:rsid w:val="008C5155"/>
    <w:rsid w:val="008C6D3A"/>
    <w:rsid w:val="008D0C92"/>
    <w:rsid w:val="008D1589"/>
    <w:rsid w:val="008D1A47"/>
    <w:rsid w:val="008D6914"/>
    <w:rsid w:val="008E6CEE"/>
    <w:rsid w:val="008F49F8"/>
    <w:rsid w:val="008F5386"/>
    <w:rsid w:val="00910B78"/>
    <w:rsid w:val="009113C4"/>
    <w:rsid w:val="00912503"/>
    <w:rsid w:val="00916021"/>
    <w:rsid w:val="00923B7D"/>
    <w:rsid w:val="00925C27"/>
    <w:rsid w:val="00926FBD"/>
    <w:rsid w:val="00927D74"/>
    <w:rsid w:val="009303D6"/>
    <w:rsid w:val="00932682"/>
    <w:rsid w:val="00933316"/>
    <w:rsid w:val="009337DA"/>
    <w:rsid w:val="00942BB4"/>
    <w:rsid w:val="00945A52"/>
    <w:rsid w:val="00946BE1"/>
    <w:rsid w:val="00952B0D"/>
    <w:rsid w:val="00955549"/>
    <w:rsid w:val="00955EFB"/>
    <w:rsid w:val="00956F34"/>
    <w:rsid w:val="0096125A"/>
    <w:rsid w:val="00964EB9"/>
    <w:rsid w:val="009676AE"/>
    <w:rsid w:val="0098065E"/>
    <w:rsid w:val="009837AF"/>
    <w:rsid w:val="009861D9"/>
    <w:rsid w:val="00991221"/>
    <w:rsid w:val="009918F5"/>
    <w:rsid w:val="00992F28"/>
    <w:rsid w:val="009A0223"/>
    <w:rsid w:val="009A2A73"/>
    <w:rsid w:val="009A5514"/>
    <w:rsid w:val="009B18F4"/>
    <w:rsid w:val="009B2447"/>
    <w:rsid w:val="009B2DE2"/>
    <w:rsid w:val="009B580F"/>
    <w:rsid w:val="009C5C8F"/>
    <w:rsid w:val="009D381D"/>
    <w:rsid w:val="009D7C0F"/>
    <w:rsid w:val="009E2AEB"/>
    <w:rsid w:val="009E5436"/>
    <w:rsid w:val="009F1964"/>
    <w:rsid w:val="009F7304"/>
    <w:rsid w:val="00A008F1"/>
    <w:rsid w:val="00A00C53"/>
    <w:rsid w:val="00A01CF3"/>
    <w:rsid w:val="00A0231B"/>
    <w:rsid w:val="00A0354F"/>
    <w:rsid w:val="00A07CF3"/>
    <w:rsid w:val="00A07D52"/>
    <w:rsid w:val="00A13629"/>
    <w:rsid w:val="00A13F6D"/>
    <w:rsid w:val="00A169C6"/>
    <w:rsid w:val="00A16E46"/>
    <w:rsid w:val="00A27213"/>
    <w:rsid w:val="00A33B86"/>
    <w:rsid w:val="00A344C4"/>
    <w:rsid w:val="00A35F34"/>
    <w:rsid w:val="00A36DE2"/>
    <w:rsid w:val="00A400C4"/>
    <w:rsid w:val="00A42DF6"/>
    <w:rsid w:val="00A451A5"/>
    <w:rsid w:val="00A454D7"/>
    <w:rsid w:val="00A46376"/>
    <w:rsid w:val="00A46740"/>
    <w:rsid w:val="00A46AD7"/>
    <w:rsid w:val="00A46E45"/>
    <w:rsid w:val="00A531F4"/>
    <w:rsid w:val="00A53AD3"/>
    <w:rsid w:val="00A53E79"/>
    <w:rsid w:val="00A54548"/>
    <w:rsid w:val="00A5733F"/>
    <w:rsid w:val="00A60D16"/>
    <w:rsid w:val="00A623EA"/>
    <w:rsid w:val="00A660DE"/>
    <w:rsid w:val="00A6612C"/>
    <w:rsid w:val="00A67489"/>
    <w:rsid w:val="00A76EF3"/>
    <w:rsid w:val="00A7721C"/>
    <w:rsid w:val="00A93803"/>
    <w:rsid w:val="00A9482D"/>
    <w:rsid w:val="00A949AF"/>
    <w:rsid w:val="00A9580D"/>
    <w:rsid w:val="00A96934"/>
    <w:rsid w:val="00A9771C"/>
    <w:rsid w:val="00AA4EFF"/>
    <w:rsid w:val="00AA63C7"/>
    <w:rsid w:val="00AB0918"/>
    <w:rsid w:val="00AB346A"/>
    <w:rsid w:val="00AB75D5"/>
    <w:rsid w:val="00AB7CAC"/>
    <w:rsid w:val="00AC4709"/>
    <w:rsid w:val="00AD0494"/>
    <w:rsid w:val="00AD0A4F"/>
    <w:rsid w:val="00AD25E4"/>
    <w:rsid w:val="00AE15D8"/>
    <w:rsid w:val="00AE7211"/>
    <w:rsid w:val="00AF12E8"/>
    <w:rsid w:val="00AF1782"/>
    <w:rsid w:val="00B00E0C"/>
    <w:rsid w:val="00B0274B"/>
    <w:rsid w:val="00B0430D"/>
    <w:rsid w:val="00B06C32"/>
    <w:rsid w:val="00B10285"/>
    <w:rsid w:val="00B11A72"/>
    <w:rsid w:val="00B121D6"/>
    <w:rsid w:val="00B12824"/>
    <w:rsid w:val="00B17229"/>
    <w:rsid w:val="00B178E2"/>
    <w:rsid w:val="00B17EE5"/>
    <w:rsid w:val="00B23F5D"/>
    <w:rsid w:val="00B24E16"/>
    <w:rsid w:val="00B33060"/>
    <w:rsid w:val="00B33448"/>
    <w:rsid w:val="00B35960"/>
    <w:rsid w:val="00B36C46"/>
    <w:rsid w:val="00B4119B"/>
    <w:rsid w:val="00B422A6"/>
    <w:rsid w:val="00B4256F"/>
    <w:rsid w:val="00B51EA0"/>
    <w:rsid w:val="00B5202A"/>
    <w:rsid w:val="00B61CED"/>
    <w:rsid w:val="00B62C92"/>
    <w:rsid w:val="00B62F9F"/>
    <w:rsid w:val="00B64E81"/>
    <w:rsid w:val="00B6500E"/>
    <w:rsid w:val="00B652FA"/>
    <w:rsid w:val="00B73F43"/>
    <w:rsid w:val="00B746C1"/>
    <w:rsid w:val="00B75A68"/>
    <w:rsid w:val="00B77084"/>
    <w:rsid w:val="00B85272"/>
    <w:rsid w:val="00B915BC"/>
    <w:rsid w:val="00B9175D"/>
    <w:rsid w:val="00B9358A"/>
    <w:rsid w:val="00B94F3C"/>
    <w:rsid w:val="00BA398A"/>
    <w:rsid w:val="00BA6BD0"/>
    <w:rsid w:val="00BB2388"/>
    <w:rsid w:val="00BC09B9"/>
    <w:rsid w:val="00BC3EEC"/>
    <w:rsid w:val="00BD4C0F"/>
    <w:rsid w:val="00BD7CF8"/>
    <w:rsid w:val="00BE4162"/>
    <w:rsid w:val="00BF13DC"/>
    <w:rsid w:val="00BF1DD2"/>
    <w:rsid w:val="00BF3F77"/>
    <w:rsid w:val="00BF43B3"/>
    <w:rsid w:val="00BF55C0"/>
    <w:rsid w:val="00C02DDD"/>
    <w:rsid w:val="00C0403C"/>
    <w:rsid w:val="00C0511F"/>
    <w:rsid w:val="00C10F88"/>
    <w:rsid w:val="00C13EFE"/>
    <w:rsid w:val="00C14BAA"/>
    <w:rsid w:val="00C20342"/>
    <w:rsid w:val="00C210F5"/>
    <w:rsid w:val="00C25F7E"/>
    <w:rsid w:val="00C32C72"/>
    <w:rsid w:val="00C36DC6"/>
    <w:rsid w:val="00C40863"/>
    <w:rsid w:val="00C419CE"/>
    <w:rsid w:val="00C420B1"/>
    <w:rsid w:val="00C43A53"/>
    <w:rsid w:val="00C4452F"/>
    <w:rsid w:val="00C446EB"/>
    <w:rsid w:val="00C45FA0"/>
    <w:rsid w:val="00C468DC"/>
    <w:rsid w:val="00C4711A"/>
    <w:rsid w:val="00C533DD"/>
    <w:rsid w:val="00C54BE9"/>
    <w:rsid w:val="00C61CBC"/>
    <w:rsid w:val="00C72A08"/>
    <w:rsid w:val="00C7357D"/>
    <w:rsid w:val="00C73A6E"/>
    <w:rsid w:val="00C74D55"/>
    <w:rsid w:val="00C82F2C"/>
    <w:rsid w:val="00C86841"/>
    <w:rsid w:val="00CA1ECE"/>
    <w:rsid w:val="00CA3162"/>
    <w:rsid w:val="00CA4F3E"/>
    <w:rsid w:val="00CA5591"/>
    <w:rsid w:val="00CB335B"/>
    <w:rsid w:val="00CB7173"/>
    <w:rsid w:val="00CB7FAD"/>
    <w:rsid w:val="00CC5454"/>
    <w:rsid w:val="00CD14E8"/>
    <w:rsid w:val="00CD1BAD"/>
    <w:rsid w:val="00CD3FF8"/>
    <w:rsid w:val="00CD5ABE"/>
    <w:rsid w:val="00CE2C4F"/>
    <w:rsid w:val="00CF30ED"/>
    <w:rsid w:val="00CF607D"/>
    <w:rsid w:val="00D003F6"/>
    <w:rsid w:val="00D01496"/>
    <w:rsid w:val="00D0785F"/>
    <w:rsid w:val="00D07CE8"/>
    <w:rsid w:val="00D105BE"/>
    <w:rsid w:val="00D120A0"/>
    <w:rsid w:val="00D22A4A"/>
    <w:rsid w:val="00D22BFB"/>
    <w:rsid w:val="00D24576"/>
    <w:rsid w:val="00D30CAD"/>
    <w:rsid w:val="00D33D72"/>
    <w:rsid w:val="00D34DF3"/>
    <w:rsid w:val="00D35773"/>
    <w:rsid w:val="00D419B0"/>
    <w:rsid w:val="00D463E9"/>
    <w:rsid w:val="00D4766B"/>
    <w:rsid w:val="00D4782D"/>
    <w:rsid w:val="00D5273F"/>
    <w:rsid w:val="00D530FB"/>
    <w:rsid w:val="00D53FCC"/>
    <w:rsid w:val="00D564EF"/>
    <w:rsid w:val="00D56DFB"/>
    <w:rsid w:val="00D570C9"/>
    <w:rsid w:val="00D5791A"/>
    <w:rsid w:val="00D57AC4"/>
    <w:rsid w:val="00D66EC3"/>
    <w:rsid w:val="00D73F79"/>
    <w:rsid w:val="00D74D5C"/>
    <w:rsid w:val="00D75EB2"/>
    <w:rsid w:val="00D8188C"/>
    <w:rsid w:val="00D824CE"/>
    <w:rsid w:val="00D85D35"/>
    <w:rsid w:val="00D922A6"/>
    <w:rsid w:val="00D95126"/>
    <w:rsid w:val="00DA09A9"/>
    <w:rsid w:val="00DA7ECB"/>
    <w:rsid w:val="00DB309D"/>
    <w:rsid w:val="00DC0710"/>
    <w:rsid w:val="00DC3BB9"/>
    <w:rsid w:val="00DC63B7"/>
    <w:rsid w:val="00DD0929"/>
    <w:rsid w:val="00DD41F2"/>
    <w:rsid w:val="00DD58BC"/>
    <w:rsid w:val="00DE4F5D"/>
    <w:rsid w:val="00E02E75"/>
    <w:rsid w:val="00E04A3C"/>
    <w:rsid w:val="00E0501A"/>
    <w:rsid w:val="00E133AD"/>
    <w:rsid w:val="00E135C1"/>
    <w:rsid w:val="00E13BC6"/>
    <w:rsid w:val="00E1535F"/>
    <w:rsid w:val="00E2048A"/>
    <w:rsid w:val="00E2184F"/>
    <w:rsid w:val="00E23F76"/>
    <w:rsid w:val="00E24E70"/>
    <w:rsid w:val="00E2525D"/>
    <w:rsid w:val="00E42BCC"/>
    <w:rsid w:val="00E42EBA"/>
    <w:rsid w:val="00E52040"/>
    <w:rsid w:val="00E56002"/>
    <w:rsid w:val="00E56E53"/>
    <w:rsid w:val="00E57D11"/>
    <w:rsid w:val="00E608BD"/>
    <w:rsid w:val="00E65957"/>
    <w:rsid w:val="00E65C34"/>
    <w:rsid w:val="00E6686A"/>
    <w:rsid w:val="00E71AA7"/>
    <w:rsid w:val="00E73F0C"/>
    <w:rsid w:val="00E748F5"/>
    <w:rsid w:val="00E75F25"/>
    <w:rsid w:val="00E7756E"/>
    <w:rsid w:val="00E77F6F"/>
    <w:rsid w:val="00E8224D"/>
    <w:rsid w:val="00E85E32"/>
    <w:rsid w:val="00E8637D"/>
    <w:rsid w:val="00E87914"/>
    <w:rsid w:val="00E9257C"/>
    <w:rsid w:val="00E92B05"/>
    <w:rsid w:val="00E936CF"/>
    <w:rsid w:val="00EA0E08"/>
    <w:rsid w:val="00EA2DE1"/>
    <w:rsid w:val="00EA4021"/>
    <w:rsid w:val="00EA4B5C"/>
    <w:rsid w:val="00EA7F77"/>
    <w:rsid w:val="00EB2EA8"/>
    <w:rsid w:val="00EB3021"/>
    <w:rsid w:val="00EB31D5"/>
    <w:rsid w:val="00EB7C8E"/>
    <w:rsid w:val="00EC1C18"/>
    <w:rsid w:val="00EC43B7"/>
    <w:rsid w:val="00EC5100"/>
    <w:rsid w:val="00EC61DF"/>
    <w:rsid w:val="00ED13FC"/>
    <w:rsid w:val="00ED1B8C"/>
    <w:rsid w:val="00EE1803"/>
    <w:rsid w:val="00EE46C0"/>
    <w:rsid w:val="00EE6914"/>
    <w:rsid w:val="00EE692E"/>
    <w:rsid w:val="00EF1B46"/>
    <w:rsid w:val="00EF1E19"/>
    <w:rsid w:val="00EF2191"/>
    <w:rsid w:val="00EF25F2"/>
    <w:rsid w:val="00EF28DD"/>
    <w:rsid w:val="00EF4E65"/>
    <w:rsid w:val="00EF70EF"/>
    <w:rsid w:val="00EF75D8"/>
    <w:rsid w:val="00F04385"/>
    <w:rsid w:val="00F047E7"/>
    <w:rsid w:val="00F1008F"/>
    <w:rsid w:val="00F111C9"/>
    <w:rsid w:val="00F128AF"/>
    <w:rsid w:val="00F144D2"/>
    <w:rsid w:val="00F173C7"/>
    <w:rsid w:val="00F26478"/>
    <w:rsid w:val="00F2798E"/>
    <w:rsid w:val="00F3401A"/>
    <w:rsid w:val="00F35EBA"/>
    <w:rsid w:val="00F50DD6"/>
    <w:rsid w:val="00F50EBD"/>
    <w:rsid w:val="00F551B5"/>
    <w:rsid w:val="00F55B71"/>
    <w:rsid w:val="00F55BF4"/>
    <w:rsid w:val="00F57EC8"/>
    <w:rsid w:val="00F65B39"/>
    <w:rsid w:val="00F73339"/>
    <w:rsid w:val="00F73E03"/>
    <w:rsid w:val="00F853A3"/>
    <w:rsid w:val="00F87003"/>
    <w:rsid w:val="00F947AC"/>
    <w:rsid w:val="00F9487E"/>
    <w:rsid w:val="00FA1969"/>
    <w:rsid w:val="00FA320E"/>
    <w:rsid w:val="00FB0D31"/>
    <w:rsid w:val="00FB354A"/>
    <w:rsid w:val="00FB5F4F"/>
    <w:rsid w:val="00FC08C4"/>
    <w:rsid w:val="00FC32BC"/>
    <w:rsid w:val="00FD257B"/>
    <w:rsid w:val="00FD25E2"/>
    <w:rsid w:val="00FD3F7C"/>
    <w:rsid w:val="00FD5682"/>
    <w:rsid w:val="00FD69D8"/>
    <w:rsid w:val="00FD6FCA"/>
    <w:rsid w:val="00FE05BC"/>
    <w:rsid w:val="00FE1C89"/>
    <w:rsid w:val="00FF08AB"/>
    <w:rsid w:val="00FF4BF3"/>
    <w:rsid w:val="00FF4C14"/>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62313A"/>
  <w15:chartTrackingRefBased/>
  <w15:docId w15:val="{BB771968-80E4-4B69-B1F0-5FCE4BEE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91A"/>
  </w:style>
  <w:style w:type="paragraph" w:styleId="Nagwek1">
    <w:name w:val="heading 1"/>
    <w:basedOn w:val="Normalny"/>
    <w:next w:val="Normalny"/>
    <w:link w:val="Nagwek1Znak"/>
    <w:uiPriority w:val="9"/>
    <w:qFormat/>
    <w:rsid w:val="00D5791A"/>
    <w:pPr>
      <w:keepNext/>
      <w:keepLines/>
      <w:numPr>
        <w:numId w:val="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D5791A"/>
    <w:pPr>
      <w:keepNext/>
      <w:keepLines/>
      <w:numPr>
        <w:ilvl w:val="1"/>
        <w:numId w:val="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D5791A"/>
    <w:pPr>
      <w:keepNext/>
      <w:keepLines/>
      <w:numPr>
        <w:ilvl w:val="2"/>
        <w:numId w:val="7"/>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D5791A"/>
    <w:pPr>
      <w:keepNext/>
      <w:keepLines/>
      <w:numPr>
        <w:ilvl w:val="3"/>
        <w:numId w:val="7"/>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D5791A"/>
    <w:pPr>
      <w:keepNext/>
      <w:keepLines/>
      <w:numPr>
        <w:ilvl w:val="4"/>
        <w:numId w:val="7"/>
      </w:numPr>
      <w:spacing w:before="200" w:after="0"/>
      <w:outlineLvl w:val="4"/>
    </w:pPr>
    <w:rPr>
      <w:rFonts w:asciiTheme="majorHAnsi" w:eastAsiaTheme="majorEastAsia" w:hAnsiTheme="majorHAnsi" w:cstheme="majorBidi"/>
      <w:color w:val="17365D" w:themeColor="text2" w:themeShade="BF"/>
    </w:rPr>
  </w:style>
  <w:style w:type="paragraph" w:styleId="Nagwek6">
    <w:name w:val="heading 6"/>
    <w:basedOn w:val="Normalny"/>
    <w:next w:val="Normalny"/>
    <w:link w:val="Nagwek6Znak"/>
    <w:uiPriority w:val="9"/>
    <w:semiHidden/>
    <w:unhideWhenUsed/>
    <w:qFormat/>
    <w:rsid w:val="00D5791A"/>
    <w:pPr>
      <w:keepNext/>
      <w:keepLines/>
      <w:numPr>
        <w:ilvl w:val="5"/>
        <w:numId w:val="7"/>
      </w:numPr>
      <w:spacing w:before="200" w:after="0"/>
      <w:outlineLvl w:val="5"/>
    </w:pPr>
    <w:rPr>
      <w:rFonts w:asciiTheme="majorHAnsi" w:eastAsiaTheme="majorEastAsia" w:hAnsiTheme="majorHAnsi" w:cstheme="majorBidi"/>
      <w:i/>
      <w:iCs/>
      <w:color w:val="17365D" w:themeColor="text2" w:themeShade="BF"/>
    </w:rPr>
  </w:style>
  <w:style w:type="paragraph" w:styleId="Nagwek7">
    <w:name w:val="heading 7"/>
    <w:basedOn w:val="Normalny"/>
    <w:next w:val="Normalny"/>
    <w:link w:val="Nagwek7Znak"/>
    <w:uiPriority w:val="9"/>
    <w:semiHidden/>
    <w:unhideWhenUsed/>
    <w:qFormat/>
    <w:rsid w:val="00D579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5791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579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rsid w:val="007E4975"/>
    <w:pPr>
      <w:ind w:left="1497"/>
    </w:pPr>
  </w:style>
  <w:style w:type="paragraph" w:customStyle="1" w:styleId="ZTIRwPKTzmtirwpktartykuempunktem">
    <w:name w:val="Z/TIR_w_PKT – zm. tir. w pkt artykułem (punktem)"/>
    <w:basedOn w:val="TIRtiret"/>
    <w:uiPriority w:val="33"/>
    <w:rsid w:val="007E4975"/>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rsid w:val="007E4975"/>
    <w:pPr>
      <w:ind w:left="1021"/>
    </w:pPr>
  </w:style>
  <w:style w:type="paragraph" w:customStyle="1" w:styleId="2TIRpodwjnytiret">
    <w:name w:val="2TIR – podwójny tiret"/>
    <w:basedOn w:val="TIRtiret"/>
    <w:uiPriority w:val="73"/>
    <w:rsid w:val="007E4975"/>
    <w:pPr>
      <w:ind w:left="1780"/>
    </w:pPr>
  </w:style>
  <w:style w:type="paragraph" w:customStyle="1" w:styleId="ARTartustawynprozporzdzenia">
    <w:name w:val="ART(§) – art. ustawy (§ np. rozporządzenia)"/>
    <w:uiPriority w:val="11"/>
    <w:rsid w:val="007E4975"/>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rsid w:val="007E4975"/>
    <w:pPr>
      <w:ind w:left="1497"/>
    </w:pPr>
  </w:style>
  <w:style w:type="paragraph" w:customStyle="1" w:styleId="ZTIRwLITzmtirwlitartykuempunktem">
    <w:name w:val="Z/TIR_w_LIT – zm. tir. w lit. artykułem (punktem)"/>
    <w:basedOn w:val="TIRtiret"/>
    <w:uiPriority w:val="33"/>
    <w:rsid w:val="007E4975"/>
  </w:style>
  <w:style w:type="paragraph" w:customStyle="1" w:styleId="ZCZWSPTIRwLITzmczciwsptirwlitartykuempunktem">
    <w:name w:val="Z/CZ_WSP_TIR_w_LIT – zm. części wsp. tir. w lit. artykułem (punktem)"/>
    <w:basedOn w:val="CZWSPTIRczwsplnatiret"/>
    <w:next w:val="ZLITzmlitartykuempunktem"/>
    <w:uiPriority w:val="36"/>
    <w:rsid w:val="007E4975"/>
  </w:style>
  <w:style w:type="paragraph" w:customStyle="1" w:styleId="ZPKTzmpktartykuempunktem">
    <w:name w:val="Z/PKT – zm. pkt artykułem (punktem)"/>
    <w:basedOn w:val="PKTpunkt"/>
    <w:uiPriority w:val="31"/>
    <w:rsid w:val="007E4975"/>
    <w:pPr>
      <w:ind w:left="1020"/>
    </w:pPr>
  </w:style>
  <w:style w:type="paragraph" w:customStyle="1" w:styleId="ZARTzmartartykuempunktem">
    <w:name w:val="Z/ART(§) – zm. art. (§) artykułem (punktem)"/>
    <w:basedOn w:val="ARTartustawynprozporzdzenia"/>
    <w:uiPriority w:val="30"/>
    <w:rsid w:val="007E4975"/>
    <w:pPr>
      <w:spacing w:before="0"/>
      <w:ind w:left="510"/>
    </w:pPr>
  </w:style>
  <w:style w:type="paragraph" w:customStyle="1" w:styleId="DATAAKTUdatauchwalenialubwydaniaaktu">
    <w:name w:val="DATA_AKTU – data uchwalenia lub wydania aktu"/>
    <w:next w:val="TYTUAKTUprzedmiotregulacjiustawylubrozporzdzenia"/>
    <w:uiPriority w:val="6"/>
    <w:rsid w:val="007E4975"/>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rsid w:val="007E4975"/>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rsid w:val="007E4975"/>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rsid w:val="007E4975"/>
    <w:rPr>
      <w:bCs/>
    </w:rPr>
  </w:style>
  <w:style w:type="paragraph" w:customStyle="1" w:styleId="OZNRODZAKTUtznustawalubrozporzdzenieiorganwydajcy">
    <w:name w:val="OZN_RODZ_AKTU – tzn. ustawa lub rozporządzenie i organ wydający"/>
    <w:next w:val="DATAAKTUdatauchwalenialubwydaniaaktu"/>
    <w:uiPriority w:val="5"/>
    <w:rsid w:val="007E4975"/>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rsid w:val="007E4975"/>
    <w:pPr>
      <w:spacing w:before="0"/>
    </w:pPr>
    <w:rPr>
      <w:bCs/>
    </w:rPr>
  </w:style>
  <w:style w:type="paragraph" w:customStyle="1" w:styleId="PKTpunkt">
    <w:name w:val="PKT – punkt"/>
    <w:uiPriority w:val="13"/>
    <w:rsid w:val="007E4975"/>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rsid w:val="007E4975"/>
    <w:pPr>
      <w:ind w:left="0" w:firstLine="0"/>
    </w:pPr>
  </w:style>
  <w:style w:type="paragraph" w:customStyle="1" w:styleId="LITlitera">
    <w:name w:val="LIT – litera"/>
    <w:basedOn w:val="PKTpunkt"/>
    <w:uiPriority w:val="14"/>
    <w:rsid w:val="007E4975"/>
    <w:pPr>
      <w:ind w:left="986" w:hanging="476"/>
    </w:pPr>
  </w:style>
  <w:style w:type="paragraph" w:customStyle="1" w:styleId="CZWSPLITczwsplnaliter">
    <w:name w:val="CZ_WSP_LIT – część wspólna liter"/>
    <w:basedOn w:val="LITlitera"/>
    <w:next w:val="USTustnpkodeksu"/>
    <w:uiPriority w:val="17"/>
    <w:rsid w:val="007E4975"/>
    <w:pPr>
      <w:ind w:left="510" w:firstLine="0"/>
    </w:pPr>
    <w:rPr>
      <w:szCs w:val="24"/>
    </w:rPr>
  </w:style>
  <w:style w:type="paragraph" w:customStyle="1" w:styleId="TIRtiret">
    <w:name w:val="TIR – tiret"/>
    <w:basedOn w:val="LITlitera"/>
    <w:uiPriority w:val="15"/>
    <w:rsid w:val="007E4975"/>
    <w:pPr>
      <w:ind w:left="1384" w:hanging="397"/>
    </w:pPr>
  </w:style>
  <w:style w:type="paragraph" w:customStyle="1" w:styleId="CZWSPTIRczwsplnatiret">
    <w:name w:val="CZ_WSP_TIR – część wspólna tiret"/>
    <w:basedOn w:val="TIRtiret"/>
    <w:next w:val="USTustnpkodeksu"/>
    <w:uiPriority w:val="17"/>
    <w:rsid w:val="007E4975"/>
    <w:pPr>
      <w:ind w:left="987" w:firstLine="0"/>
    </w:pPr>
  </w:style>
  <w:style w:type="paragraph" w:customStyle="1" w:styleId="CYTcytatnpprzysigi">
    <w:name w:val="CYT – cytat np. przysięgi"/>
    <w:basedOn w:val="USTustnpkodeksu"/>
    <w:next w:val="USTustnpkodeksu"/>
    <w:uiPriority w:val="18"/>
    <w:rsid w:val="007E4975"/>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rsid w:val="007E4975"/>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rsid w:val="007E4975"/>
  </w:style>
  <w:style w:type="paragraph" w:customStyle="1" w:styleId="ZLITCZWSPTIRwLITzmczciwsptirwlitliter">
    <w:name w:val="Z_LIT/CZ_WSP_TIR_w_LIT – zm. części wsp. tir. w lit. literą"/>
    <w:basedOn w:val="CZWSPTIRczwsplnatiret"/>
    <w:next w:val="LITlitera"/>
    <w:uiPriority w:val="51"/>
    <w:rsid w:val="007E4975"/>
    <w:pPr>
      <w:ind w:left="1463"/>
    </w:pPr>
  </w:style>
  <w:style w:type="paragraph" w:customStyle="1" w:styleId="ZLITTIRwLITzmtirwlitliter">
    <w:name w:val="Z_LIT/TIR_w_LIT – zm. tir. w lit. literą"/>
    <w:basedOn w:val="TIRtiret"/>
    <w:uiPriority w:val="49"/>
    <w:rsid w:val="007E4975"/>
    <w:pPr>
      <w:ind w:left="1860"/>
    </w:pPr>
  </w:style>
  <w:style w:type="paragraph" w:customStyle="1" w:styleId="TYTDZOZNoznaczenietytuulubdziau">
    <w:name w:val="TYT(DZ)_OZN – oznaczenie tytułu lub działu"/>
    <w:next w:val="Normalny"/>
    <w:uiPriority w:val="9"/>
    <w:rsid w:val="007E4975"/>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rsid w:val="007E4975"/>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7E4975"/>
    <w:pPr>
      <w:spacing w:before="0"/>
      <w:ind w:left="510"/>
    </w:pPr>
  </w:style>
  <w:style w:type="paragraph" w:customStyle="1" w:styleId="ZTYTDZPRZEDMzmprzedmtytuulubdziauartykuempunktem">
    <w:name w:val="Z/TYT(DZ)_PRZEDM – zm. przedm. tytułu lub działu artykułem (punktem)"/>
    <w:next w:val="ZARTzmartartykuempunktem"/>
    <w:uiPriority w:val="28"/>
    <w:rsid w:val="007E4975"/>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rsid w:val="007E4975"/>
    <w:pPr>
      <w:ind w:left="907"/>
    </w:pPr>
  </w:style>
  <w:style w:type="paragraph" w:customStyle="1" w:styleId="ZCZWSPPKTzmczciwsppktartykuempunktem">
    <w:name w:val="Z/CZ_WSP_PKT – zm. części wsp. pkt artykułem (punktem)"/>
    <w:basedOn w:val="CZWSPPKTczwsplnapunktw"/>
    <w:next w:val="ZARTzmartartykuempunktem"/>
    <w:uiPriority w:val="34"/>
    <w:rsid w:val="007E4975"/>
    <w:pPr>
      <w:ind w:left="510"/>
    </w:pPr>
  </w:style>
  <w:style w:type="paragraph" w:customStyle="1" w:styleId="ZZLITzmianazmlit">
    <w:name w:val="ZZ/LIT – zmiana zm. lit."/>
    <w:basedOn w:val="ZZPKTzmianazmpkt"/>
    <w:uiPriority w:val="67"/>
    <w:rsid w:val="007E4975"/>
    <w:pPr>
      <w:ind w:left="2370" w:hanging="476"/>
    </w:pPr>
  </w:style>
  <w:style w:type="paragraph" w:customStyle="1" w:styleId="ZZTIRzmianazmtir">
    <w:name w:val="ZZ/TIR – zmiana zm. tir."/>
    <w:basedOn w:val="ZZLITzmianazmlit"/>
    <w:uiPriority w:val="67"/>
    <w:rsid w:val="007E4975"/>
    <w:pPr>
      <w:ind w:left="2291" w:hanging="397"/>
    </w:pPr>
  </w:style>
  <w:style w:type="paragraph" w:customStyle="1" w:styleId="ZROZDZODDZOZNzmoznrozdzoddzartykuempunktem">
    <w:name w:val="Z/ROZDZ(ODDZ)_OZN – zm. ozn. rozdz. (oddz.) artykułem (punktem)"/>
    <w:next w:val="ZROZDZODDZPRZEDMzmprzedmrozdzoddzartykuempunktem"/>
    <w:uiPriority w:val="29"/>
    <w:rsid w:val="007E4975"/>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rsid w:val="007E4975"/>
    <w:pPr>
      <w:ind w:left="987"/>
    </w:pPr>
  </w:style>
  <w:style w:type="paragraph" w:customStyle="1" w:styleId="ZLITPKTzmpktliter">
    <w:name w:val="Z_LIT/PKT – zm. pkt literą"/>
    <w:basedOn w:val="PKTpunkt"/>
    <w:uiPriority w:val="47"/>
    <w:rsid w:val="007E4975"/>
    <w:pPr>
      <w:ind w:left="1497"/>
    </w:pPr>
  </w:style>
  <w:style w:type="paragraph" w:customStyle="1" w:styleId="ZZCZWSPPKTzmianazmczciwsppkt">
    <w:name w:val="ZZ/CZ_WSP_PKT – zmiana. zm. części wsp. pkt"/>
    <w:basedOn w:val="ZZARTzmianazmart"/>
    <w:next w:val="ZPKTzmpktartykuempunktem"/>
    <w:uiPriority w:val="68"/>
    <w:rsid w:val="007E4975"/>
    <w:pPr>
      <w:ind w:firstLine="0"/>
    </w:pPr>
  </w:style>
  <w:style w:type="paragraph" w:customStyle="1" w:styleId="ZLITLITzmlitliter">
    <w:name w:val="Z_LIT/LIT – zm. lit. literą"/>
    <w:basedOn w:val="LITlitera"/>
    <w:uiPriority w:val="48"/>
    <w:rsid w:val="007E4975"/>
    <w:pPr>
      <w:ind w:left="1463"/>
    </w:pPr>
  </w:style>
  <w:style w:type="paragraph" w:customStyle="1" w:styleId="ZLITCZWSPPKTzmczciwsppktliter">
    <w:name w:val="Z_LIT/CZ_WSP_PKT – zm. części wsp. pkt literą"/>
    <w:basedOn w:val="CZWSPLITczwsplnaliter"/>
    <w:next w:val="LITlitera"/>
    <w:uiPriority w:val="50"/>
    <w:rsid w:val="007E4975"/>
    <w:pPr>
      <w:ind w:left="987"/>
    </w:pPr>
  </w:style>
  <w:style w:type="paragraph" w:customStyle="1" w:styleId="ZLITTIRzmtirliter">
    <w:name w:val="Z_LIT/TIR – zm. tir. literą"/>
    <w:basedOn w:val="TIRtiret"/>
    <w:uiPriority w:val="49"/>
    <w:rsid w:val="007E4975"/>
  </w:style>
  <w:style w:type="paragraph" w:customStyle="1" w:styleId="ZZCZWSPLITwPKTzmianazmczciwsplitwpkt">
    <w:name w:val="ZZ/CZ_WSP_LIT_w_PKT – zmiana zm. części wsp. lit. w pkt"/>
    <w:basedOn w:val="ZZLITwPKTzmianazmlitwpkt"/>
    <w:uiPriority w:val="69"/>
    <w:rsid w:val="007E4975"/>
    <w:pPr>
      <w:ind w:left="2404" w:firstLine="0"/>
    </w:pPr>
  </w:style>
  <w:style w:type="paragraph" w:customStyle="1" w:styleId="ZLITLITwPKTzmlitwpktliter">
    <w:name w:val="Z_LIT/LIT_w_PKT – zm. lit. w pkt literą"/>
    <w:basedOn w:val="LITlitera"/>
    <w:uiPriority w:val="48"/>
    <w:rsid w:val="007E4975"/>
    <w:pPr>
      <w:ind w:left="1973"/>
    </w:pPr>
  </w:style>
  <w:style w:type="paragraph" w:customStyle="1" w:styleId="ZLITCZWSPLITwPKTzmczciwsplitwpktliter">
    <w:name w:val="Z_LIT/CZ_WSP_LIT_w_PKT – zm. części wsp. lit. w pkt literą"/>
    <w:basedOn w:val="CZWSPLITczwsplnaliter"/>
    <w:next w:val="LITlitera"/>
    <w:uiPriority w:val="51"/>
    <w:rsid w:val="007E4975"/>
    <w:pPr>
      <w:ind w:left="1497"/>
    </w:pPr>
  </w:style>
  <w:style w:type="paragraph" w:customStyle="1" w:styleId="ZLITTIRwPKTzmtirwpktliter">
    <w:name w:val="Z_LIT/TIR_w_PKT – zm. tir. w pkt literą"/>
    <w:basedOn w:val="TIRtiret"/>
    <w:uiPriority w:val="49"/>
    <w:rsid w:val="007E4975"/>
    <w:pPr>
      <w:ind w:left="2370"/>
    </w:pPr>
  </w:style>
  <w:style w:type="paragraph" w:customStyle="1" w:styleId="ZLITCZWSPTIRwPKTzmczciwsptirwpktliter">
    <w:name w:val="Z_LIT/CZ_WSP_TIR_w_PKT – zm. części wsp. tir. w pkt literą"/>
    <w:basedOn w:val="CZWSPTIRczwsplnatiret"/>
    <w:next w:val="LITlitera"/>
    <w:uiPriority w:val="51"/>
    <w:rsid w:val="007E4975"/>
    <w:pPr>
      <w:ind w:left="1973"/>
    </w:pPr>
  </w:style>
  <w:style w:type="paragraph" w:customStyle="1" w:styleId="ZTIRLITzmlittiret">
    <w:name w:val="Z_TIR/LIT – zm. lit. tiret"/>
    <w:basedOn w:val="LITlitera"/>
    <w:uiPriority w:val="57"/>
    <w:rsid w:val="007E4975"/>
    <w:pPr>
      <w:ind w:left="1859"/>
    </w:pPr>
  </w:style>
  <w:style w:type="paragraph" w:customStyle="1" w:styleId="ZTIRCZWSPPKTzmczciwsppkttiret">
    <w:name w:val="Z_TIR/CZ_WSP_PKT – zm. części wsp. pkt tiret"/>
    <w:basedOn w:val="CZWSPLITczwsplnaliter"/>
    <w:next w:val="TIRtiret"/>
    <w:uiPriority w:val="58"/>
    <w:rsid w:val="007E4975"/>
    <w:pPr>
      <w:ind w:left="1383"/>
    </w:pPr>
  </w:style>
  <w:style w:type="paragraph" w:customStyle="1" w:styleId="ZTIRTIRzmtirtiret">
    <w:name w:val="Z_TIR/TIR – zm. tir. tiret"/>
    <w:basedOn w:val="TIRtiret"/>
    <w:uiPriority w:val="57"/>
    <w:rsid w:val="007E4975"/>
    <w:pPr>
      <w:ind w:left="1780"/>
    </w:pPr>
  </w:style>
  <w:style w:type="paragraph" w:customStyle="1" w:styleId="ZZCZWSPTIRwPKTzmianazmczciwsptirwpkt">
    <w:name w:val="ZZ/CZ_WSP_TIR_w_PKT – zmiana zm. części wsp. tir. w pkt"/>
    <w:basedOn w:val="ZZTIRwPKTzmianazmtirwpkt"/>
    <w:uiPriority w:val="70"/>
    <w:rsid w:val="007E4975"/>
    <w:pPr>
      <w:ind w:left="2880" w:firstLine="0"/>
    </w:pPr>
  </w:style>
  <w:style w:type="paragraph" w:customStyle="1" w:styleId="ZZTIRwLITzmianazmtirwlit">
    <w:name w:val="ZZ/TIR_w_LIT – zmiana zm. tir. w lit."/>
    <w:basedOn w:val="ZZTIRzmianazmtir"/>
    <w:uiPriority w:val="67"/>
    <w:rsid w:val="007E4975"/>
    <w:pPr>
      <w:ind w:left="2767"/>
    </w:pPr>
  </w:style>
  <w:style w:type="paragraph" w:customStyle="1" w:styleId="ZTIRTIRwLITzmtirwlittiret">
    <w:name w:val="Z_TIR/TIR_w_LIT – zm. tir. w lit. tiret"/>
    <w:basedOn w:val="TIRtiret"/>
    <w:uiPriority w:val="57"/>
    <w:rsid w:val="007E4975"/>
    <w:pPr>
      <w:ind w:left="2257"/>
    </w:pPr>
  </w:style>
  <w:style w:type="paragraph" w:customStyle="1" w:styleId="ZTIRCZWSPTIRwLITzmczciwsptirwlittiret">
    <w:name w:val="Z_TIR/CZ_WSP_TIR_w_LIT – zm. części wsp. tir. w lit. tiret"/>
    <w:basedOn w:val="CZWSPTIRczwsplnatiret"/>
    <w:next w:val="TIRtiret"/>
    <w:uiPriority w:val="60"/>
    <w:rsid w:val="007E4975"/>
    <w:pPr>
      <w:ind w:left="1860"/>
    </w:pPr>
  </w:style>
  <w:style w:type="paragraph" w:customStyle="1" w:styleId="CZWSP2TIRczwsplnapodwjnychtiret">
    <w:name w:val="CZ_WSP_2TIR – część wspólna podwójnych tiret"/>
    <w:basedOn w:val="CZWSPTIRczwsplnatiret"/>
    <w:next w:val="TIRtiret"/>
    <w:uiPriority w:val="73"/>
    <w:rsid w:val="007E4975"/>
    <w:pPr>
      <w:ind w:left="1780"/>
    </w:pPr>
  </w:style>
  <w:style w:type="paragraph" w:customStyle="1" w:styleId="Z2TIRzmpodwtirartykuempunktem">
    <w:name w:val="Z/2TIR – zm. podw. tir. artykułem (punktem)"/>
    <w:basedOn w:val="TIRtiret"/>
    <w:uiPriority w:val="73"/>
    <w:rsid w:val="007E4975"/>
    <w:pPr>
      <w:ind w:left="907"/>
    </w:pPr>
  </w:style>
  <w:style w:type="paragraph" w:customStyle="1" w:styleId="ZZCZWSPTIRwLITzmianazmczciwsptirwlit">
    <w:name w:val="ZZ/CZ_WSP_TIR_w_LIT – zmiana zm. części wsp. tir. w lit."/>
    <w:basedOn w:val="ZZTIRwLITzmianazmtirwlit"/>
    <w:uiPriority w:val="70"/>
    <w:rsid w:val="007E4975"/>
    <w:pPr>
      <w:ind w:left="2370" w:firstLine="0"/>
    </w:pPr>
  </w:style>
  <w:style w:type="paragraph" w:customStyle="1" w:styleId="ZLIT2TIRzmpodwtirliter">
    <w:name w:val="Z_LIT/2TIR – zm. podw. tir. literą"/>
    <w:basedOn w:val="TIRtiret"/>
    <w:uiPriority w:val="75"/>
    <w:rsid w:val="007E4975"/>
  </w:style>
  <w:style w:type="paragraph" w:customStyle="1" w:styleId="ZTIR2TIRzmpodwtirtiret">
    <w:name w:val="Z_TIR/2TIR – zm. podw. tir. tiret"/>
    <w:basedOn w:val="TIRtiret"/>
    <w:uiPriority w:val="78"/>
    <w:rsid w:val="007E4975"/>
    <w:pPr>
      <w:ind w:left="1780"/>
    </w:pPr>
  </w:style>
  <w:style w:type="paragraph" w:customStyle="1" w:styleId="Z2TIRCZWSPLITzmczciwsplitpodwjnymtiret">
    <w:name w:val="Z_2TIR/CZ_WSP_LIT – zm. części wsp. lit. podwójnym tiret"/>
    <w:basedOn w:val="CZWSPTIRczwsplnatiret"/>
    <w:next w:val="2TIRpodwjnytiret"/>
    <w:uiPriority w:val="87"/>
    <w:rsid w:val="007E4975"/>
    <w:pPr>
      <w:ind w:left="1780"/>
    </w:pPr>
  </w:style>
  <w:style w:type="paragraph" w:customStyle="1" w:styleId="Z2TIRwPKTzmpodwtirwpktartykuempunktem">
    <w:name w:val="Z/2TIR_w_PKT – zm. podw. tir. w pkt artykułem (punktem)"/>
    <w:basedOn w:val="TIRtiret"/>
    <w:next w:val="ZPKTzmpktartykuempunktem"/>
    <w:uiPriority w:val="74"/>
    <w:rsid w:val="007E4975"/>
    <w:pPr>
      <w:ind w:left="2291"/>
    </w:pPr>
  </w:style>
  <w:style w:type="paragraph" w:customStyle="1" w:styleId="ZTIRPKTzmpkttiret">
    <w:name w:val="Z_TIR/PKT – zm. pkt tiret"/>
    <w:basedOn w:val="PKTpunkt"/>
    <w:uiPriority w:val="56"/>
    <w:rsid w:val="007E4975"/>
    <w:pPr>
      <w:ind w:left="1893"/>
    </w:pPr>
  </w:style>
  <w:style w:type="paragraph" w:customStyle="1" w:styleId="ZTIRLITwPKTzmlitwpkttiret">
    <w:name w:val="Z_TIR/LIT_w_PKT – zm. lit. w pkt tiret"/>
    <w:basedOn w:val="LITlitera"/>
    <w:uiPriority w:val="57"/>
    <w:rsid w:val="007E4975"/>
    <w:pPr>
      <w:ind w:left="2336"/>
    </w:pPr>
  </w:style>
  <w:style w:type="paragraph" w:customStyle="1" w:styleId="ZTIRCZWSPLITwPKTzmczciwsplitwpkttiret">
    <w:name w:val="Z_TIR/CZ_WSP_LIT_w_PKT – zm. części wsp. lit. w pkt tiret"/>
    <w:basedOn w:val="CZWSPLITczwsplnaliter"/>
    <w:uiPriority w:val="59"/>
    <w:rsid w:val="007E4975"/>
    <w:pPr>
      <w:ind w:left="1860"/>
    </w:pPr>
  </w:style>
  <w:style w:type="paragraph" w:customStyle="1" w:styleId="ZTIR2TIRwLITzmpodwtirwlittiret">
    <w:name w:val="Z_TIR/2TIR_w_LIT – zm. podw. tir. w lit. tiret"/>
    <w:basedOn w:val="TIRtiret"/>
    <w:uiPriority w:val="79"/>
    <w:rsid w:val="007E4975"/>
    <w:pPr>
      <w:ind w:left="2654"/>
    </w:pPr>
  </w:style>
  <w:style w:type="paragraph" w:customStyle="1" w:styleId="ZTIRCZWSP2TIRwLITzmczciwsppodwtirwlittiret">
    <w:name w:val="Z_TIR/CZ_WSP_2TIR_w_LIT – zm. części wsp. podw. tir. w lit. tiret"/>
    <w:basedOn w:val="CZWSPTIRczwsplnatiret"/>
    <w:next w:val="TIRtiret"/>
    <w:uiPriority w:val="80"/>
    <w:rsid w:val="007E4975"/>
    <w:pPr>
      <w:ind w:left="2257"/>
    </w:pPr>
  </w:style>
  <w:style w:type="paragraph" w:customStyle="1" w:styleId="ZTIR2TIRwTIRzmpodwtirwtirtiret">
    <w:name w:val="Z_TIR/2TIR_w_TIR – zm. podw. tir. w tir. tiret"/>
    <w:basedOn w:val="TIRtiret"/>
    <w:uiPriority w:val="78"/>
    <w:rsid w:val="007E4975"/>
    <w:pPr>
      <w:ind w:left="2177"/>
    </w:pPr>
  </w:style>
  <w:style w:type="paragraph" w:customStyle="1" w:styleId="ZTIRCZWSP2TIRwTIRzmczciwsppodwtirwtirtiret">
    <w:name w:val="Z_TIR/CZ_WSP_2TIR_w_TIR – zm. części wsp. podw. tir. w tir. tiret"/>
    <w:basedOn w:val="CZWSPTIRczwsplnatiret"/>
    <w:uiPriority w:val="79"/>
    <w:rsid w:val="007E4975"/>
    <w:pPr>
      <w:ind w:left="1780"/>
    </w:pPr>
  </w:style>
  <w:style w:type="paragraph" w:customStyle="1" w:styleId="Z2TIRLITzmlitpodwjnymtiret">
    <w:name w:val="Z_2TIR/LIT – zm. lit. podwójnym tiret"/>
    <w:basedOn w:val="LITlitera"/>
    <w:uiPriority w:val="84"/>
    <w:rsid w:val="007E4975"/>
    <w:pPr>
      <w:ind w:left="2256"/>
    </w:pPr>
  </w:style>
  <w:style w:type="paragraph" w:customStyle="1" w:styleId="ZZ2TIRwTIRzmianazmpodwtirwtir">
    <w:name w:val="ZZ/2TIR_w_TIR – zmiana zm. podw. tir. w tir."/>
    <w:basedOn w:val="ZZCZWSP2TIRzmianazmczciwsppodwtir"/>
    <w:uiPriority w:val="93"/>
    <w:rsid w:val="007E4975"/>
    <w:pPr>
      <w:ind w:left="2688" w:hanging="397"/>
    </w:pPr>
  </w:style>
  <w:style w:type="paragraph" w:customStyle="1" w:styleId="ZZ2TIRwLITzmianazmpodwtirwlit">
    <w:name w:val="ZZ/2TIR_w_LIT – zmiana zm. podw. tir. w lit."/>
    <w:basedOn w:val="ZZ2TIRwTIRzmianazmpodwtirwtir"/>
    <w:uiPriority w:val="94"/>
    <w:rsid w:val="007E4975"/>
    <w:pPr>
      <w:ind w:left="3164"/>
    </w:pPr>
  </w:style>
  <w:style w:type="paragraph" w:customStyle="1" w:styleId="Z2TIRTIRwLITzmtirwlitpodwjnymtiret">
    <w:name w:val="Z_2TIR/TIR_w_LIT – zm. tir. w lit. podwójnym tiret"/>
    <w:basedOn w:val="TIRtiret"/>
    <w:uiPriority w:val="84"/>
    <w:rsid w:val="007E4975"/>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rsid w:val="007E4975"/>
    <w:pPr>
      <w:ind w:left="2257"/>
    </w:pPr>
  </w:style>
  <w:style w:type="paragraph" w:customStyle="1" w:styleId="ZZ2TIRwPKTzmianazmpodwtirwpkt">
    <w:name w:val="ZZ/2TIR_w_PKT – zmiana zm. podw. tir. w pkt"/>
    <w:basedOn w:val="ZZ2TIRwLITzmianazmpodwtirwlit"/>
    <w:uiPriority w:val="94"/>
    <w:rsid w:val="007E4975"/>
    <w:pPr>
      <w:ind w:left="3674"/>
    </w:pPr>
  </w:style>
  <w:style w:type="paragraph" w:customStyle="1" w:styleId="ZZCZWSP2TIRwTIRzmianazmczciwsppodwtirwtir">
    <w:name w:val="ZZ/CZ_WSP_2TIR_w_TIR – zmiana zm. części wsp. podw. tir. w tir."/>
    <w:basedOn w:val="ZZ2TIRwLITzmianazmpodwtirwlit"/>
    <w:uiPriority w:val="94"/>
    <w:rsid w:val="007E4975"/>
    <w:pPr>
      <w:ind w:left="2291" w:firstLine="0"/>
    </w:pPr>
  </w:style>
  <w:style w:type="paragraph" w:customStyle="1" w:styleId="Z2TIR2TIRwTIRzmpodwtirwtirpodwjnymtiret">
    <w:name w:val="Z_2TIR/2TIR_w_TIR – zm. podw. tir. w tir. podwójnym tiret"/>
    <w:basedOn w:val="TIRtiret"/>
    <w:uiPriority w:val="85"/>
    <w:rsid w:val="007E4975"/>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rsid w:val="007E4975"/>
    <w:pPr>
      <w:ind w:left="2177"/>
    </w:pPr>
  </w:style>
  <w:style w:type="paragraph" w:customStyle="1" w:styleId="Z2TIR2TIRwLITzmpodwtirwlitpodwjnymtiret">
    <w:name w:val="Z_2TIR/2TIR_w_LIT – zm. podw. tir. w lit. podwójnym tiret"/>
    <w:basedOn w:val="TIRtiret"/>
    <w:uiPriority w:val="86"/>
    <w:rsid w:val="007E4975"/>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rsid w:val="007E4975"/>
    <w:pPr>
      <w:ind w:left="2654"/>
    </w:pPr>
  </w:style>
  <w:style w:type="paragraph" w:customStyle="1" w:styleId="ZCZCIKSIGIzmozniprzedmczciksigiartykuempunktem">
    <w:name w:val="Z/CZĘŚCI(KSIĘGI) – zm. ozn. i przedm. części (księgi) artykułem (punktem)"/>
    <w:basedOn w:val="CZKSIGAoznaczenieiprzedmiotczcilubksigi"/>
    <w:uiPriority w:val="28"/>
    <w:rsid w:val="007E4975"/>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7E4975"/>
    <w:pPr>
      <w:spacing w:after="120"/>
      <w:ind w:left="510"/>
    </w:pPr>
    <w:rPr>
      <w:b w:val="0"/>
    </w:rPr>
  </w:style>
  <w:style w:type="paragraph" w:customStyle="1" w:styleId="ZZARTzmianazmart">
    <w:name w:val="ZZ/ART(§) – zmiana zm. art. (§)"/>
    <w:basedOn w:val="ZARTzmartartykuempunktem"/>
    <w:uiPriority w:val="65"/>
    <w:rsid w:val="007E4975"/>
    <w:pPr>
      <w:ind w:left="1894"/>
    </w:pPr>
  </w:style>
  <w:style w:type="paragraph" w:customStyle="1" w:styleId="ZZPKTzmianazmpkt">
    <w:name w:val="ZZ/PKT – zmiana zm. pkt"/>
    <w:basedOn w:val="ZPKTzmpktartykuempunktem"/>
    <w:uiPriority w:val="66"/>
    <w:rsid w:val="007E4975"/>
    <w:pPr>
      <w:ind w:left="2404"/>
    </w:pPr>
  </w:style>
  <w:style w:type="paragraph" w:customStyle="1" w:styleId="ZZLITwPKTzmianazmlitwpkt">
    <w:name w:val="ZZ/LIT_w_PKT – zmiana zm. lit. w pkt"/>
    <w:basedOn w:val="ZLITwPKTzmlitwpktartykuempunktem"/>
    <w:uiPriority w:val="67"/>
    <w:rsid w:val="007E4975"/>
    <w:pPr>
      <w:ind w:left="2880"/>
    </w:pPr>
  </w:style>
  <w:style w:type="paragraph" w:customStyle="1" w:styleId="ZZTIRwPKTzmianazmtirwpkt">
    <w:name w:val="ZZ/TIR_w_PKT – zmiana zm. tir. w pkt"/>
    <w:basedOn w:val="ZTIRwPKTzmtirwpktartykuempunktem"/>
    <w:uiPriority w:val="67"/>
    <w:rsid w:val="007E4975"/>
    <w:pPr>
      <w:ind w:left="3277"/>
    </w:pPr>
  </w:style>
  <w:style w:type="paragraph" w:customStyle="1" w:styleId="ZZWMATFIZCHEMzmwzorumatfizlubchem">
    <w:name w:val="ZZ/W_MAT(FIZ|CHEM) – zm. wzoru mat. (fiz. lub chem.)"/>
    <w:basedOn w:val="ZWMATFIZCHEMzmwzorumatfizlubchemartykuempunktem"/>
    <w:uiPriority w:val="71"/>
    <w:rsid w:val="007E4975"/>
    <w:pPr>
      <w:ind w:left="2404"/>
    </w:pPr>
  </w:style>
  <w:style w:type="paragraph" w:customStyle="1" w:styleId="ODNONIKtreodnonika">
    <w:name w:val="ODNOŚNIK – treść odnośnika"/>
    <w:rsid w:val="007E4975"/>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rsid w:val="007E4975"/>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rsid w:val="007E497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rsid w:val="007E4975"/>
    <w:rPr>
      <w:rFonts w:ascii="Times New Roman" w:hAnsi="Times New Roman"/>
    </w:rPr>
  </w:style>
  <w:style w:type="paragraph" w:customStyle="1" w:styleId="ZTIRTIRwPKTzmtirwpkttiret">
    <w:name w:val="Z_TIR/TIR_w_PKT – zm. tir. w pkt tiret"/>
    <w:basedOn w:val="ZTIRTIRwLITzmtirwlittiret"/>
    <w:uiPriority w:val="57"/>
    <w:rsid w:val="007E4975"/>
    <w:pPr>
      <w:ind w:left="2733"/>
    </w:pPr>
  </w:style>
  <w:style w:type="paragraph" w:customStyle="1" w:styleId="ZTIRCZWSPTIRwPKTzmczciwsptirtiret">
    <w:name w:val="Z_TIR/CZ_WSP_TIR_w_PKT – zm. części wsp. tir. tiret"/>
    <w:basedOn w:val="ZTIRTIRwPKTzmtirwpkttiret"/>
    <w:next w:val="TIRtiret"/>
    <w:uiPriority w:val="60"/>
    <w:rsid w:val="007E4975"/>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rsid w:val="007E4975"/>
    <w:pPr>
      <w:ind w:left="510" w:firstLine="0"/>
    </w:pPr>
  </w:style>
  <w:style w:type="paragraph" w:customStyle="1" w:styleId="ROZDZODDZOZNoznaczenierozdziauluboddziau">
    <w:name w:val="ROZDZ(ODDZ)_OZN – oznaczenie rozdziału lub oddziału"/>
    <w:next w:val="ARTartustawynprozporzdzenia"/>
    <w:uiPriority w:val="10"/>
    <w:rsid w:val="007E4975"/>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rsid w:val="007E4975"/>
    <w:pPr>
      <w:ind w:left="2177"/>
    </w:pPr>
  </w:style>
  <w:style w:type="paragraph" w:customStyle="1" w:styleId="Z2TIRTIRzmtirpodwjnymtiret">
    <w:name w:val="Z_2TIR/TIR – zm. tir. podwójnym tiret"/>
    <w:basedOn w:val="TIRtiret"/>
    <w:uiPriority w:val="84"/>
    <w:rsid w:val="007E4975"/>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rsid w:val="007E4975"/>
    <w:pPr>
      <w:ind w:left="1021"/>
    </w:pPr>
  </w:style>
  <w:style w:type="paragraph" w:customStyle="1" w:styleId="ZLITSKARNzmsankcjikarnejliter">
    <w:name w:val="Z_LIT/S_KARN – zm. sankcji karnej literą"/>
    <w:basedOn w:val="ZSKARNzmsankcjikarnejwszczeglnociwKodeksiekarnym"/>
    <w:uiPriority w:val="53"/>
    <w:rsid w:val="007E4975"/>
    <w:pPr>
      <w:ind w:left="1497"/>
    </w:pPr>
  </w:style>
  <w:style w:type="paragraph" w:customStyle="1" w:styleId="ZCYTzmcytatunpprzysigiartykuempunktem">
    <w:name w:val="Z/CYT – zm. cytatu np. przysięgi artykułem (punktem)"/>
    <w:basedOn w:val="CYTcytatnpprzysigi"/>
    <w:next w:val="ZUSTzmustartykuempunktem"/>
    <w:uiPriority w:val="37"/>
    <w:rsid w:val="007E497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rsid w:val="007E4975"/>
    <w:pPr>
      <w:ind w:left="1894" w:firstLine="0"/>
    </w:pPr>
  </w:style>
  <w:style w:type="paragraph" w:customStyle="1" w:styleId="Z2TIRwLITzmpodwtirwlitartykuempunktem">
    <w:name w:val="Z/2TIR_w_LIT – zm. podw. tir. w lit. artykułem (punktem)"/>
    <w:basedOn w:val="Z2TIRwPKTzmpodwtirwpktartykuempunktem"/>
    <w:uiPriority w:val="74"/>
    <w:rsid w:val="007E4975"/>
    <w:pPr>
      <w:ind w:left="1780"/>
    </w:pPr>
  </w:style>
  <w:style w:type="paragraph" w:customStyle="1" w:styleId="Z2TIRwTIRzmpodwtirwtirartykuempunktem">
    <w:name w:val="Z/2TIR_w_TIR – zm. podw. tir. w tir. artykułem (punktem)"/>
    <w:basedOn w:val="Z2TIRwLITzmpodwtirwlitartykuempunktem"/>
    <w:uiPriority w:val="73"/>
    <w:rsid w:val="007E4975"/>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rsid w:val="007E4975"/>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rsid w:val="007E4975"/>
    <w:pPr>
      <w:ind w:left="1383" w:firstLine="0"/>
    </w:pPr>
  </w:style>
  <w:style w:type="paragraph" w:customStyle="1" w:styleId="ZZCZWSP2TIRzmianazmczciwsppodwtir">
    <w:name w:val="ZZ/CZ_WSP_2TIR – zmiana zm. części wsp. podw. tir."/>
    <w:basedOn w:val="ZZTIRzmianazmtir"/>
    <w:next w:val="ZZUSTzmianazmust"/>
    <w:uiPriority w:val="94"/>
    <w:rsid w:val="007E4975"/>
    <w:pPr>
      <w:ind w:left="1894" w:firstLine="0"/>
    </w:pPr>
  </w:style>
  <w:style w:type="paragraph" w:customStyle="1" w:styleId="PKTODNONIKApunktodnonika">
    <w:name w:val="PKT_ODNOŚNIKA – punkt odnośnika"/>
    <w:basedOn w:val="ODNONIKtreodnonika"/>
    <w:uiPriority w:val="19"/>
    <w:rsid w:val="007E4975"/>
    <w:pPr>
      <w:ind w:left="568"/>
    </w:pPr>
  </w:style>
  <w:style w:type="paragraph" w:customStyle="1" w:styleId="ZODNONIKAzmtekstuodnonikaartykuempunktem">
    <w:name w:val="Z/ODNOŚNIKA – zm. tekstu odnośnika artykułem (punktem)"/>
    <w:basedOn w:val="ODNONIKtreodnonika"/>
    <w:uiPriority w:val="39"/>
    <w:rsid w:val="007E497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rsid w:val="007E4975"/>
    <w:pPr>
      <w:ind w:left="1304"/>
    </w:pPr>
  </w:style>
  <w:style w:type="paragraph" w:customStyle="1" w:styleId="ZPKTODNONIKAzmpktodnonikaartykuempunktem">
    <w:name w:val="Z/PKT_ODNOŚNIKA – zm. pkt odnośnika artykułem (punktem)"/>
    <w:basedOn w:val="ZODNONIKAzmtekstuodnonikaartykuempunktem"/>
    <w:uiPriority w:val="39"/>
    <w:rsid w:val="007E4975"/>
  </w:style>
  <w:style w:type="paragraph" w:customStyle="1" w:styleId="ZLIT2TIRwTIRzmpodwtirwtirliter">
    <w:name w:val="Z_LIT/2TIR_w_TIR – zm. podw. tir. w tir. literą"/>
    <w:basedOn w:val="ZLIT2TIRzmpodwtirliter"/>
    <w:uiPriority w:val="75"/>
    <w:rsid w:val="007E4975"/>
    <w:pPr>
      <w:ind w:left="1780"/>
    </w:pPr>
  </w:style>
  <w:style w:type="paragraph" w:customStyle="1" w:styleId="ZLIT2TIRwLITzmpodwtirwlitliter">
    <w:name w:val="Z_LIT/2TIR_w_LIT – zm. podw. tir. w lit. literą"/>
    <w:basedOn w:val="ZLIT2TIRwTIRzmpodwtirwtirliter"/>
    <w:uiPriority w:val="76"/>
    <w:rsid w:val="007E4975"/>
    <w:pPr>
      <w:ind w:left="2257"/>
    </w:pPr>
  </w:style>
  <w:style w:type="paragraph" w:customStyle="1" w:styleId="ZLIT2TIRwPKTzmpodwtirwpktliter">
    <w:name w:val="Z_LIT/2TIR_w_PKT – zm. podw. tir. w pkt literą"/>
    <w:basedOn w:val="ZLIT2TIRwLITzmpodwtirwlitliter"/>
    <w:uiPriority w:val="76"/>
    <w:rsid w:val="007E4975"/>
    <w:pPr>
      <w:ind w:left="2767"/>
    </w:pPr>
  </w:style>
  <w:style w:type="paragraph" w:customStyle="1" w:styleId="ZLITCZWSP2TIRwTIRzmczciwsppodwtirwtirliter">
    <w:name w:val="Z_LIT/CZ_WSP_2TIR_w_TIR – zm. części wsp. podw. tir. w tir. literą"/>
    <w:basedOn w:val="ZLIT2TIRwTIRzmpodwtirwtirliter"/>
    <w:next w:val="LITlitera"/>
    <w:uiPriority w:val="76"/>
    <w:rsid w:val="007E4975"/>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rsid w:val="007E4975"/>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rsid w:val="007E4975"/>
    <w:pPr>
      <w:ind w:left="2370" w:firstLine="0"/>
    </w:pPr>
  </w:style>
  <w:style w:type="paragraph" w:customStyle="1" w:styleId="ZTIR2TIRwPKTzmpodwtirwpkttiret">
    <w:name w:val="Z_TIR/2TIR_w_PKT – zm. podw. tir. w pkt tiret"/>
    <w:basedOn w:val="ZTIR2TIRwLITzmpodwtirwlittiret"/>
    <w:uiPriority w:val="79"/>
    <w:rsid w:val="007E4975"/>
    <w:pPr>
      <w:ind w:left="3164"/>
    </w:pPr>
  </w:style>
  <w:style w:type="paragraph" w:customStyle="1" w:styleId="ZTIRCZWSP2TIRwPKTzmczciwsppodwtirwpkttiret">
    <w:name w:val="Z_TIR/CZ_WSP_2TIR_w_PKT – zm. części wsp. podw. tir. w pkt tiret"/>
    <w:basedOn w:val="ZTIR2TIRwPKTzmpodwtirwpkttiret"/>
    <w:next w:val="TIRtiret"/>
    <w:uiPriority w:val="80"/>
    <w:rsid w:val="007E4975"/>
    <w:pPr>
      <w:ind w:left="2767" w:firstLine="0"/>
    </w:pPr>
  </w:style>
  <w:style w:type="paragraph" w:customStyle="1" w:styleId="ZZCZWSP2TIRwLITzmianazmczciwsppodwtirwlit">
    <w:name w:val="ZZ/CZ_WSP_2TIR_w_LIT – zmiana zm. części wsp. podw. tir. w lit."/>
    <w:basedOn w:val="ZZ2TIRwLITzmianazmpodwtirwlit"/>
    <w:uiPriority w:val="95"/>
    <w:rsid w:val="007E4975"/>
    <w:pPr>
      <w:ind w:left="2767"/>
    </w:pPr>
  </w:style>
  <w:style w:type="paragraph" w:customStyle="1" w:styleId="ZZCZWSP2TIRwPKTzmianazmczciwsppodwtirwpkt">
    <w:name w:val="ZZ/CZ_WSP_2TIR_w_PKT – zmiana zm. części wsp. podw. tir. w pkt"/>
    <w:basedOn w:val="ZZ2TIRwLITzmianazmpodwtirwlit"/>
    <w:uiPriority w:val="95"/>
    <w:rsid w:val="007E4975"/>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rsid w:val="007E4975"/>
  </w:style>
  <w:style w:type="paragraph" w:customStyle="1" w:styleId="ZLITCZWSP2TIRzmczciwsppodwtirliter">
    <w:name w:val="Z_LIT/CZ_WSP_2TIR – zm. części wsp. podw. tir. literą"/>
    <w:basedOn w:val="ZLITCZWSPPKTzmczciwsppktliter"/>
    <w:next w:val="LITlitera"/>
    <w:uiPriority w:val="76"/>
    <w:rsid w:val="007E4975"/>
  </w:style>
  <w:style w:type="paragraph" w:customStyle="1" w:styleId="ZTIRCZWSP2TIRzmczciwsppodwtirtiret">
    <w:name w:val="Z_TIR/CZ_WSP_2TIR – zm. części wsp. podw. tir. tiret"/>
    <w:basedOn w:val="ZLITCZWSP2TIRzmczciwsppodwtirliter"/>
    <w:next w:val="TIRtiret"/>
    <w:uiPriority w:val="79"/>
    <w:rsid w:val="007E4975"/>
  </w:style>
  <w:style w:type="paragraph" w:customStyle="1" w:styleId="ZZ2TIRzmianazmpodwtir">
    <w:name w:val="ZZ/2TIR – zmiana zm. podw. tir."/>
    <w:basedOn w:val="ZZCZWSP2TIRzmianazmczciwsppodwtir"/>
    <w:uiPriority w:val="93"/>
    <w:rsid w:val="007E4975"/>
    <w:pPr>
      <w:ind w:left="2291" w:hanging="397"/>
    </w:pPr>
  </w:style>
  <w:style w:type="paragraph" w:customStyle="1" w:styleId="ZCZWSPLITzmczciwsplitartykuempunktem">
    <w:name w:val="Z/CZ_WSP_LIT – zm. części wsp. lit. artykułem (punktem)"/>
    <w:basedOn w:val="ZCZWSPPKTzmczciwsppktartykuempunktem"/>
    <w:next w:val="PKTpunkt"/>
    <w:uiPriority w:val="35"/>
    <w:rsid w:val="007E4975"/>
  </w:style>
  <w:style w:type="paragraph" w:customStyle="1" w:styleId="ZCZWSPTIRzmczciwsptirartykuempunktem">
    <w:name w:val="Z/CZ_WSP_TIR – zm. części wsp. tir. artykułem (punktem)"/>
    <w:basedOn w:val="ZCZWSPPKTzmczciwsppktartykuempunktem"/>
    <w:next w:val="PKTpunkt"/>
    <w:uiPriority w:val="35"/>
    <w:rsid w:val="007E4975"/>
  </w:style>
  <w:style w:type="paragraph" w:customStyle="1" w:styleId="ZLITCZWSPLITzmczciwsplitliter">
    <w:name w:val="Z_LIT/CZ_WSP_LIT – zm. części wsp. lit. literą"/>
    <w:basedOn w:val="ZLITCZWSPPKTzmczciwsppktliter"/>
    <w:next w:val="LITlitera"/>
    <w:uiPriority w:val="51"/>
    <w:rsid w:val="007E4975"/>
  </w:style>
  <w:style w:type="paragraph" w:customStyle="1" w:styleId="ZLITCZWSPTIRzmczciwsptirliter">
    <w:name w:val="Z_LIT/CZ_WSP_TIR – zm. części wsp. tir. literą"/>
    <w:basedOn w:val="ZLITCZWSPPKTzmczciwsppktliter"/>
    <w:next w:val="LITlitera"/>
    <w:uiPriority w:val="51"/>
    <w:rsid w:val="007E4975"/>
  </w:style>
  <w:style w:type="paragraph" w:customStyle="1" w:styleId="ZTIRCZWSPLITzmczciwsplittiret">
    <w:name w:val="Z_TIR/CZ_WSP_LIT – zm. części wsp. lit. tiret"/>
    <w:basedOn w:val="ZTIRCZWSPPKTzmczciwsppkttiret"/>
    <w:next w:val="TIRtiret"/>
    <w:uiPriority w:val="59"/>
    <w:rsid w:val="007E4975"/>
  </w:style>
  <w:style w:type="paragraph" w:customStyle="1" w:styleId="ZTIRCZWSPTIRzmczciwsptirtiret">
    <w:name w:val="Z_TIR/CZ_WSP_TIR – zm. części wsp. tir. tiret"/>
    <w:basedOn w:val="ZTIRCZWSPPKTzmczciwsppkttiret"/>
    <w:next w:val="TIRtiret"/>
    <w:uiPriority w:val="60"/>
    <w:rsid w:val="007E4975"/>
  </w:style>
  <w:style w:type="paragraph" w:customStyle="1" w:styleId="ZZCZWSPLITzmianazmczciwsplit">
    <w:name w:val="ZZ/CZ_WSP_LIT – zmiana. zm. części wsp. lit."/>
    <w:basedOn w:val="ZZCZWSPPKTzmianazmczciwsppkt"/>
    <w:uiPriority w:val="69"/>
    <w:rsid w:val="007E4975"/>
  </w:style>
  <w:style w:type="paragraph" w:customStyle="1" w:styleId="ZZCZWSPTIRzmianazmczciwsptir">
    <w:name w:val="ZZ/CZ_WSP_TIR – zmiana. zm. części wsp. tir."/>
    <w:basedOn w:val="ZZCZWSPPKTzmianazmczciwsppkt"/>
    <w:uiPriority w:val="69"/>
    <w:rsid w:val="007E4975"/>
  </w:style>
  <w:style w:type="paragraph" w:customStyle="1" w:styleId="Z2TIRCZWSPTIRzmczciwsptirpodwjnymtiret">
    <w:name w:val="Z_2TIR/CZ_WSP_TIR – zm. części wsp. tir. podwójnym tiret"/>
    <w:basedOn w:val="Z2TIRCZWSPLITzmczciwsplitpodwjnymtiret"/>
    <w:next w:val="2TIRpodwjnytiret"/>
    <w:uiPriority w:val="87"/>
    <w:rsid w:val="007E4975"/>
  </w:style>
  <w:style w:type="paragraph" w:customStyle="1" w:styleId="Z2TIRCZWSP2TIRzmczciwsppodwtirpodwjnymtiret">
    <w:name w:val="Z_2TIR/CZ_WSP_2TIR – zm. części wsp. podw. tir. podwójnym tiret"/>
    <w:basedOn w:val="Z2TIRCZWSPLITzmczciwsplitpodwjnymtiret"/>
    <w:next w:val="2TIRpodwjnytiret"/>
    <w:uiPriority w:val="88"/>
    <w:rsid w:val="007E4975"/>
  </w:style>
  <w:style w:type="paragraph" w:customStyle="1" w:styleId="ZUSTzmustartykuempunktem">
    <w:name w:val="Z/UST(§) – zm. ust. (§) artykułem (punktem)"/>
    <w:basedOn w:val="ZARTzmartartykuempunktem"/>
    <w:uiPriority w:val="30"/>
    <w:rsid w:val="007E4975"/>
  </w:style>
  <w:style w:type="paragraph" w:customStyle="1" w:styleId="ZZUSTzmianazmust">
    <w:name w:val="ZZ/UST(§) – zmiana zm. ust. (§)"/>
    <w:basedOn w:val="ZZARTzmianazmart"/>
    <w:uiPriority w:val="65"/>
    <w:rsid w:val="007E4975"/>
  </w:style>
  <w:style w:type="paragraph" w:customStyle="1" w:styleId="TYTDZPRZEDMprzedmiotregulacjitytuulubdziau">
    <w:name w:val="TYT(DZ)_PRZEDM – przedmiot regulacji tytułu lub działu"/>
    <w:next w:val="ARTartustawynprozporzdzenia"/>
    <w:uiPriority w:val="9"/>
    <w:rsid w:val="007E4975"/>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rsid w:val="007E4975"/>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rsid w:val="007E4975"/>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rsid w:val="007E4975"/>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rsid w:val="007E4975"/>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rsid w:val="007E4975"/>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rsid w:val="007E4975"/>
    <w:pPr>
      <w:ind w:left="1894"/>
    </w:pPr>
  </w:style>
  <w:style w:type="paragraph" w:customStyle="1" w:styleId="P1wTABELIpoziom1numeracjiwtabeli">
    <w:name w:val="P1_w_TABELI – poziom 1 numeracji w tabeli"/>
    <w:basedOn w:val="PKTpunkt"/>
    <w:uiPriority w:val="24"/>
    <w:rsid w:val="007E4975"/>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rsid w:val="007E4975"/>
    <w:pPr>
      <w:ind w:left="0" w:firstLine="0"/>
    </w:pPr>
  </w:style>
  <w:style w:type="paragraph" w:customStyle="1" w:styleId="P2wTABELIpoziom2numeracjiwtabeli">
    <w:name w:val="P2_w_TABELI – poziom 2 numeracji w tabeli"/>
    <w:basedOn w:val="P1wTABELIpoziom1numeracjiwtabeli"/>
    <w:uiPriority w:val="24"/>
    <w:rsid w:val="007E4975"/>
    <w:pPr>
      <w:ind w:left="794"/>
    </w:pPr>
  </w:style>
  <w:style w:type="paragraph" w:customStyle="1" w:styleId="P3wTABELIpoziom3numeracjiwtabeli">
    <w:name w:val="P3_w_TABELI – poziom 3 numeracji w tabeli"/>
    <w:basedOn w:val="P2wTABELIpoziom2numeracjiwtabeli"/>
    <w:uiPriority w:val="24"/>
    <w:rsid w:val="007E4975"/>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rsid w:val="007E4975"/>
    <w:pPr>
      <w:ind w:left="397"/>
    </w:pPr>
  </w:style>
  <w:style w:type="paragraph" w:customStyle="1" w:styleId="CZWSPP3wTABELIczwsppoziomu3numeracjiwtabeli">
    <w:name w:val="CZ_WSP_P3_w_TABELI – część wsp. poziomu 3 numeracji w tabeli"/>
    <w:basedOn w:val="CZWSPP2wTABELIczwsppoziomu2numeracjiwtabeli"/>
    <w:uiPriority w:val="25"/>
    <w:rsid w:val="007E4975"/>
    <w:pPr>
      <w:ind w:left="794"/>
    </w:pPr>
  </w:style>
  <w:style w:type="paragraph" w:customStyle="1" w:styleId="CZWSPP4wTABELIczwsppoziomu4numeracjiwtabeli">
    <w:name w:val="CZ_WSP_P4_w_TABELI – część wsp. poziomu 4 numeracji w tabeli"/>
    <w:basedOn w:val="CZWSPP3wTABELIczwsppoziomu3numeracjiwtabeli"/>
    <w:uiPriority w:val="25"/>
    <w:rsid w:val="007E4975"/>
    <w:pPr>
      <w:ind w:left="1191"/>
    </w:pPr>
  </w:style>
  <w:style w:type="paragraph" w:customStyle="1" w:styleId="P4wTABELIpoziom4numeracjiwtabeli">
    <w:name w:val="P4_w_TABELI – poziom 4 numeracji w tabeli"/>
    <w:basedOn w:val="P3wTABELIpoziom3numeracjiwtabeli"/>
    <w:uiPriority w:val="24"/>
    <w:rsid w:val="007E4975"/>
    <w:pPr>
      <w:ind w:left="1588"/>
    </w:pPr>
  </w:style>
  <w:style w:type="paragraph" w:customStyle="1" w:styleId="TYTTABELItytutabeli">
    <w:name w:val="TYT_TABELI – tytuł tabeli"/>
    <w:basedOn w:val="TYTDZOZNoznaczenietytuulubdziau"/>
    <w:uiPriority w:val="22"/>
    <w:rsid w:val="007E4975"/>
    <w:rPr>
      <w:b/>
    </w:rPr>
  </w:style>
  <w:style w:type="paragraph" w:customStyle="1" w:styleId="OZNPROJEKTUwskazaniedatylubwersjiprojektu">
    <w:name w:val="OZN_PROJEKTU – wskazanie daty lub wersji projektu"/>
    <w:next w:val="OZNRODZAKTUtznustawalubrozporzdzenieiorganwydajcy"/>
    <w:uiPriority w:val="5"/>
    <w:rsid w:val="007E4975"/>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rsid w:val="007E4975"/>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rsid w:val="007E4975"/>
    <w:pPr>
      <w:ind w:left="0" w:right="4820"/>
      <w:jc w:val="left"/>
    </w:pPr>
  </w:style>
  <w:style w:type="paragraph" w:customStyle="1" w:styleId="TEKSTwporozumieniu">
    <w:name w:val="TEKST&quot;w porozumieniu:&quot;"/>
    <w:next w:val="NAZORGWPOROZUMIENIUnazwaorganuwporozumieniuzktrymaktjestwydawany"/>
    <w:uiPriority w:val="27"/>
    <w:rsid w:val="007E4975"/>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rsid w:val="007E4975"/>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rsid w:val="007E4975"/>
    <w:pPr>
      <w:ind w:left="510" w:firstLine="0"/>
    </w:pPr>
  </w:style>
  <w:style w:type="paragraph" w:customStyle="1" w:styleId="NOTATKILEGISLATORA">
    <w:name w:val="NOTATKI_LEGISLATORA"/>
    <w:basedOn w:val="Normalny"/>
    <w:uiPriority w:val="5"/>
    <w:rsid w:val="007E4975"/>
    <w:rPr>
      <w:b/>
      <w:i/>
    </w:rPr>
  </w:style>
  <w:style w:type="paragraph" w:customStyle="1" w:styleId="OZNZACZNIKAwskazanienrzacznika">
    <w:name w:val="OZN_ZAŁĄCZNIKA – wskazanie nr załącznika"/>
    <w:basedOn w:val="OZNPROJEKTUwskazaniedatylubwersjiprojektu"/>
    <w:uiPriority w:val="28"/>
    <w:rsid w:val="007E4975"/>
    <w:pPr>
      <w:keepNext/>
    </w:pPr>
    <w:rPr>
      <w:b/>
      <w:u w:val="none"/>
    </w:rPr>
  </w:style>
  <w:style w:type="paragraph" w:customStyle="1" w:styleId="OZNPARAFYADNOTACJE">
    <w:name w:val="OZN_PARAFY(ADNOTACJE)"/>
    <w:basedOn w:val="ODNONIKtreodnonika"/>
    <w:uiPriority w:val="26"/>
    <w:rsid w:val="007E4975"/>
  </w:style>
  <w:style w:type="paragraph" w:customStyle="1" w:styleId="TEKSTZacznikido">
    <w:name w:val="TEKST&quot;Załącznik(i) do ...&quot;"/>
    <w:uiPriority w:val="28"/>
    <w:rsid w:val="007E4975"/>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rsid w:val="007E4975"/>
    <w:pPr>
      <w:ind w:left="851"/>
    </w:pPr>
  </w:style>
  <w:style w:type="paragraph" w:customStyle="1" w:styleId="CZWSPLITODNONIKAczwspliterodnonika">
    <w:name w:val="CZ_WSP_LIT_ODNOŚNIKA – część wsp. liter odnośnika"/>
    <w:basedOn w:val="LITODNONIKAliteraodnonika"/>
    <w:uiPriority w:val="22"/>
    <w:rsid w:val="007E4975"/>
    <w:pPr>
      <w:ind w:left="567" w:firstLine="0"/>
    </w:pPr>
  </w:style>
  <w:style w:type="paragraph" w:customStyle="1" w:styleId="PKTOTJpunktobwieszczeniatekstujednolitegonp1">
    <w:name w:val="PKT_OTJ – punkt obwieszczenia tekstu jednolitego np. &quot;1.&quot;"/>
    <w:basedOn w:val="ARTartustawynprozporzdzenia"/>
    <w:uiPriority w:val="98"/>
    <w:semiHidden/>
    <w:rsid w:val="007E4975"/>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rsid w:val="007E4975"/>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rsid w:val="007E4975"/>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rsid w:val="007E4975"/>
    <w:pPr>
      <w:ind w:left="-510"/>
    </w:pPr>
  </w:style>
  <w:style w:type="paragraph" w:customStyle="1" w:styleId="DATAOTJdatawydaniaobwieszczeniatekstujednolitego">
    <w:name w:val="DATA_OTJ – data wydania obwieszczenia tekstu jednolitego"/>
    <w:basedOn w:val="DATAAKTUdatauchwalenialubwydaniaaktu"/>
    <w:uiPriority w:val="97"/>
    <w:semiHidden/>
    <w:rsid w:val="007E4975"/>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rsid w:val="007E4975"/>
    <w:pPr>
      <w:ind w:left="-510"/>
    </w:pPr>
  </w:style>
  <w:style w:type="paragraph" w:customStyle="1" w:styleId="ZLITODNONIKAzmlitodnonikaartykuempunktem">
    <w:name w:val="Z/LIT_ODNOŚNIKA – zm. lit. odnośnika artykułem (punktem)"/>
    <w:basedOn w:val="ZPKTODNONIKAzmpktodnonikaartykuempunktem"/>
    <w:next w:val="PKTpunkt"/>
    <w:uiPriority w:val="40"/>
    <w:rsid w:val="007E4975"/>
  </w:style>
  <w:style w:type="paragraph" w:customStyle="1" w:styleId="ZLITwPKTODNONIKAzmlitwpktodnonikaartykuempunktem">
    <w:name w:val="Z/LIT_w_PKT_ODNOŚNIKA – zm. lit. w pkt odnośnika artykułem (punktem)"/>
    <w:basedOn w:val="ZLITODNONIKAzmlitodnonikaartykuempunktem"/>
    <w:uiPriority w:val="40"/>
    <w:rsid w:val="007E4975"/>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rsid w:val="007E4975"/>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rsid w:val="007E497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rsid w:val="007E4975"/>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rsid w:val="007E4975"/>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rsid w:val="007E4975"/>
    <w:pPr>
      <w:ind w:left="1304"/>
    </w:pPr>
  </w:style>
  <w:style w:type="paragraph" w:customStyle="1" w:styleId="ZDANIENASTNOWYWIERSZnpzddrugienowywierszwust">
    <w:name w:val="ZDANIE_NAST_NOWY_WIERSZ – np. zd. drugie (nowy wiersz) w ust."/>
    <w:basedOn w:val="CZWSPPKTczwsplnapunktw"/>
    <w:next w:val="USTustnpkodeksu"/>
    <w:uiPriority w:val="17"/>
    <w:rsid w:val="007E4975"/>
  </w:style>
  <w:style w:type="paragraph" w:customStyle="1" w:styleId="ZZFRAGzmianazmfragmentunpzdania">
    <w:name w:val="ZZ/FRAG – zmiana zm. fragmentu (np. zdania)"/>
    <w:basedOn w:val="ZZCZWSPPKTzmianazmczciwsppkt"/>
    <w:uiPriority w:val="70"/>
    <w:rsid w:val="007E4975"/>
  </w:style>
  <w:style w:type="paragraph" w:customStyle="1" w:styleId="Z2TIRPKTzmpktpodwjnymtiret">
    <w:name w:val="Z_2TIR/PKT – zm. pkt podwójnym tiret"/>
    <w:basedOn w:val="Z2TIRLITzmlitpodwjnymtiret"/>
    <w:uiPriority w:val="83"/>
    <w:rsid w:val="007E4975"/>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rsid w:val="007E4975"/>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rsid w:val="007E4975"/>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rsid w:val="007E4975"/>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rsid w:val="007E4975"/>
    <w:pPr>
      <w:ind w:left="1780" w:firstLine="510"/>
    </w:pPr>
  </w:style>
  <w:style w:type="paragraph" w:customStyle="1" w:styleId="Z2TIRUSTzmustpodwjnymtiret">
    <w:name w:val="Z_2TIR/UST(§) – zm. ust. (§) podwójnym tiret"/>
    <w:basedOn w:val="Z2TIRPKTzmpktpodwjnymtiret"/>
    <w:uiPriority w:val="82"/>
    <w:rsid w:val="007E4975"/>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rsid w:val="007E4975"/>
    <w:pPr>
      <w:ind w:left="3164" w:firstLine="0"/>
    </w:pPr>
  </w:style>
  <w:style w:type="paragraph" w:customStyle="1" w:styleId="Z2TIRCZWSPPKTzmczciwsppktpodwjnymtiret">
    <w:name w:val="Z_2TIR/CZ_WSP_PKT – zm. części wsp. pkt podwójnym tiret"/>
    <w:basedOn w:val="Z2TIRPKTzmpktpodwjnymtiret"/>
    <w:uiPriority w:val="86"/>
    <w:rsid w:val="007E4975"/>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rsid w:val="007E4975"/>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rsid w:val="007E4975"/>
    <w:pPr>
      <w:ind w:left="2767" w:firstLine="0"/>
    </w:pPr>
  </w:style>
  <w:style w:type="paragraph" w:customStyle="1" w:styleId="ZLITARTzmartliter">
    <w:name w:val="Z_LIT/ART(§) – zm. art. (§) literą"/>
    <w:basedOn w:val="ZLITUSTzmustliter"/>
    <w:uiPriority w:val="46"/>
    <w:rsid w:val="007E4975"/>
    <w:rPr>
      <w:rFonts w:ascii="Times New Roman" w:hAnsi="Times New Roman"/>
    </w:rPr>
  </w:style>
  <w:style w:type="paragraph" w:customStyle="1" w:styleId="ZTIRARTzmarttiret">
    <w:name w:val="Z_TIR/ART(§) – zm. art. (§) tiret"/>
    <w:basedOn w:val="ZTIRPKTzmpkttiret"/>
    <w:uiPriority w:val="55"/>
    <w:rsid w:val="007E4975"/>
    <w:pPr>
      <w:ind w:left="1383" w:firstLine="510"/>
    </w:pPr>
    <w:rPr>
      <w:rFonts w:ascii="Times New Roman" w:hAnsi="Times New Roman"/>
    </w:rPr>
  </w:style>
  <w:style w:type="paragraph" w:customStyle="1" w:styleId="ZTIRUSTzmusttiret">
    <w:name w:val="Z_TIR/UST(§) – zm. ust. (§) tiret"/>
    <w:basedOn w:val="ZTIRARTzmarttiret"/>
    <w:uiPriority w:val="55"/>
    <w:rsid w:val="007E4975"/>
  </w:style>
  <w:style w:type="paragraph" w:customStyle="1" w:styleId="ZLITKSIGIzmozniprzedmksigiliter">
    <w:name w:val="Z_LIT/KSIĘGI – zm. ozn. i przedm. księgi literą"/>
    <w:basedOn w:val="ZCZCIKSIGIzmozniprzedmczciksigiartykuempunktem"/>
    <w:uiPriority w:val="44"/>
    <w:rsid w:val="007E4975"/>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rsid w:val="007E4975"/>
    <w:pPr>
      <w:ind w:left="987"/>
    </w:pPr>
  </w:style>
  <w:style w:type="paragraph" w:customStyle="1" w:styleId="ZLITTYTDZPRZEDMzmprzedmtytuudziauliter">
    <w:name w:val="Z_LIT/TYT(DZ)_PRZEDM – zm. przedm. tytułu (działu) literą"/>
    <w:basedOn w:val="ZTYTDZPRZEDMzmprzedmtytuulubdziauartykuempunktem"/>
    <w:uiPriority w:val="44"/>
    <w:rsid w:val="007E4975"/>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rsid w:val="007E4975"/>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rsid w:val="007E4975"/>
    <w:pPr>
      <w:ind w:left="987"/>
    </w:pPr>
  </w:style>
  <w:style w:type="paragraph" w:customStyle="1" w:styleId="ZTIRDZOZNzmozndziautiret">
    <w:name w:val="Z_TIR/DZ_OZN – zm. ozn. działu tiret"/>
    <w:basedOn w:val="ZLITTYTDZOZNzmozntytuudziauliter"/>
    <w:next w:val="ZTIRDZPRZEDMzmprzedmdziautiret"/>
    <w:uiPriority w:val="54"/>
    <w:rsid w:val="007E4975"/>
    <w:pPr>
      <w:ind w:left="1383"/>
    </w:pPr>
  </w:style>
  <w:style w:type="paragraph" w:customStyle="1" w:styleId="ZTIRDZPRZEDMzmprzedmdziautiret">
    <w:name w:val="Z_TIR/DZ_PRZEDM – zm. przedm. działu tiret"/>
    <w:basedOn w:val="ZLITTYTDZPRZEDMzmprzedmtytuudziauliter"/>
    <w:uiPriority w:val="54"/>
    <w:rsid w:val="007E4975"/>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rsid w:val="007E4975"/>
    <w:pPr>
      <w:ind w:left="1383"/>
    </w:pPr>
  </w:style>
  <w:style w:type="paragraph" w:customStyle="1" w:styleId="ZTIRROZDZODDZPRZEDMzmprzedmrozdzoddztiret">
    <w:name w:val="Z_TIR/ROZDZ(ODDZ)_PRZEDM – zm. przedm. rozdz. (oddz.) tiret"/>
    <w:basedOn w:val="ZLITROZDZODDZPRZEDMzmprzedmrozdzoddzliter"/>
    <w:uiPriority w:val="54"/>
    <w:rsid w:val="007E4975"/>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rsid w:val="007E4975"/>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rsid w:val="007E4975"/>
    <w:pPr>
      <w:ind w:left="1780"/>
    </w:pPr>
  </w:style>
  <w:style w:type="character" w:customStyle="1" w:styleId="IGindeksgrny">
    <w:name w:val="_IG_ – indeks górny"/>
    <w:rsid w:val="007E4975"/>
    <w:rPr>
      <w:b w:val="0"/>
      <w:i w:val="0"/>
      <w:vanish w:val="0"/>
      <w:spacing w:val="0"/>
      <w:vertAlign w:val="superscript"/>
    </w:rPr>
  </w:style>
  <w:style w:type="character" w:customStyle="1" w:styleId="IDindeksdolny">
    <w:name w:val="_ID_ – indeks dolny"/>
    <w:uiPriority w:val="3"/>
    <w:rsid w:val="007E4975"/>
    <w:rPr>
      <w:b w:val="0"/>
      <w:i w:val="0"/>
      <w:vanish w:val="0"/>
      <w:spacing w:val="0"/>
      <w:vertAlign w:val="subscript"/>
    </w:rPr>
  </w:style>
  <w:style w:type="character" w:customStyle="1" w:styleId="IDPindeksdolnyipogrubienie">
    <w:name w:val="_ID_P_ – indeks dolny i pogrubienie"/>
    <w:uiPriority w:val="3"/>
    <w:rsid w:val="007E4975"/>
    <w:rPr>
      <w:b/>
      <w:vanish w:val="0"/>
      <w:spacing w:val="0"/>
      <w:vertAlign w:val="subscript"/>
    </w:rPr>
  </w:style>
  <w:style w:type="character" w:customStyle="1" w:styleId="IDKindeksdolnyikursywa">
    <w:name w:val="_ID_K_ – indeks dolny i kursywa"/>
    <w:uiPriority w:val="3"/>
    <w:rsid w:val="007E4975"/>
    <w:rPr>
      <w:i/>
      <w:vanish w:val="0"/>
      <w:spacing w:val="0"/>
      <w:vertAlign w:val="subscript"/>
    </w:rPr>
  </w:style>
  <w:style w:type="character" w:customStyle="1" w:styleId="IGPindeksgrnyipogrubienie">
    <w:name w:val="_IG_P_ – indeks górny i pogrubienie"/>
    <w:rsid w:val="007E4975"/>
    <w:rPr>
      <w:b/>
      <w:vanish w:val="0"/>
      <w:spacing w:val="0"/>
      <w:vertAlign w:val="superscript"/>
    </w:rPr>
  </w:style>
  <w:style w:type="character" w:customStyle="1" w:styleId="IGKindeksgrnyikursywa">
    <w:name w:val="_IG_K_ – indeks górny i kursywa"/>
    <w:uiPriority w:val="2"/>
    <w:rsid w:val="007E4975"/>
    <w:rPr>
      <w:i/>
      <w:vanish w:val="0"/>
      <w:spacing w:val="0"/>
      <w:vertAlign w:val="superscript"/>
    </w:rPr>
  </w:style>
  <w:style w:type="character" w:customStyle="1" w:styleId="IGPKindeksgrnyipogrubieniekursywa">
    <w:name w:val="_IG_P_K_ – indeks górny i pogrubienie kursywa"/>
    <w:uiPriority w:val="2"/>
    <w:rsid w:val="007E4975"/>
    <w:rPr>
      <w:b/>
      <w:i/>
      <w:vanish w:val="0"/>
      <w:spacing w:val="0"/>
      <w:vertAlign w:val="superscript"/>
    </w:rPr>
  </w:style>
  <w:style w:type="character" w:customStyle="1" w:styleId="IDPKindeksdolnyipogrugieniekursywa">
    <w:name w:val="_ID_P_K_ – indeks dolny i pogrugienie kursywa"/>
    <w:uiPriority w:val="3"/>
    <w:rsid w:val="007E4975"/>
    <w:rPr>
      <w:b/>
      <w:i/>
      <w:vanish w:val="0"/>
      <w:spacing w:val="0"/>
      <w:vertAlign w:val="subscript"/>
    </w:rPr>
  </w:style>
  <w:style w:type="character" w:customStyle="1" w:styleId="Ppogrubienie">
    <w:name w:val="_P_ – pogrubienie"/>
    <w:uiPriority w:val="1"/>
    <w:rsid w:val="007E4975"/>
    <w:rPr>
      <w:b/>
    </w:rPr>
  </w:style>
  <w:style w:type="character" w:customStyle="1" w:styleId="Kkursywa">
    <w:name w:val="_K_ – kursywa"/>
    <w:uiPriority w:val="1"/>
    <w:rsid w:val="007E4975"/>
    <w:rPr>
      <w:i/>
    </w:rPr>
  </w:style>
  <w:style w:type="character" w:customStyle="1" w:styleId="PKpogrubieniekursywa">
    <w:name w:val="_P_K_ – pogrubienie kursywa"/>
    <w:uiPriority w:val="1"/>
    <w:rsid w:val="007E4975"/>
    <w:rPr>
      <w:b/>
      <w:i/>
    </w:rPr>
  </w:style>
  <w:style w:type="character" w:customStyle="1" w:styleId="TEKSTOZNACZONYWDOKUMENCIERDOWYMJAKOUKRYTY">
    <w:name w:val="_TEKST_OZNACZONY_W_DOKUMENCIE_ŹRÓDŁOWYM_JAKO_UKRYTY_"/>
    <w:uiPriority w:val="4"/>
    <w:unhideWhenUsed/>
    <w:rsid w:val="007E4975"/>
    <w:rPr>
      <w:vanish w:val="0"/>
      <w:color w:val="FF0000"/>
      <w:u w:val="single" w:color="FF0000"/>
    </w:rPr>
  </w:style>
  <w:style w:type="character" w:customStyle="1" w:styleId="BEZWERSALIKW">
    <w:name w:val="_BEZ_WERSALIKÓW_"/>
    <w:uiPriority w:val="4"/>
    <w:rsid w:val="007E4975"/>
    <w:rPr>
      <w:caps/>
    </w:rPr>
  </w:style>
  <w:style w:type="character" w:customStyle="1" w:styleId="IIGPindeksgrnyindeksugrnegoipogrubienie">
    <w:name w:val="_IIG_P_ – indeks górny indeksu górnego i pogrubienie"/>
    <w:uiPriority w:val="3"/>
    <w:rsid w:val="007E4975"/>
    <w:rPr>
      <w:b/>
      <w:vanish w:val="0"/>
      <w:spacing w:val="0"/>
      <w:position w:val="6"/>
      <w:vertAlign w:val="superscript"/>
    </w:rPr>
  </w:style>
  <w:style w:type="character" w:customStyle="1" w:styleId="IIGindeksgrnyindeksugrnego">
    <w:name w:val="_IIG_ – indeks górny indeksu górnego"/>
    <w:uiPriority w:val="3"/>
    <w:rsid w:val="007E4975"/>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rsid w:val="007E4975"/>
    <w:pPr>
      <w:spacing w:line="240" w:lineRule="auto"/>
      <w:ind w:left="283" w:hanging="170"/>
    </w:pPr>
    <w:rPr>
      <w:sz w:val="20"/>
    </w:rPr>
  </w:style>
  <w:style w:type="paragraph" w:customStyle="1" w:styleId="TEKSTwTABELItekstzwcitympierwwierszem">
    <w:name w:val="TEKST_w_TABELI – tekst z wciętym pierw. wierszem"/>
    <w:basedOn w:val="Normalny"/>
    <w:uiPriority w:val="23"/>
    <w:rsid w:val="007E4975"/>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rsid w:val="007E4975"/>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rsid w:val="007E4975"/>
    <w:pPr>
      <w:ind w:left="1894"/>
    </w:pPr>
  </w:style>
  <w:style w:type="paragraph" w:customStyle="1" w:styleId="ZZSKARNzmianazmsankcjikarnej">
    <w:name w:val="ZZ/S_KARN – zmiana zm. sankcji karnej"/>
    <w:basedOn w:val="ZZFRAGzmianazmfragmentunpzdania"/>
    <w:uiPriority w:val="71"/>
    <w:rsid w:val="007E4975"/>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rsid w:val="007E4975"/>
    <w:pPr>
      <w:ind w:left="2291" w:firstLine="0"/>
    </w:pPr>
  </w:style>
  <w:style w:type="paragraph" w:customStyle="1" w:styleId="WMATFIZCHEMwzrmatfizlubchem">
    <w:name w:val="W_MAT(FIZ|CHEM) – wzór mat. (fiz. lub chem.)"/>
    <w:uiPriority w:val="18"/>
    <w:rsid w:val="007E4975"/>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rsid w:val="007E4975"/>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rsid w:val="007E4975"/>
    <w:pPr>
      <w:ind w:left="1815"/>
    </w:pPr>
  </w:style>
  <w:style w:type="paragraph" w:customStyle="1" w:styleId="ZZLEGWMATFIZCHEMzmlegendywzorumatfizlubchem">
    <w:name w:val="ZZ/LEG_W_MAT(FIZ|CHEM) – zm. legendy wzoru mat. (fiz. lub chem.)"/>
    <w:basedOn w:val="ZLEGWMATFIZCHEMzmlegendywzorumatfizlubchemartykuempunktem"/>
    <w:uiPriority w:val="72"/>
    <w:rsid w:val="007E4975"/>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rsid w:val="007E4975"/>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rsid w:val="007E4975"/>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rsid w:val="007E4975"/>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rsid w:val="007E4975"/>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rsid w:val="007E4975"/>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rsid w:val="007E4975"/>
    <w:pPr>
      <w:ind w:left="3085"/>
    </w:pPr>
  </w:style>
  <w:style w:type="paragraph" w:customStyle="1" w:styleId="ZLITCYTzmcytatunpprzysigiliter">
    <w:name w:val="Z_LIT/CYT – zm. cytatu np. przysięgi literą"/>
    <w:basedOn w:val="ZCYTzmcytatunpprzysigiartykuempunktem"/>
    <w:uiPriority w:val="53"/>
    <w:rsid w:val="007E4975"/>
    <w:pPr>
      <w:ind w:left="1497"/>
    </w:pPr>
  </w:style>
  <w:style w:type="paragraph" w:customStyle="1" w:styleId="ZTIRCYTzmcytatunpprzysigitiret">
    <w:name w:val="Z_TIR/CYT – zm. cytatu np. przysięgi tiret"/>
    <w:basedOn w:val="ZLITCYTzmcytatunpprzysigiliter"/>
    <w:next w:val="ZTIRUSTzmusttiret"/>
    <w:uiPriority w:val="61"/>
    <w:rsid w:val="007E4975"/>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rsid w:val="007E4975"/>
    <w:pPr>
      <w:ind w:left="2291"/>
    </w:pPr>
  </w:style>
  <w:style w:type="paragraph" w:customStyle="1" w:styleId="ZZCYTzmianazmcytatunpprzysigi">
    <w:name w:val="ZZ/CYT – zmiana zm. cytatu np. przysięgi"/>
    <w:basedOn w:val="ZZFRAGzmianazmfragmentunpzdania"/>
    <w:next w:val="ZZUSTzmianazmust"/>
    <w:uiPriority w:val="71"/>
    <w:rsid w:val="007E4975"/>
    <w:pPr>
      <w:ind w:left="2404"/>
    </w:pPr>
  </w:style>
  <w:style w:type="paragraph" w:customStyle="1" w:styleId="Z2TIRFRAGMzmnpwprdowyliczeniapodwjnymtiret">
    <w:name w:val="Z_2TIR/FRAGM – zm. np. wpr. do wyliczenia podwójnym tiret"/>
    <w:basedOn w:val="ZTIRFRAGMzmnpwprdowyliczeniatiret"/>
    <w:next w:val="2TIRpodwjnytiret"/>
    <w:uiPriority w:val="89"/>
    <w:rsid w:val="007E4975"/>
    <w:pPr>
      <w:ind w:left="1780"/>
    </w:pPr>
  </w:style>
  <w:style w:type="paragraph" w:styleId="Tekstprzypisudolnego">
    <w:name w:val="footnote text"/>
    <w:aliases w:val="Footnote Text Char1,Footnote Text Char1 Char Char,Footnote Text Char Char Char Char,Footnote Text Char Char Char Char Char Char Char Char,Footnote Text Char Char1,Schriftart: 9 pt,f,Schriftart: 10 pt,Schriftart: 8 pt,fn"/>
    <w:basedOn w:val="Normalny"/>
    <w:link w:val="TekstprzypisudolnegoZnak"/>
    <w:uiPriority w:val="99"/>
    <w:unhideWhenUsed/>
    <w:qFormat/>
    <w:rsid w:val="00091C7D"/>
    <w:pPr>
      <w:spacing w:line="240" w:lineRule="auto"/>
    </w:pPr>
    <w:rPr>
      <w:sz w:val="20"/>
    </w:rPr>
  </w:style>
  <w:style w:type="character" w:customStyle="1" w:styleId="TekstprzypisudolnegoZnak">
    <w:name w:val="Tekst przypisu dolnego Znak"/>
    <w:aliases w:val="Footnote Text Char1 Znak,Footnote Text Char1 Char Char Znak,Footnote Text Char Char Char Char Znak,Footnote Text Char Char Char Char Char Char Char Char Znak,Footnote Text Char Char1 Znak,Schriftart: 9 pt Znak,f Znak,fn Znak"/>
    <w:basedOn w:val="Domylnaczcionkaakapitu"/>
    <w:link w:val="Tekstprzypisudolnego"/>
    <w:uiPriority w:val="99"/>
    <w:qFormat/>
    <w:rsid w:val="00091C7D"/>
    <w:rPr>
      <w:rFonts w:ascii="Times New Roman" w:hAnsi="Times New Roman" w:cs="Aria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tylish"/>
    <w:basedOn w:val="Domylnaczcionkaakapitu"/>
    <w:link w:val="BVIfnrZnak"/>
    <w:uiPriority w:val="99"/>
    <w:unhideWhenUsed/>
    <w:qFormat/>
    <w:rsid w:val="00091C7D"/>
    <w:rPr>
      <w:vertAlign w:val="superscript"/>
    </w:rPr>
  </w:style>
  <w:style w:type="character" w:styleId="Hipercze">
    <w:name w:val="Hyperlink"/>
    <w:basedOn w:val="Domylnaczcionkaakapitu"/>
    <w:uiPriority w:val="99"/>
    <w:unhideWhenUsed/>
    <w:rsid w:val="00091C7D"/>
    <w:rPr>
      <w:color w:val="0000FF"/>
      <w:u w:val="single"/>
    </w:rPr>
  </w:style>
  <w:style w:type="paragraph" w:styleId="Akapitzlist">
    <w:name w:val="List Paragraph"/>
    <w:aliases w:val="maz_wyliczenie,opis dzialania,K-P_odwolanie,A_wyliczenie,Akapit z listą5CxSpLast,Akapit z listą5,BulletC,Tekst punktowanie,Numerowanie,Akapit z listą 1,List Paragraph,Table of contents numbered,sw tekst,EPL lista punktowana z wyrózneniem"/>
    <w:basedOn w:val="Normalny"/>
    <w:link w:val="AkapitzlistZnak"/>
    <w:uiPriority w:val="34"/>
    <w:qFormat/>
    <w:rsid w:val="007A50EC"/>
    <w:pPr>
      <w:ind w:left="720"/>
      <w:contextualSpacing/>
    </w:pPr>
  </w:style>
  <w:style w:type="paragraph" w:customStyle="1" w:styleId="Default">
    <w:name w:val="Default"/>
    <w:rsid w:val="007B2014"/>
    <w:pPr>
      <w:autoSpaceDE w:val="0"/>
      <w:autoSpaceDN w:val="0"/>
      <w:adjustRightInd w:val="0"/>
    </w:pPr>
    <w:rPr>
      <w:rFonts w:ascii="EUAlbertina" w:hAnsi="EUAlbertina" w:cs="EUAlbertina"/>
      <w:color w:val="000000"/>
      <w:sz w:val="24"/>
      <w:szCs w:val="24"/>
    </w:rPr>
  </w:style>
  <w:style w:type="paragraph" w:styleId="Tekstkomentarza">
    <w:name w:val="annotation text"/>
    <w:basedOn w:val="Normalny"/>
    <w:link w:val="TekstkomentarzaZnak"/>
    <w:uiPriority w:val="99"/>
    <w:unhideWhenUsed/>
    <w:rsid w:val="00F55BF4"/>
    <w:pPr>
      <w:spacing w:line="240" w:lineRule="auto"/>
    </w:pPr>
    <w:rPr>
      <w:rFonts w:eastAsiaTheme="minorHAnsi"/>
      <w:sz w:val="20"/>
    </w:rPr>
  </w:style>
  <w:style w:type="character" w:customStyle="1" w:styleId="TekstkomentarzaZnak">
    <w:name w:val="Tekst komentarza Znak"/>
    <w:basedOn w:val="Domylnaczcionkaakapitu"/>
    <w:link w:val="Tekstkomentarza"/>
    <w:uiPriority w:val="99"/>
    <w:rsid w:val="00F55BF4"/>
    <w:rPr>
      <w:rFonts w:asciiTheme="minorHAnsi" w:eastAsiaTheme="minorHAnsi" w:hAnsiTheme="minorHAnsi" w:cstheme="minorBidi"/>
    </w:rPr>
  </w:style>
  <w:style w:type="table" w:styleId="Tabela-Siatka">
    <w:name w:val="Table Grid"/>
    <w:basedOn w:val="Standardowy"/>
    <w:uiPriority w:val="59"/>
    <w:rsid w:val="00533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533C4B"/>
    <w:rPr>
      <w:sz w:val="16"/>
      <w:szCs w:val="16"/>
    </w:rPr>
  </w:style>
  <w:style w:type="paragraph" w:customStyle="1" w:styleId="CM4">
    <w:name w:val="CM4"/>
    <w:basedOn w:val="Default"/>
    <w:next w:val="Default"/>
    <w:uiPriority w:val="99"/>
    <w:rsid w:val="00533C4B"/>
    <w:rPr>
      <w:rFonts w:cs="Times New Roman"/>
      <w:color w:val="auto"/>
    </w:rPr>
  </w:style>
  <w:style w:type="character" w:styleId="Nierozpoznanawzmianka">
    <w:name w:val="Unresolved Mention"/>
    <w:basedOn w:val="Domylnaczcionkaakapitu"/>
    <w:uiPriority w:val="99"/>
    <w:semiHidden/>
    <w:unhideWhenUsed/>
    <w:rsid w:val="00633DA9"/>
    <w:rPr>
      <w:color w:val="605E5C"/>
      <w:shd w:val="clear" w:color="auto" w:fill="E1DFDD"/>
    </w:rPr>
  </w:style>
  <w:style w:type="character" w:customStyle="1" w:styleId="AkapitzlistZnak">
    <w:name w:val="Akapit z listą Znak"/>
    <w:aliases w:val="maz_wyliczenie Znak,opis dzialania Znak,K-P_odwolanie Znak,A_wyliczenie Znak,Akapit z listą5CxSpLast Znak,Akapit z listą5 Znak,BulletC Znak,Tekst punktowanie Znak,Numerowanie Znak,Akapit z listą 1 Znak,List Paragraph Znak"/>
    <w:link w:val="Akapitzlist"/>
    <w:uiPriority w:val="34"/>
    <w:locked/>
    <w:rsid w:val="0067357D"/>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67357D"/>
    <w:pPr>
      <w:spacing w:line="240" w:lineRule="exact"/>
    </w:pPr>
    <w:rPr>
      <w:rFonts w:ascii="Times" w:hAnsi="Times" w:cs="Times New Roman"/>
      <w:sz w:val="20"/>
      <w:vertAlign w:val="superscript"/>
    </w:rPr>
  </w:style>
  <w:style w:type="paragraph" w:styleId="Tematkomentarza">
    <w:name w:val="annotation subject"/>
    <w:basedOn w:val="Tekstkomentarza"/>
    <w:next w:val="Tekstkomentarza"/>
    <w:link w:val="TematkomentarzaZnak"/>
    <w:uiPriority w:val="99"/>
    <w:semiHidden/>
    <w:unhideWhenUsed/>
    <w:rsid w:val="00EA4021"/>
    <w:pPr>
      <w:widowControl w:val="0"/>
      <w:autoSpaceDE w:val="0"/>
      <w:autoSpaceDN w:val="0"/>
      <w:adjustRightInd w:val="0"/>
      <w:spacing w:after="0"/>
    </w:pPr>
    <w:rPr>
      <w:rFonts w:ascii="Times New Roman" w:eastAsia="Times New Roman" w:hAnsi="Times New Roman" w:cs="Arial"/>
      <w:b/>
      <w:bCs/>
    </w:rPr>
  </w:style>
  <w:style w:type="character" w:customStyle="1" w:styleId="TematkomentarzaZnak">
    <w:name w:val="Temat komentarza Znak"/>
    <w:basedOn w:val="TekstkomentarzaZnak"/>
    <w:link w:val="Tematkomentarza"/>
    <w:uiPriority w:val="99"/>
    <w:semiHidden/>
    <w:rsid w:val="00EA4021"/>
    <w:rPr>
      <w:rFonts w:ascii="Times New Roman" w:eastAsiaTheme="minorHAnsi" w:hAnsi="Times New Roman" w:cs="Arial"/>
      <w:b/>
      <w:bCs/>
    </w:rPr>
  </w:style>
  <w:style w:type="character" w:styleId="UyteHipercze">
    <w:name w:val="FollowedHyperlink"/>
    <w:basedOn w:val="Domylnaczcionkaakapitu"/>
    <w:uiPriority w:val="99"/>
    <w:semiHidden/>
    <w:unhideWhenUsed/>
    <w:rsid w:val="009A0223"/>
    <w:rPr>
      <w:color w:val="800080" w:themeColor="followedHyperlink"/>
      <w:u w:val="single"/>
    </w:rPr>
  </w:style>
  <w:style w:type="character" w:customStyle="1" w:styleId="Nagwek1Znak">
    <w:name w:val="Nagłówek 1 Znak"/>
    <w:basedOn w:val="Domylnaczcionkaakapitu"/>
    <w:link w:val="Nagwek1"/>
    <w:uiPriority w:val="9"/>
    <w:rsid w:val="00D5791A"/>
    <w:rPr>
      <w:rFonts w:asciiTheme="majorHAnsi" w:eastAsiaTheme="majorEastAsia" w:hAnsiTheme="majorHAnsi" w:cstheme="majorBidi"/>
      <w:b/>
      <w:bCs/>
      <w:smallCaps/>
      <w:color w:val="000000" w:themeColor="text1"/>
      <w:sz w:val="36"/>
      <w:szCs w:val="36"/>
    </w:rPr>
  </w:style>
  <w:style w:type="paragraph" w:styleId="Nagwekspisutreci">
    <w:name w:val="TOC Heading"/>
    <w:basedOn w:val="Nagwek1"/>
    <w:next w:val="Normalny"/>
    <w:uiPriority w:val="39"/>
    <w:unhideWhenUsed/>
    <w:qFormat/>
    <w:rsid w:val="00D5791A"/>
    <w:pPr>
      <w:outlineLvl w:val="9"/>
    </w:pPr>
  </w:style>
  <w:style w:type="paragraph" w:styleId="Spistreci2">
    <w:name w:val="toc 2"/>
    <w:basedOn w:val="Normalny"/>
    <w:next w:val="Normalny"/>
    <w:autoRedefine/>
    <w:uiPriority w:val="39"/>
    <w:unhideWhenUsed/>
    <w:rsid w:val="006657C9"/>
    <w:pPr>
      <w:spacing w:after="100"/>
      <w:ind w:left="220"/>
    </w:pPr>
    <w:rPr>
      <w:rFonts w:cs="Times New Roman"/>
      <w:lang w:eastAsia="pl-PL"/>
    </w:rPr>
  </w:style>
  <w:style w:type="paragraph" w:styleId="Spistreci1">
    <w:name w:val="toc 1"/>
    <w:basedOn w:val="Normalny"/>
    <w:next w:val="Normalny"/>
    <w:autoRedefine/>
    <w:uiPriority w:val="39"/>
    <w:unhideWhenUsed/>
    <w:rsid w:val="006657C9"/>
    <w:pPr>
      <w:spacing w:after="100"/>
    </w:pPr>
    <w:rPr>
      <w:rFonts w:cs="Times New Roman"/>
      <w:lang w:eastAsia="pl-PL"/>
    </w:rPr>
  </w:style>
  <w:style w:type="paragraph" w:styleId="Spistreci3">
    <w:name w:val="toc 3"/>
    <w:basedOn w:val="Normalny"/>
    <w:next w:val="Normalny"/>
    <w:autoRedefine/>
    <w:uiPriority w:val="39"/>
    <w:unhideWhenUsed/>
    <w:rsid w:val="006657C9"/>
    <w:pPr>
      <w:spacing w:after="100"/>
      <w:ind w:left="440"/>
    </w:pPr>
    <w:rPr>
      <w:rFonts w:cs="Times New Roman"/>
      <w:lang w:eastAsia="pl-PL"/>
    </w:rPr>
  </w:style>
  <w:style w:type="character" w:customStyle="1" w:styleId="Nagwek2Znak">
    <w:name w:val="Nagłówek 2 Znak"/>
    <w:basedOn w:val="Domylnaczcionkaakapitu"/>
    <w:link w:val="Nagwek2"/>
    <w:uiPriority w:val="9"/>
    <w:rsid w:val="00D5791A"/>
    <w:rPr>
      <w:rFonts w:asciiTheme="majorHAnsi" w:eastAsiaTheme="majorEastAsia" w:hAnsiTheme="majorHAnsi" w:cstheme="majorBidi"/>
      <w:b/>
      <w:bCs/>
      <w:smallCaps/>
      <w:color w:val="000000" w:themeColor="text1"/>
      <w:sz w:val="28"/>
      <w:szCs w:val="28"/>
    </w:rPr>
  </w:style>
  <w:style w:type="character" w:styleId="Pogrubienie">
    <w:name w:val="Strong"/>
    <w:basedOn w:val="Domylnaczcionkaakapitu"/>
    <w:uiPriority w:val="22"/>
    <w:qFormat/>
    <w:rsid w:val="00D5791A"/>
    <w:rPr>
      <w:b/>
      <w:bCs/>
      <w:color w:val="000000" w:themeColor="text1"/>
    </w:rPr>
  </w:style>
  <w:style w:type="character" w:customStyle="1" w:styleId="Nagwek3Znak">
    <w:name w:val="Nagłówek 3 Znak"/>
    <w:basedOn w:val="Domylnaczcionkaakapitu"/>
    <w:link w:val="Nagwek3"/>
    <w:uiPriority w:val="9"/>
    <w:rsid w:val="00D5791A"/>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D5791A"/>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D5791A"/>
    <w:rPr>
      <w:rFonts w:asciiTheme="majorHAnsi" w:eastAsiaTheme="majorEastAsia" w:hAnsiTheme="majorHAnsi" w:cstheme="majorBidi"/>
      <w:color w:val="17365D" w:themeColor="text2" w:themeShade="BF"/>
    </w:rPr>
  </w:style>
  <w:style w:type="character" w:customStyle="1" w:styleId="Nagwek6Znak">
    <w:name w:val="Nagłówek 6 Znak"/>
    <w:basedOn w:val="Domylnaczcionkaakapitu"/>
    <w:link w:val="Nagwek6"/>
    <w:uiPriority w:val="9"/>
    <w:semiHidden/>
    <w:rsid w:val="00D5791A"/>
    <w:rPr>
      <w:rFonts w:asciiTheme="majorHAnsi" w:eastAsiaTheme="majorEastAsia" w:hAnsiTheme="majorHAnsi" w:cstheme="majorBidi"/>
      <w:i/>
      <w:iCs/>
      <w:color w:val="17365D" w:themeColor="text2" w:themeShade="BF"/>
    </w:rPr>
  </w:style>
  <w:style w:type="character" w:customStyle="1" w:styleId="Nagwek7Znak">
    <w:name w:val="Nagłówek 7 Znak"/>
    <w:basedOn w:val="Domylnaczcionkaakapitu"/>
    <w:link w:val="Nagwek7"/>
    <w:uiPriority w:val="9"/>
    <w:semiHidden/>
    <w:rsid w:val="00D5791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D5791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5791A"/>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unhideWhenUsed/>
    <w:qFormat/>
    <w:rsid w:val="00D5791A"/>
    <w:pPr>
      <w:spacing w:after="200" w:line="240" w:lineRule="auto"/>
    </w:pPr>
    <w:rPr>
      <w:i/>
      <w:iCs/>
      <w:color w:val="1F497D" w:themeColor="text2"/>
      <w:sz w:val="18"/>
      <w:szCs w:val="18"/>
    </w:rPr>
  </w:style>
  <w:style w:type="paragraph" w:styleId="Tytu">
    <w:name w:val="Title"/>
    <w:basedOn w:val="Normalny"/>
    <w:next w:val="Normalny"/>
    <w:link w:val="TytuZnak"/>
    <w:uiPriority w:val="10"/>
    <w:qFormat/>
    <w:rsid w:val="00D5791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D5791A"/>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D5791A"/>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D5791A"/>
    <w:rPr>
      <w:color w:val="5A5A5A" w:themeColor="text1" w:themeTint="A5"/>
      <w:spacing w:val="10"/>
    </w:rPr>
  </w:style>
  <w:style w:type="character" w:styleId="Uwydatnienie">
    <w:name w:val="Emphasis"/>
    <w:basedOn w:val="Domylnaczcionkaakapitu"/>
    <w:uiPriority w:val="20"/>
    <w:qFormat/>
    <w:rsid w:val="00D5791A"/>
    <w:rPr>
      <w:i/>
      <w:iCs/>
      <w:color w:val="auto"/>
    </w:rPr>
  </w:style>
  <w:style w:type="paragraph" w:styleId="Bezodstpw">
    <w:name w:val="No Spacing"/>
    <w:uiPriority w:val="1"/>
    <w:qFormat/>
    <w:rsid w:val="00D5791A"/>
    <w:pPr>
      <w:spacing w:after="0" w:line="240" w:lineRule="auto"/>
    </w:pPr>
  </w:style>
  <w:style w:type="paragraph" w:styleId="Cytat">
    <w:name w:val="Quote"/>
    <w:basedOn w:val="Normalny"/>
    <w:next w:val="Normalny"/>
    <w:link w:val="CytatZnak"/>
    <w:uiPriority w:val="29"/>
    <w:qFormat/>
    <w:rsid w:val="00D5791A"/>
    <w:pPr>
      <w:spacing w:before="160"/>
      <w:ind w:left="720" w:right="720"/>
    </w:pPr>
    <w:rPr>
      <w:i/>
      <w:iCs/>
      <w:color w:val="000000" w:themeColor="text1"/>
    </w:rPr>
  </w:style>
  <w:style w:type="character" w:customStyle="1" w:styleId="CytatZnak">
    <w:name w:val="Cytat Znak"/>
    <w:basedOn w:val="Domylnaczcionkaakapitu"/>
    <w:link w:val="Cytat"/>
    <w:uiPriority w:val="29"/>
    <w:rsid w:val="00D5791A"/>
    <w:rPr>
      <w:i/>
      <w:iCs/>
      <w:color w:val="000000" w:themeColor="text1"/>
    </w:rPr>
  </w:style>
  <w:style w:type="paragraph" w:styleId="Cytatintensywny">
    <w:name w:val="Intense Quote"/>
    <w:basedOn w:val="Normalny"/>
    <w:next w:val="Normalny"/>
    <w:link w:val="CytatintensywnyZnak"/>
    <w:uiPriority w:val="30"/>
    <w:qFormat/>
    <w:rsid w:val="00D5791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D5791A"/>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D5791A"/>
    <w:rPr>
      <w:i/>
      <w:iCs/>
      <w:color w:val="404040" w:themeColor="text1" w:themeTint="BF"/>
    </w:rPr>
  </w:style>
  <w:style w:type="character" w:styleId="Wyrnienieintensywne">
    <w:name w:val="Intense Emphasis"/>
    <w:basedOn w:val="Domylnaczcionkaakapitu"/>
    <w:uiPriority w:val="21"/>
    <w:qFormat/>
    <w:rsid w:val="00D5791A"/>
    <w:rPr>
      <w:b/>
      <w:bCs/>
      <w:i/>
      <w:iCs/>
      <w:caps/>
    </w:rPr>
  </w:style>
  <w:style w:type="character" w:styleId="Odwoaniedelikatne">
    <w:name w:val="Subtle Reference"/>
    <w:basedOn w:val="Domylnaczcionkaakapitu"/>
    <w:uiPriority w:val="31"/>
    <w:qFormat/>
    <w:rsid w:val="00D5791A"/>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D5791A"/>
    <w:rPr>
      <w:b/>
      <w:bCs/>
      <w:smallCaps/>
      <w:u w:val="single"/>
    </w:rPr>
  </w:style>
  <w:style w:type="character" w:styleId="Tytuksiki">
    <w:name w:val="Book Title"/>
    <w:basedOn w:val="Domylnaczcionkaakapitu"/>
    <w:uiPriority w:val="33"/>
    <w:qFormat/>
    <w:rsid w:val="00D5791A"/>
    <w:rPr>
      <w:b w:val="0"/>
      <w:bCs w:val="0"/>
      <w:smallCaps/>
      <w:spacing w:val="5"/>
    </w:rPr>
  </w:style>
  <w:style w:type="paragraph" w:styleId="NormalnyWeb">
    <w:name w:val="Normal (Web)"/>
    <w:basedOn w:val="Normalny"/>
    <w:uiPriority w:val="99"/>
    <w:unhideWhenUsed/>
    <w:rsid w:val="008C4C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B4484"/>
    <w:pPr>
      <w:spacing w:after="0" w:line="240" w:lineRule="auto"/>
    </w:pPr>
    <w:rPr>
      <w:rFonts w:cstheme="minorBidi"/>
      <w:color w:val="auto"/>
    </w:rPr>
  </w:style>
  <w:style w:type="paragraph" w:customStyle="1" w:styleId="CM3">
    <w:name w:val="CM3"/>
    <w:basedOn w:val="Default"/>
    <w:next w:val="Default"/>
    <w:uiPriority w:val="99"/>
    <w:rsid w:val="005B4484"/>
    <w:pPr>
      <w:spacing w:after="0" w:line="240" w:lineRule="auto"/>
    </w:pPr>
    <w:rPr>
      <w:rFonts w:cstheme="minorBidi"/>
      <w:color w:val="auto"/>
    </w:rPr>
  </w:style>
  <w:style w:type="paragraph" w:styleId="Poprawka">
    <w:name w:val="Revision"/>
    <w:hidden/>
    <w:uiPriority w:val="99"/>
    <w:semiHidden/>
    <w:rsid w:val="00EA7F77"/>
    <w:pPr>
      <w:spacing w:after="0" w:line="240" w:lineRule="auto"/>
    </w:pPr>
  </w:style>
  <w:style w:type="paragraph" w:styleId="Nagwek">
    <w:name w:val="header"/>
    <w:basedOn w:val="Normalny"/>
    <w:link w:val="NagwekZnak"/>
    <w:uiPriority w:val="99"/>
    <w:unhideWhenUsed/>
    <w:rsid w:val="00E668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686A"/>
  </w:style>
  <w:style w:type="paragraph" w:styleId="Stopka">
    <w:name w:val="footer"/>
    <w:basedOn w:val="Normalny"/>
    <w:link w:val="StopkaZnak"/>
    <w:uiPriority w:val="99"/>
    <w:unhideWhenUsed/>
    <w:rsid w:val="00E668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686A"/>
  </w:style>
  <w:style w:type="table" w:styleId="Tabelasiatki1jasnaakcent4">
    <w:name w:val="Grid Table 1 Light Accent 4"/>
    <w:basedOn w:val="Standardowy"/>
    <w:uiPriority w:val="46"/>
    <w:rsid w:val="006A51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6A51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iatki4akcent4">
    <w:name w:val="Grid Table 4 Accent 4"/>
    <w:basedOn w:val="Standardowy"/>
    <w:uiPriority w:val="49"/>
    <w:rsid w:val="006A512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6kolorowaakcent4">
    <w:name w:val="Grid Table 6 Colorful Accent 4"/>
    <w:basedOn w:val="Standardowy"/>
    <w:uiPriority w:val="51"/>
    <w:rsid w:val="004759B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markedcontent">
    <w:name w:val="markedcontent"/>
    <w:basedOn w:val="Domylnaczcionkaakapitu"/>
    <w:rsid w:val="000A37B5"/>
  </w:style>
  <w:style w:type="paragraph" w:customStyle="1" w:styleId="P68B1DB1-Normal5">
    <w:name w:val="P68B1DB1-Normal5"/>
    <w:basedOn w:val="Normalny"/>
    <w:rsid w:val="00E2048A"/>
    <w:rPr>
      <w:rFonts w:eastAsiaTheme="minorHAnsi" w:cstheme="minorHAnsi"/>
      <w:sz w:val="18"/>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84943">
      <w:bodyDiv w:val="1"/>
      <w:marLeft w:val="0"/>
      <w:marRight w:val="0"/>
      <w:marTop w:val="0"/>
      <w:marBottom w:val="0"/>
      <w:divBdr>
        <w:top w:val="none" w:sz="0" w:space="0" w:color="auto"/>
        <w:left w:val="none" w:sz="0" w:space="0" w:color="auto"/>
        <w:bottom w:val="none" w:sz="0" w:space="0" w:color="auto"/>
        <w:right w:val="none" w:sz="0" w:space="0" w:color="auto"/>
      </w:divBdr>
    </w:div>
    <w:div w:id="641807117">
      <w:bodyDiv w:val="1"/>
      <w:marLeft w:val="0"/>
      <w:marRight w:val="0"/>
      <w:marTop w:val="0"/>
      <w:marBottom w:val="0"/>
      <w:divBdr>
        <w:top w:val="none" w:sz="0" w:space="0" w:color="auto"/>
        <w:left w:val="none" w:sz="0" w:space="0" w:color="auto"/>
        <w:bottom w:val="none" w:sz="0" w:space="0" w:color="auto"/>
        <w:right w:val="none" w:sz="0" w:space="0" w:color="auto"/>
      </w:divBdr>
    </w:div>
    <w:div w:id="1136021648">
      <w:bodyDiv w:val="1"/>
      <w:marLeft w:val="0"/>
      <w:marRight w:val="0"/>
      <w:marTop w:val="0"/>
      <w:marBottom w:val="0"/>
      <w:divBdr>
        <w:top w:val="none" w:sz="0" w:space="0" w:color="auto"/>
        <w:left w:val="none" w:sz="0" w:space="0" w:color="auto"/>
        <w:bottom w:val="none" w:sz="0" w:space="0" w:color="auto"/>
        <w:right w:val="none" w:sz="0" w:space="0" w:color="auto"/>
      </w:divBdr>
    </w:div>
    <w:div w:id="1721199891">
      <w:bodyDiv w:val="1"/>
      <w:marLeft w:val="0"/>
      <w:marRight w:val="0"/>
      <w:marTop w:val="0"/>
      <w:marBottom w:val="0"/>
      <w:divBdr>
        <w:top w:val="none" w:sz="0" w:space="0" w:color="auto"/>
        <w:left w:val="none" w:sz="0" w:space="0" w:color="auto"/>
        <w:bottom w:val="none" w:sz="0" w:space="0" w:color="auto"/>
        <w:right w:val="none" w:sz="0" w:space="0" w:color="auto"/>
      </w:divBdr>
    </w:div>
    <w:div w:id="2057199113">
      <w:bodyDiv w:val="1"/>
      <w:marLeft w:val="0"/>
      <w:marRight w:val="0"/>
      <w:marTop w:val="0"/>
      <w:marBottom w:val="0"/>
      <w:divBdr>
        <w:top w:val="none" w:sz="0" w:space="0" w:color="auto"/>
        <w:left w:val="none" w:sz="0" w:space="0" w:color="auto"/>
        <w:bottom w:val="none" w:sz="0" w:space="0" w:color="auto"/>
        <w:right w:val="none" w:sz="0" w:space="0" w:color="auto"/>
      </w:divBdr>
    </w:div>
    <w:div w:id="20653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ir.bip.gov.pl/;%20" TargetMode="External"/><Relationship Id="rId18" Type="http://schemas.openxmlformats.org/officeDocument/2006/relationships/hyperlink" Target="https://twitter.com/MFIPR_GOV_PL%20" TargetMode="External"/><Relationship Id="rId3" Type="http://schemas.openxmlformats.org/officeDocument/2006/relationships/styles" Target="styles.xml"/><Relationship Id="rId21" Type="http://schemas.openxmlformats.org/officeDocument/2006/relationships/hyperlink" Target="https://www.polskawschodnia.gov.pl/konsultacje" TargetMode="External"/><Relationship Id="rId7" Type="http://schemas.openxmlformats.org/officeDocument/2006/relationships/endnotes" Target="endnotes.xml"/><Relationship Id="rId12" Type="http://schemas.openxmlformats.org/officeDocument/2006/relationships/hyperlink" Target="file:///C:\Users\Elzbieta_Pietraszko\AppData\Local\Microsoft\Windows\INetCache\Content.Outlook\BBR752KZ\www.polskawschodnia.gov.pl\konsultacje" TargetMode="External"/><Relationship Id="rId17" Type="http://schemas.openxmlformats.org/officeDocument/2006/relationships/hyperlink" Target="https://pl-pl.facebook.com/polskawschodn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MinisterstwoFunduszyiPolitykiRegionalnej/%20%20" TargetMode="External"/><Relationship Id="rId20" Type="http://schemas.openxmlformats.org/officeDocument/2006/relationships/hyperlink" Target="http://www.polskawschodnia.gov.pl/konsulta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Un1viwbD5o"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Users\Elzbieta_Pietraszko\AppData\Local\Microsoft\Windows\INetCache\Content.Outlook\BBR752KZ\www.funduszeeuropejskie.gov.pl" TargetMode="External"/><Relationship Id="rId23" Type="http://schemas.openxmlformats.org/officeDocument/2006/relationships/fontTable" Target="fontTable.xml"/><Relationship Id="rId10" Type="http://schemas.openxmlformats.org/officeDocument/2006/relationships/hyperlink" Target="https://www.youtube.com/watch?v=PUn1viwbD5o" TargetMode="External"/><Relationship Id="rId19" Type="http://schemas.openxmlformats.org/officeDocument/2006/relationships/hyperlink" Target="https://www.facebook.com/KongresRuchowMiejski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pl/web/fundusze-regiony" TargetMode="External"/><Relationship Id="rId22" Type="http://schemas.openxmlformats.org/officeDocument/2006/relationships/image" Target="media/image8.jpeg"/></Relationships>
</file>

<file path=word/_rels/footnotes.xml.rels><?xml version="1.0" encoding="UTF-8" standalone="yes"?>
<Relationships xmlns="http://schemas.openxmlformats.org/package/2006/relationships"><Relationship Id="rId8" Type="http://schemas.openxmlformats.org/officeDocument/2006/relationships/hyperlink" Target="https://isap.sejm.gov.pl/isap.nsf/DocDetails.xsp?id=WDU20150001240" TargetMode="External"/><Relationship Id="rId3" Type="http://schemas.openxmlformats.org/officeDocument/2006/relationships/hyperlink" Target="https://eur-lex.europa.eu/legal-content/PL/TXT/PDF/?uri=CELEX:32014R0240&amp;from=LV" TargetMode="External"/><Relationship Id="rId7" Type="http://schemas.openxmlformats.org/officeDocument/2006/relationships/hyperlink" Target="https://eur-lex.europa.eu/legal-content/PL/TXT/PDF/?uri=CELEX:32021R1060&amp;from=IT" TargetMode="External"/><Relationship Id="rId12" Type="http://schemas.openxmlformats.org/officeDocument/2006/relationships/hyperlink" Target="https://ec.europa.eu/environment/gpp/eu_gpp_criteria_en.htm" TargetMode="External"/><Relationship Id="rId2" Type="http://schemas.openxmlformats.org/officeDocument/2006/relationships/hyperlink" Target="https://eur-lex.europa.eu/legal-content/PL/TXT/?uri=CELEX:32021R1060" TargetMode="External"/><Relationship Id="rId1" Type="http://schemas.openxmlformats.org/officeDocument/2006/relationships/hyperlink" Target="https://eur-lex.europa.eu/legal-content/PL/TXT/PDF/?uri=CELEX:32014R0240&amp;from=LV" TargetMode="External"/><Relationship Id="rId6" Type="http://schemas.openxmlformats.org/officeDocument/2006/relationships/hyperlink" Target="https://eur-lex.europa.eu/legal-content/PL/TXT/PDF/?uri=CELEX:32014R0240&amp;from=LV" TargetMode="External"/><Relationship Id="rId11" Type="http://schemas.openxmlformats.org/officeDocument/2006/relationships/hyperlink" Target="https://www.ewaluacja.gov.pl/strony/badania-i-analizy/wyniki-badan-ewaluacyjnych/badania-ewaluacyjne/ewaluacja-realizacji-zasady-partnerstwa-w-ramach-perspektywy-2014-2020/" TargetMode="External"/><Relationship Id="rId5" Type="http://schemas.openxmlformats.org/officeDocument/2006/relationships/hyperlink" Target="https://op.europa.eu/pl/publication-detail/-/publication/93c4192d-aa07-43f6-b78e-f1d236b54cb8%20" TargetMode="External"/><Relationship Id="rId10" Type="http://schemas.openxmlformats.org/officeDocument/2006/relationships/hyperlink" Target="https://www.infor.pl/akt-prawny/U44.2015.014.0000018,zarzadzenie-nr-12-ministra-infrastruktury-i-rozwoju-w-sprawie-powolania-grupy-sterujacej-do-spraw-polski-wschodniej.html" TargetMode="External"/><Relationship Id="rId4" Type="http://schemas.openxmlformats.org/officeDocument/2006/relationships/hyperlink" Target="https://isap.sejm.gov.pl/isap.nsf/DocDetails.xsp?id=WDU20220001079" TargetMode="External"/><Relationship Id="rId9" Type="http://schemas.openxmlformats.org/officeDocument/2006/relationships/hyperlink" Target="https://isap.sejm.gov.pl/isap.nsf/download.xsp/WDU20050900759/O/D20050759.pdf"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0E1C-4C15-44BF-92A4-CE7644F4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3750</Words>
  <Characters>22501</Characters>
  <Application>Microsoft Office Word</Application>
  <DocSecurity>4</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Pietraszko Elżbieta</dc:creator>
  <cp:keywords/>
  <dc:description/>
  <cp:lastModifiedBy>Hanna Dębowska</cp:lastModifiedBy>
  <cp:revision>2</cp:revision>
  <cp:lastPrinted>2022-06-02T10:30:00Z</cp:lastPrinted>
  <dcterms:created xsi:type="dcterms:W3CDTF">2022-07-12T11:41:00Z</dcterms:created>
  <dcterms:modified xsi:type="dcterms:W3CDTF">2022-07-12T11:41:00Z</dcterms:modified>
</cp:coreProperties>
</file>